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9 - Launch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7"/>
        <w:gridCol w:w="2437"/>
      </w:tblGrid>
      <w:tr>
        <w:trPr>
          <w:tblHeader/>
        </w:trP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Start date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Finish date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week</w:t>
            </w:r>
          </w:p>
        </w:tc>
        <w:tc>
          <w:tcPr>
            <w:tcW w:type="dxa" w:w="24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started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Goal:</w:t>
      </w:r>
      <w:r>
        <w:t xml:space="preserve"> Put EventHub online and present it to the world.</w:t>
      </w:r>
    </w:p>
    <w:p>
      <w:pPr>
        <w:pBdr>
          <w:left w:val="single" w:color="BF9000" w:sz="18" w:space="6"/>
        </w:pBdr>
        <w:shd w:fill="FFF2CC" w:color="auto" w:val="clear"/>
        <w:spacing w:after="160" w:before="80"/>
        <w:ind w:left="120" w:right="120"/>
      </w:pPr>
      <w:r>
        <w:rPr>
          <w:b/>
          <w:bCs/>
          <w:color w:val="7F6000"/>
        </w:rPr>
        <w:t xml:space="preserve">Real-life example: </w:t>
      </w:r>
      <w:r>
        <w:t xml:space="preserve">The grand opening of the restaurant - invite people, take photos, tell everyone.</w:t>
      </w:r>
    </w:p>
    <w:p>
      <w:pPr>
        <w:pStyle w:val="Heading2"/>
      </w:pPr>
      <w:r>
        <w:t xml:space="preserve">Step checklist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146"/>
        <w:gridCol w:w="90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Deploy the backend (Render or Railway) with a managed MySQL database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Deploy the frontend (Vercel or Netlify)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 environment variables for secrets (JWT key, Stripe test keys, mail)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Write the README: problem, features, screenshots, tech stack, architecture diagram, how to run, live link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Record a 3-5 minute demo video following the demo script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on LinkedIn; add the project to your resume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81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Tag version v1.0 on GitHub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Output of this phase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website link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Professional README and demo video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Resume and LinkedIn entries</w:t>
      </w:r>
    </w:p>
    <w:p>
      <w:pPr>
        <w:pStyle w:val="Heading2"/>
      </w:pPr>
      <w:r>
        <w:t xml:space="preserve">Done when (check before moving 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46"/>
        <w:gridCol w:w="900"/>
      </w:tblGrid>
      <w:tr>
        <w:trPr>
          <w:tblHeader/>
        </w:trP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Passed</w:t>
            </w:r>
          </w:p>
        </w:tc>
      </w:tr>
      <w:tr>
        <w:tc>
          <w:tcPr>
            <w:tcW w:type="dxa" w:w="88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friend can open the link on their phone, register, book, get a QR ticket and download a certificate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Skills you practise</w:t>
      </w:r>
    </w:p>
    <w:p>
      <w:pPr>
        <w:spacing w:after="120"/>
      </w:pPr>
      <w:r>
        <w:t xml:space="preserve">Deployment, environment configuration, documentation, presenting your work</w:t>
      </w:r>
    </w:p>
    <w:p>
      <w:pPr>
        <w:pStyle w:val="Heading2"/>
      </w:pPr>
      <w:r>
        <w:t xml:space="preserve">Where your work goes</w:t>
      </w:r>
    </w:p>
    <w:p>
      <w:pPr>
        <w:spacing w:after="120"/>
      </w:pPr>
      <w:r>
        <w:t xml:space="preserve">README.md, demo video, deployment settings</w:t>
      </w:r>
    </w:p>
    <w:p>
      <w:pPr>
        <w:pStyle w:val="Heading2"/>
      </w:pPr>
      <w:r>
        <w:t xml:space="preserve">My notes</w:t>
      </w: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p>
      <w:pPr>
        <w:pBdr>
          <w:bottom w:val="single" w:color="BFBFBF" w:sz="4" w:space="1"/>
        </w:pBdr>
        <w:spacing w:after="28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EventHub - Phase 9: Launch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EventHub - Phase 9: Launch</dc:title>
  <dc:creator>Madhavan</dc:creator>
  <cp:lastModifiedBy>Un-named</cp:lastModifiedBy>
  <cp:revision>1</cp:revision>
  <dcterms:created xsi:type="dcterms:W3CDTF">2026-09-26T16:44:13.186Z</dcterms:created>
  <dcterms:modified xsi:type="dcterms:W3CDTF">2026-09-26T16:44:13.186Z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