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5827" w:rsidRDefault="00B35827" w:rsidP="00B35827">
      <w:pPr>
        <w:jc w:val="center"/>
        <w:rPr>
          <w:rFonts w:ascii="Arial Black" w:hAnsi="Arial Black"/>
          <w:sz w:val="36"/>
          <w:szCs w:val="36"/>
        </w:rPr>
      </w:pPr>
      <w:r w:rsidRPr="007D29EB">
        <w:rPr>
          <w:rFonts w:ascii="Arial Black" w:hAnsi="Arial Black"/>
          <w:sz w:val="36"/>
          <w:szCs w:val="36"/>
        </w:rPr>
        <w:t>Project Report Templ</w:t>
      </w:r>
      <w:r>
        <w:rPr>
          <w:rFonts w:ascii="Arial Black" w:hAnsi="Arial Black"/>
          <w:sz w:val="36"/>
          <w:szCs w:val="36"/>
        </w:rPr>
        <w:t>at</w:t>
      </w:r>
      <w:r w:rsidRPr="007D29EB">
        <w:rPr>
          <w:rFonts w:ascii="Arial Black" w:hAnsi="Arial Black"/>
          <w:sz w:val="36"/>
          <w:szCs w:val="36"/>
        </w:rPr>
        <w:t>e</w:t>
      </w:r>
    </w:p>
    <w:p w:rsidR="00B35827" w:rsidRDefault="00B35827" w:rsidP="00B35827">
      <w:pPr>
        <w:jc w:val="center"/>
        <w:rPr>
          <w:rFonts w:ascii="Arial" w:hAnsi="Arial" w:cs="Arial"/>
          <w:color w:val="18265D"/>
          <w:sz w:val="23"/>
          <w:szCs w:val="23"/>
          <w:shd w:val="clear" w:color="auto" w:fill="FFFFFF"/>
        </w:rPr>
      </w:pPr>
      <w:r>
        <w:rPr>
          <w:rFonts w:ascii="Arial" w:hAnsi="Arial" w:cs="Arial"/>
          <w:color w:val="18265D"/>
          <w:sz w:val="23"/>
          <w:szCs w:val="23"/>
          <w:shd w:val="clear" w:color="auto" w:fill="FFFFFF"/>
        </w:rPr>
        <w:t>Recruiting Assistant for HR Managers</w:t>
      </w:r>
    </w:p>
    <w:p w:rsidR="00B35827" w:rsidRDefault="00B35827" w:rsidP="00B35827">
      <w:pPr>
        <w:pStyle w:val="ListParagraph"/>
        <w:numPr>
          <w:ilvl w:val="0"/>
          <w:numId w:val="1"/>
        </w:numPr>
        <w:rPr>
          <w:sz w:val="28"/>
          <w:szCs w:val="28"/>
        </w:rPr>
      </w:pPr>
      <w:r w:rsidRPr="00491C9F">
        <w:rPr>
          <w:sz w:val="28"/>
          <w:szCs w:val="28"/>
        </w:rPr>
        <w:t>INTRODUCTION</w:t>
      </w:r>
    </w:p>
    <w:p w:rsidR="00B35827" w:rsidRDefault="00B35827" w:rsidP="00B35827">
      <w:pPr>
        <w:pStyle w:val="ListParagraph"/>
        <w:numPr>
          <w:ilvl w:val="1"/>
          <w:numId w:val="1"/>
        </w:numPr>
        <w:rPr>
          <w:b/>
        </w:rPr>
      </w:pPr>
      <w:r>
        <w:rPr>
          <w:b/>
        </w:rPr>
        <w:t xml:space="preserve">  O</w:t>
      </w:r>
      <w:r w:rsidRPr="005064A5">
        <w:rPr>
          <w:b/>
        </w:rPr>
        <w:t>verview</w:t>
      </w:r>
    </w:p>
    <w:p w:rsidR="00B35827" w:rsidRDefault="00B35827" w:rsidP="00B35827">
      <w:pPr>
        <w:pStyle w:val="ListParagraph"/>
        <w:ind w:left="1170"/>
        <w:rPr>
          <w:b/>
        </w:rPr>
      </w:pPr>
      <w:r>
        <w:rPr>
          <w:b/>
        </w:rPr>
        <w:t xml:space="preserve">          A human resources assistant is a </w:t>
      </w:r>
      <w:proofErr w:type="gramStart"/>
      <w:r>
        <w:rPr>
          <w:b/>
        </w:rPr>
        <w:t>certified  professional</w:t>
      </w:r>
      <w:proofErr w:type="gramEnd"/>
      <w:r>
        <w:rPr>
          <w:b/>
        </w:rPr>
        <w:t xml:space="preserve">  who handles the daily administrative and HR duties of an organization. They assist HR managers with </w:t>
      </w:r>
      <w:proofErr w:type="spellStart"/>
      <w:r>
        <w:rPr>
          <w:b/>
        </w:rPr>
        <w:t>recruitment</w:t>
      </w:r>
      <w:proofErr w:type="gramStart"/>
      <w:r>
        <w:rPr>
          <w:b/>
        </w:rPr>
        <w:t>,record</w:t>
      </w:r>
      <w:proofErr w:type="spellEnd"/>
      <w:proofErr w:type="gramEnd"/>
      <w:r>
        <w:rPr>
          <w:b/>
        </w:rPr>
        <w:t xml:space="preserve"> maintenance ,  payroll processing ,provide clerical support to all employees. HR assistants provide office support to HR directors and the entire human resources department by helping with tasks like storing staff </w:t>
      </w:r>
      <w:proofErr w:type="spellStart"/>
      <w:r>
        <w:rPr>
          <w:b/>
        </w:rPr>
        <w:t>files</w:t>
      </w:r>
      <w:proofErr w:type="gramStart"/>
      <w:r>
        <w:rPr>
          <w:b/>
        </w:rPr>
        <w:t>,writing</w:t>
      </w:r>
      <w:proofErr w:type="spellEnd"/>
      <w:proofErr w:type="gramEnd"/>
      <w:r>
        <w:rPr>
          <w:b/>
        </w:rPr>
        <w:t xml:space="preserve"> letters and conducting other administrative responsibilities.</w:t>
      </w:r>
    </w:p>
    <w:p w:rsidR="00B35827" w:rsidRDefault="00B35827" w:rsidP="00B35827">
      <w:pPr>
        <w:pStyle w:val="ListParagraph"/>
        <w:numPr>
          <w:ilvl w:val="1"/>
          <w:numId w:val="1"/>
        </w:numPr>
        <w:rPr>
          <w:b/>
        </w:rPr>
      </w:pPr>
      <w:r w:rsidRPr="005064A5">
        <w:rPr>
          <w:b/>
        </w:rPr>
        <w:t xml:space="preserve">  Purpose</w:t>
      </w:r>
    </w:p>
    <w:p w:rsidR="00B35827" w:rsidRDefault="00B35827" w:rsidP="00B35827">
      <w:pPr>
        <w:pStyle w:val="ListParagraph"/>
        <w:ind w:left="1170"/>
        <w:rPr>
          <w:b/>
        </w:rPr>
      </w:pPr>
      <w:r>
        <w:rPr>
          <w:b/>
        </w:rPr>
        <w:t xml:space="preserve">         The overall purpose of human resources is to ensure that the organization is able to achieve success through people. HR professionals manage the human capital of an organization and focus on implementing policies and processes.</w:t>
      </w:r>
    </w:p>
    <w:p w:rsidR="00B35827" w:rsidRPr="005064A5" w:rsidRDefault="00B35827" w:rsidP="00B35827">
      <w:pPr>
        <w:rPr>
          <w:b/>
        </w:rPr>
      </w:pPr>
    </w:p>
    <w:p w:rsidR="00B35827" w:rsidRDefault="00B35827" w:rsidP="00B35827">
      <w:pPr>
        <w:pStyle w:val="ListParagraph"/>
        <w:numPr>
          <w:ilvl w:val="0"/>
          <w:numId w:val="1"/>
        </w:numPr>
        <w:rPr>
          <w:sz w:val="28"/>
          <w:szCs w:val="28"/>
        </w:rPr>
      </w:pPr>
      <w:r w:rsidRPr="00491C9F">
        <w:rPr>
          <w:sz w:val="28"/>
          <w:szCs w:val="28"/>
        </w:rPr>
        <w:t>Problem Definition &amp; Design Thinking</w:t>
      </w:r>
    </w:p>
    <w:p w:rsidR="00B35827" w:rsidRDefault="00B35827" w:rsidP="00B35827">
      <w:pPr>
        <w:pStyle w:val="ListParagraph"/>
        <w:numPr>
          <w:ilvl w:val="1"/>
          <w:numId w:val="1"/>
        </w:numPr>
        <w:rPr>
          <w:b/>
        </w:rPr>
      </w:pPr>
      <w:r w:rsidRPr="005064A5">
        <w:rPr>
          <w:b/>
        </w:rPr>
        <w:t>Empathy Map</w:t>
      </w:r>
    </w:p>
    <w:p w:rsidR="00B35827" w:rsidRDefault="00B35827" w:rsidP="00B35827">
      <w:pPr>
        <w:pStyle w:val="ListParagraph"/>
        <w:ind w:left="1170"/>
        <w:rPr>
          <w:b/>
        </w:rPr>
      </w:pPr>
      <w:r>
        <w:rPr>
          <w:b/>
          <w:noProof/>
        </w:rPr>
        <w:drawing>
          <wp:inline distT="0" distB="0" distL="0" distR="0">
            <wp:extent cx="5943600" cy="3341370"/>
            <wp:effectExtent l="19050" t="0" r="0" b="0"/>
            <wp:docPr id="1" name="Picture 0"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5"/>
                    <a:stretch>
                      <a:fillRect/>
                    </a:stretch>
                  </pic:blipFill>
                  <pic:spPr>
                    <a:xfrm>
                      <a:off x="0" y="0"/>
                      <a:ext cx="5943600" cy="3341370"/>
                    </a:xfrm>
                    <a:prstGeom prst="rect">
                      <a:avLst/>
                    </a:prstGeom>
                  </pic:spPr>
                </pic:pic>
              </a:graphicData>
            </a:graphic>
          </wp:inline>
        </w:drawing>
      </w:r>
    </w:p>
    <w:p w:rsidR="00B35827" w:rsidRDefault="00B35827" w:rsidP="00B35827">
      <w:pPr>
        <w:pStyle w:val="ListParagraph"/>
        <w:ind w:left="1170"/>
        <w:rPr>
          <w:b/>
        </w:rPr>
      </w:pPr>
    </w:p>
    <w:p w:rsidR="00B35827" w:rsidRDefault="00B35827" w:rsidP="00B35827">
      <w:pPr>
        <w:pStyle w:val="ListParagraph"/>
        <w:ind w:left="1170"/>
        <w:rPr>
          <w:b/>
        </w:rPr>
      </w:pPr>
      <w:proofErr w:type="gramStart"/>
      <w:r>
        <w:rPr>
          <w:b/>
        </w:rPr>
        <w:t>2.2  Ideation</w:t>
      </w:r>
      <w:proofErr w:type="gramEnd"/>
      <w:r>
        <w:rPr>
          <w:b/>
        </w:rPr>
        <w:t xml:space="preserve"> &amp; </w:t>
      </w:r>
      <w:proofErr w:type="spellStart"/>
      <w:r>
        <w:rPr>
          <w:b/>
        </w:rPr>
        <w:t>Brainstroming</w:t>
      </w:r>
      <w:proofErr w:type="spellEnd"/>
      <w:r>
        <w:rPr>
          <w:b/>
        </w:rPr>
        <w:t xml:space="preserve"> Map</w:t>
      </w:r>
    </w:p>
    <w:p w:rsidR="00B35827" w:rsidRPr="005064A5" w:rsidRDefault="00B35827" w:rsidP="00B35827">
      <w:pPr>
        <w:rPr>
          <w:b/>
        </w:rPr>
      </w:pPr>
      <w:r>
        <w:rPr>
          <w:b/>
          <w:noProof/>
        </w:rPr>
        <w:lastRenderedPageBreak/>
        <w:drawing>
          <wp:inline distT="0" distB="0" distL="0" distR="0">
            <wp:extent cx="5943600" cy="3341370"/>
            <wp:effectExtent l="19050" t="0" r="0" b="0"/>
            <wp:docPr id="2" name="Picture 1"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6"/>
                    <a:stretch>
                      <a:fillRect/>
                    </a:stretch>
                  </pic:blipFill>
                  <pic:spPr>
                    <a:xfrm>
                      <a:off x="0" y="0"/>
                      <a:ext cx="5943600" cy="3341370"/>
                    </a:xfrm>
                    <a:prstGeom prst="rect">
                      <a:avLst/>
                    </a:prstGeom>
                  </pic:spPr>
                </pic:pic>
              </a:graphicData>
            </a:graphic>
          </wp:inline>
        </w:drawing>
      </w:r>
    </w:p>
    <w:p w:rsidR="00B35827" w:rsidRPr="005064A5" w:rsidRDefault="00B35827" w:rsidP="00B35827">
      <w:pPr>
        <w:pStyle w:val="ListParagraph"/>
        <w:ind w:left="1170"/>
        <w:rPr>
          <w:b/>
        </w:rPr>
      </w:pPr>
    </w:p>
    <w:p w:rsidR="00B35827" w:rsidRPr="00491C9F" w:rsidRDefault="00B35827" w:rsidP="00B35827">
      <w:pPr>
        <w:pStyle w:val="ListParagraph"/>
        <w:ind w:left="780"/>
        <w:rPr>
          <w:rFonts w:cstheme="minorHAnsi"/>
          <w:sz w:val="24"/>
          <w:szCs w:val="24"/>
        </w:rPr>
      </w:pPr>
    </w:p>
    <w:p w:rsidR="00B35827" w:rsidRPr="00491C9F" w:rsidRDefault="00B35827" w:rsidP="00B35827">
      <w:pPr>
        <w:pStyle w:val="ListParagraph"/>
        <w:ind w:left="780"/>
        <w:rPr>
          <w:rFonts w:cstheme="minorHAnsi"/>
          <w:sz w:val="24"/>
          <w:szCs w:val="24"/>
        </w:rPr>
      </w:pPr>
    </w:p>
    <w:p w:rsidR="00B35827" w:rsidRDefault="00B35827" w:rsidP="00B35827">
      <w:pPr>
        <w:pStyle w:val="ListParagraph"/>
        <w:ind w:left="780"/>
        <w:rPr>
          <w:rFonts w:cstheme="minorHAnsi"/>
          <w:b/>
          <w:sz w:val="24"/>
          <w:szCs w:val="24"/>
        </w:rPr>
      </w:pPr>
    </w:p>
    <w:p w:rsidR="00B35827" w:rsidRDefault="00B35827" w:rsidP="00B35827">
      <w:pPr>
        <w:rPr>
          <w:rFonts w:cstheme="minorHAnsi"/>
          <w:b/>
          <w:sz w:val="24"/>
          <w:szCs w:val="24"/>
        </w:rPr>
      </w:pPr>
      <w:r>
        <w:rPr>
          <w:rFonts w:cstheme="minorHAnsi"/>
          <w:b/>
          <w:noProof/>
          <w:sz w:val="24"/>
          <w:szCs w:val="24"/>
        </w:rPr>
        <w:drawing>
          <wp:inline distT="0" distB="0" distL="0" distR="0">
            <wp:extent cx="5943600" cy="3341370"/>
            <wp:effectExtent l="19050" t="0" r="0" b="0"/>
            <wp:docPr id="4" name="Picture 3"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7"/>
                    <a:stretch>
                      <a:fillRect/>
                    </a:stretch>
                  </pic:blipFill>
                  <pic:spPr>
                    <a:xfrm>
                      <a:off x="0" y="0"/>
                      <a:ext cx="5943600" cy="3341370"/>
                    </a:xfrm>
                    <a:prstGeom prst="rect">
                      <a:avLst/>
                    </a:prstGeom>
                  </pic:spPr>
                </pic:pic>
              </a:graphicData>
            </a:graphic>
          </wp:inline>
        </w:drawing>
      </w:r>
    </w:p>
    <w:p w:rsidR="00B35827" w:rsidRDefault="00B35827" w:rsidP="00B35827">
      <w:pPr>
        <w:rPr>
          <w:rFonts w:cstheme="minorHAnsi"/>
          <w:b/>
          <w:sz w:val="24"/>
          <w:szCs w:val="24"/>
        </w:rPr>
      </w:pPr>
      <w:r>
        <w:rPr>
          <w:rFonts w:cstheme="minorHAnsi"/>
          <w:b/>
          <w:noProof/>
          <w:sz w:val="24"/>
          <w:szCs w:val="24"/>
        </w:rPr>
        <w:lastRenderedPageBreak/>
        <w:drawing>
          <wp:inline distT="0" distB="0" distL="0" distR="0">
            <wp:extent cx="5943600" cy="3341370"/>
            <wp:effectExtent l="19050" t="0" r="0" b="0"/>
            <wp:docPr id="5" name="Picture 4"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8"/>
                    <a:stretch>
                      <a:fillRect/>
                    </a:stretch>
                  </pic:blipFill>
                  <pic:spPr>
                    <a:xfrm>
                      <a:off x="0" y="0"/>
                      <a:ext cx="5943600" cy="3341370"/>
                    </a:xfrm>
                    <a:prstGeom prst="rect">
                      <a:avLst/>
                    </a:prstGeom>
                  </pic:spPr>
                </pic:pic>
              </a:graphicData>
            </a:graphic>
          </wp:inline>
        </w:drawing>
      </w:r>
    </w:p>
    <w:p w:rsidR="00B35827" w:rsidRDefault="00B35827" w:rsidP="00B35827">
      <w:pPr>
        <w:pStyle w:val="ListParagraph"/>
        <w:numPr>
          <w:ilvl w:val="0"/>
          <w:numId w:val="1"/>
        </w:numPr>
        <w:rPr>
          <w:rFonts w:cstheme="minorHAnsi"/>
          <w:sz w:val="32"/>
          <w:szCs w:val="32"/>
        </w:rPr>
      </w:pPr>
      <w:r w:rsidRPr="00745F8F">
        <w:rPr>
          <w:rFonts w:cstheme="minorHAnsi"/>
          <w:sz w:val="32"/>
          <w:szCs w:val="32"/>
        </w:rPr>
        <w:t>RESULT</w:t>
      </w:r>
    </w:p>
    <w:p w:rsidR="00B35827" w:rsidRDefault="00B35827" w:rsidP="00B35827">
      <w:pPr>
        <w:pStyle w:val="ListParagraph"/>
        <w:numPr>
          <w:ilvl w:val="1"/>
          <w:numId w:val="1"/>
        </w:numPr>
        <w:rPr>
          <w:rFonts w:cstheme="minorHAnsi"/>
          <w:b/>
          <w:sz w:val="28"/>
          <w:szCs w:val="28"/>
        </w:rPr>
      </w:pPr>
      <w:r>
        <w:rPr>
          <w:rFonts w:cstheme="minorHAnsi"/>
          <w:b/>
          <w:sz w:val="28"/>
          <w:szCs w:val="28"/>
        </w:rPr>
        <w:t xml:space="preserve"> Data Mode:</w:t>
      </w:r>
    </w:p>
    <w:tbl>
      <w:tblPr>
        <w:tblW w:w="5478" w:type="dxa"/>
        <w:tblInd w:w="1560" w:type="dxa"/>
        <w:tblLook w:val="04A0"/>
      </w:tblPr>
      <w:tblGrid>
        <w:gridCol w:w="1660"/>
        <w:gridCol w:w="2018"/>
        <w:gridCol w:w="1800"/>
      </w:tblGrid>
      <w:tr w:rsidR="00B35827" w:rsidRPr="00DD2EC0" w:rsidTr="00DA1F79">
        <w:trPr>
          <w:trHeight w:val="30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b/>
                <w:bCs/>
                <w:color w:val="000000"/>
              </w:rPr>
            </w:pPr>
            <w:r w:rsidRPr="00DD2EC0">
              <w:rPr>
                <w:rFonts w:ascii="Calibri" w:eastAsia="Times New Roman" w:hAnsi="Calibri" w:cs="Calibri"/>
                <w:b/>
                <w:bCs/>
                <w:color w:val="000000"/>
              </w:rPr>
              <w:t>OBJECT NAME</w:t>
            </w:r>
          </w:p>
        </w:tc>
        <w:tc>
          <w:tcPr>
            <w:tcW w:w="3818" w:type="dxa"/>
            <w:gridSpan w:val="2"/>
            <w:tcBorders>
              <w:top w:val="single" w:sz="4" w:space="0" w:color="auto"/>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jc w:val="center"/>
              <w:rPr>
                <w:rFonts w:ascii="Calibri" w:eastAsia="Times New Roman" w:hAnsi="Calibri" w:cs="Calibri"/>
                <w:b/>
                <w:bCs/>
                <w:color w:val="000000"/>
              </w:rPr>
            </w:pPr>
            <w:r w:rsidRPr="00DD2EC0">
              <w:rPr>
                <w:rFonts w:ascii="Calibri" w:eastAsia="Times New Roman" w:hAnsi="Calibri" w:cs="Calibri"/>
                <w:b/>
                <w:bCs/>
                <w:color w:val="000000"/>
              </w:rPr>
              <w:t>FIELD IN THE OBJECT</w:t>
            </w:r>
          </w:p>
        </w:tc>
      </w:tr>
      <w:tr w:rsidR="00B35827" w:rsidRPr="00DD2EC0" w:rsidTr="00DA1F79">
        <w:trPr>
          <w:trHeight w:val="300"/>
        </w:trPr>
        <w:tc>
          <w:tcPr>
            <w:tcW w:w="16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35827" w:rsidRPr="00DD2EC0" w:rsidRDefault="00B35827" w:rsidP="00DA1F79">
            <w:pPr>
              <w:spacing w:after="0" w:line="240" w:lineRule="auto"/>
              <w:jc w:val="center"/>
              <w:rPr>
                <w:rFonts w:ascii="Calibri" w:eastAsia="Times New Roman" w:hAnsi="Calibri" w:cs="Calibri"/>
                <w:color w:val="000000"/>
              </w:rPr>
            </w:pPr>
            <w:r w:rsidRPr="00DD2EC0">
              <w:rPr>
                <w:rFonts w:ascii="Calibri" w:eastAsia="Times New Roman" w:hAnsi="Calibri" w:cs="Calibri"/>
                <w:color w:val="000000"/>
              </w:rPr>
              <w:t>Job Posting Site</w:t>
            </w:r>
          </w:p>
        </w:tc>
        <w:tc>
          <w:tcPr>
            <w:tcW w:w="2018"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b/>
                <w:bCs/>
                <w:color w:val="000000"/>
              </w:rPr>
            </w:pPr>
            <w:r w:rsidRPr="00DD2EC0">
              <w:rPr>
                <w:rFonts w:ascii="Calibri" w:eastAsia="Times New Roman" w:hAnsi="Calibri" w:cs="Calibri"/>
                <w:b/>
                <w:bCs/>
                <w:color w:val="000000"/>
              </w:rPr>
              <w:t xml:space="preserve">Field </w:t>
            </w:r>
            <w:proofErr w:type="spellStart"/>
            <w:r w:rsidRPr="00DD2EC0">
              <w:rPr>
                <w:rFonts w:ascii="Calibri" w:eastAsia="Times New Roman" w:hAnsi="Calibri" w:cs="Calibri"/>
                <w:b/>
                <w:bCs/>
                <w:color w:val="000000"/>
              </w:rPr>
              <w:t>lable</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b/>
                <w:bCs/>
                <w:color w:val="000000"/>
              </w:rPr>
            </w:pPr>
            <w:r w:rsidRPr="00DD2EC0">
              <w:rPr>
                <w:rFonts w:ascii="Calibri" w:eastAsia="Times New Roman" w:hAnsi="Calibri" w:cs="Calibri"/>
                <w:b/>
                <w:bCs/>
                <w:color w:val="000000"/>
              </w:rPr>
              <w:t>Data type</w:t>
            </w:r>
          </w:p>
        </w:tc>
      </w:tr>
      <w:tr w:rsidR="00B35827" w:rsidRPr="00DD2EC0" w:rsidTr="00DA1F79">
        <w:trPr>
          <w:trHeight w:val="300"/>
        </w:trPr>
        <w:tc>
          <w:tcPr>
            <w:tcW w:w="1660" w:type="dxa"/>
            <w:vMerge/>
            <w:tcBorders>
              <w:top w:val="nil"/>
              <w:left w:val="single" w:sz="4" w:space="0" w:color="auto"/>
              <w:bottom w:val="single" w:sz="4" w:space="0" w:color="auto"/>
              <w:right w:val="single" w:sz="4" w:space="0" w:color="auto"/>
            </w:tcBorders>
            <w:vAlign w:val="center"/>
            <w:hideMark/>
          </w:tcPr>
          <w:p w:rsidR="00B35827" w:rsidRPr="00DD2EC0" w:rsidRDefault="00B35827" w:rsidP="00DA1F79">
            <w:pPr>
              <w:spacing w:after="0" w:line="240" w:lineRule="auto"/>
              <w:rPr>
                <w:rFonts w:ascii="Calibri" w:eastAsia="Times New Roman" w:hAnsi="Calibri" w:cs="Calibri"/>
                <w:color w:val="000000"/>
              </w:rPr>
            </w:pPr>
          </w:p>
        </w:tc>
        <w:tc>
          <w:tcPr>
            <w:tcW w:w="2018"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Job Posting site URL</w:t>
            </w:r>
          </w:p>
        </w:tc>
        <w:tc>
          <w:tcPr>
            <w:tcW w:w="1800"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URL(255)</w:t>
            </w:r>
          </w:p>
        </w:tc>
      </w:tr>
      <w:tr w:rsidR="00B35827" w:rsidRPr="00DD2EC0" w:rsidTr="00DA1F79">
        <w:trPr>
          <w:trHeight w:val="300"/>
        </w:trPr>
        <w:tc>
          <w:tcPr>
            <w:tcW w:w="1660" w:type="dxa"/>
            <w:vMerge/>
            <w:tcBorders>
              <w:top w:val="nil"/>
              <w:left w:val="single" w:sz="4" w:space="0" w:color="auto"/>
              <w:bottom w:val="single" w:sz="4" w:space="0" w:color="auto"/>
              <w:right w:val="single" w:sz="4" w:space="0" w:color="auto"/>
            </w:tcBorders>
            <w:vAlign w:val="center"/>
            <w:hideMark/>
          </w:tcPr>
          <w:p w:rsidR="00B35827" w:rsidRPr="00DD2EC0" w:rsidRDefault="00B35827" w:rsidP="00DA1F79">
            <w:pPr>
              <w:spacing w:after="0" w:line="240" w:lineRule="auto"/>
              <w:rPr>
                <w:rFonts w:ascii="Calibri" w:eastAsia="Times New Roman" w:hAnsi="Calibri" w:cs="Calibri"/>
                <w:color w:val="000000"/>
              </w:rPr>
            </w:pPr>
          </w:p>
        </w:tc>
        <w:tc>
          <w:tcPr>
            <w:tcW w:w="2018"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Status</w:t>
            </w:r>
          </w:p>
        </w:tc>
        <w:tc>
          <w:tcPr>
            <w:tcW w:w="1800"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URL(255)</w:t>
            </w:r>
          </w:p>
        </w:tc>
      </w:tr>
      <w:tr w:rsidR="00B35827" w:rsidRPr="00DD2EC0" w:rsidTr="00DA1F79">
        <w:trPr>
          <w:trHeight w:val="300"/>
        </w:trPr>
        <w:tc>
          <w:tcPr>
            <w:tcW w:w="1660" w:type="dxa"/>
            <w:vMerge/>
            <w:tcBorders>
              <w:top w:val="nil"/>
              <w:left w:val="single" w:sz="4" w:space="0" w:color="auto"/>
              <w:bottom w:val="single" w:sz="4" w:space="0" w:color="auto"/>
              <w:right w:val="single" w:sz="4" w:space="0" w:color="auto"/>
            </w:tcBorders>
            <w:vAlign w:val="center"/>
            <w:hideMark/>
          </w:tcPr>
          <w:p w:rsidR="00B35827" w:rsidRPr="00DD2EC0" w:rsidRDefault="00B35827" w:rsidP="00DA1F79">
            <w:pPr>
              <w:spacing w:after="0" w:line="240" w:lineRule="auto"/>
              <w:rPr>
                <w:rFonts w:ascii="Calibri" w:eastAsia="Times New Roman" w:hAnsi="Calibri" w:cs="Calibri"/>
                <w:color w:val="000000"/>
              </w:rPr>
            </w:pPr>
          </w:p>
        </w:tc>
        <w:tc>
          <w:tcPr>
            <w:tcW w:w="2018"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Technical</w:t>
            </w:r>
          </w:p>
        </w:tc>
        <w:tc>
          <w:tcPr>
            <w:tcW w:w="1800"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URL(255)</w:t>
            </w:r>
          </w:p>
        </w:tc>
      </w:tr>
      <w:tr w:rsidR="00B35827" w:rsidRPr="00DD2EC0" w:rsidTr="00DA1F79">
        <w:trPr>
          <w:trHeight w:val="300"/>
        </w:trPr>
        <w:tc>
          <w:tcPr>
            <w:tcW w:w="1660" w:type="dxa"/>
            <w:vMerge/>
            <w:tcBorders>
              <w:top w:val="nil"/>
              <w:left w:val="single" w:sz="4" w:space="0" w:color="auto"/>
              <w:bottom w:val="nil"/>
              <w:right w:val="single" w:sz="4" w:space="0" w:color="auto"/>
            </w:tcBorders>
            <w:vAlign w:val="center"/>
            <w:hideMark/>
          </w:tcPr>
          <w:p w:rsidR="00B35827" w:rsidRPr="00DD2EC0" w:rsidRDefault="00B35827" w:rsidP="00DA1F79">
            <w:pPr>
              <w:spacing w:after="0" w:line="240" w:lineRule="auto"/>
              <w:rPr>
                <w:rFonts w:ascii="Calibri" w:eastAsia="Times New Roman" w:hAnsi="Calibri" w:cs="Calibri"/>
                <w:color w:val="000000"/>
              </w:rPr>
            </w:pPr>
          </w:p>
        </w:tc>
        <w:tc>
          <w:tcPr>
            <w:tcW w:w="2018" w:type="dxa"/>
            <w:tcBorders>
              <w:top w:val="nil"/>
              <w:left w:val="nil"/>
              <w:bottom w:val="nil"/>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Description</w:t>
            </w:r>
          </w:p>
        </w:tc>
        <w:tc>
          <w:tcPr>
            <w:tcW w:w="1800" w:type="dxa"/>
            <w:tcBorders>
              <w:top w:val="nil"/>
              <w:left w:val="nil"/>
              <w:bottom w:val="nil"/>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r w:rsidRPr="00DD2EC0">
              <w:rPr>
                <w:rFonts w:ascii="Calibri" w:eastAsia="Times New Roman" w:hAnsi="Calibri" w:cs="Calibri"/>
                <w:color w:val="000000"/>
              </w:rPr>
              <w:t>URL(255)</w:t>
            </w:r>
          </w:p>
        </w:tc>
      </w:tr>
      <w:tr w:rsidR="00B35827" w:rsidRPr="00DD2EC0" w:rsidTr="00DA1F79">
        <w:trPr>
          <w:trHeight w:val="300"/>
        </w:trPr>
        <w:tc>
          <w:tcPr>
            <w:tcW w:w="1660" w:type="dxa"/>
            <w:tcBorders>
              <w:top w:val="nil"/>
              <w:left w:val="single" w:sz="4" w:space="0" w:color="auto"/>
              <w:bottom w:val="single" w:sz="4" w:space="0" w:color="auto"/>
              <w:right w:val="single" w:sz="4" w:space="0" w:color="auto"/>
            </w:tcBorders>
            <w:vAlign w:val="center"/>
            <w:hideMark/>
          </w:tcPr>
          <w:p w:rsidR="00B35827" w:rsidRPr="00DD2EC0" w:rsidRDefault="00B35827" w:rsidP="00DA1F79">
            <w:pPr>
              <w:spacing w:after="0" w:line="240" w:lineRule="auto"/>
              <w:rPr>
                <w:rFonts w:ascii="Calibri" w:eastAsia="Times New Roman" w:hAnsi="Calibri" w:cs="Calibri"/>
                <w:color w:val="000000"/>
              </w:rPr>
            </w:pPr>
          </w:p>
        </w:tc>
        <w:tc>
          <w:tcPr>
            <w:tcW w:w="2018"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p>
        </w:tc>
        <w:tc>
          <w:tcPr>
            <w:tcW w:w="1800" w:type="dxa"/>
            <w:tcBorders>
              <w:top w:val="nil"/>
              <w:left w:val="nil"/>
              <w:bottom w:val="single" w:sz="4" w:space="0" w:color="auto"/>
              <w:right w:val="single" w:sz="4" w:space="0" w:color="auto"/>
            </w:tcBorders>
            <w:shd w:val="clear" w:color="auto" w:fill="auto"/>
            <w:noWrap/>
            <w:vAlign w:val="bottom"/>
            <w:hideMark/>
          </w:tcPr>
          <w:p w:rsidR="00B35827" w:rsidRPr="00DD2EC0" w:rsidRDefault="00B35827" w:rsidP="00DA1F79">
            <w:pPr>
              <w:spacing w:after="0" w:line="240" w:lineRule="auto"/>
              <w:rPr>
                <w:rFonts w:ascii="Calibri" w:eastAsia="Times New Roman" w:hAnsi="Calibri" w:cs="Calibri"/>
                <w:color w:val="000000"/>
              </w:rPr>
            </w:pPr>
          </w:p>
        </w:tc>
      </w:tr>
    </w:tbl>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Default="00B35827" w:rsidP="00B35827">
      <w:pPr>
        <w:pStyle w:val="ListParagraph"/>
        <w:ind w:left="1170"/>
        <w:rPr>
          <w:rFonts w:cstheme="minorHAnsi"/>
          <w:b/>
          <w:sz w:val="28"/>
          <w:szCs w:val="28"/>
        </w:rPr>
      </w:pPr>
    </w:p>
    <w:p w:rsidR="00B35827" w:rsidRPr="00745F8F" w:rsidRDefault="00B35827" w:rsidP="00B35827">
      <w:pPr>
        <w:pStyle w:val="ListParagraph"/>
        <w:ind w:left="1170"/>
        <w:rPr>
          <w:rFonts w:cstheme="minorHAnsi"/>
          <w:b/>
          <w:sz w:val="28"/>
          <w:szCs w:val="28"/>
        </w:rPr>
      </w:pPr>
    </w:p>
    <w:p w:rsidR="00B35827" w:rsidRDefault="00B35827" w:rsidP="00B35827">
      <w:pPr>
        <w:pStyle w:val="ListParagraph"/>
        <w:numPr>
          <w:ilvl w:val="1"/>
          <w:numId w:val="1"/>
        </w:numPr>
        <w:rPr>
          <w:rFonts w:cstheme="minorHAnsi"/>
          <w:b/>
          <w:sz w:val="28"/>
          <w:szCs w:val="28"/>
        </w:rPr>
      </w:pPr>
      <w:r>
        <w:rPr>
          <w:rFonts w:cstheme="minorHAnsi"/>
          <w:b/>
          <w:sz w:val="28"/>
          <w:szCs w:val="28"/>
        </w:rPr>
        <w:lastRenderedPageBreak/>
        <w:t xml:space="preserve"> </w:t>
      </w:r>
      <w:r w:rsidRPr="00745F8F">
        <w:rPr>
          <w:rFonts w:cstheme="minorHAnsi"/>
          <w:b/>
          <w:sz w:val="28"/>
          <w:szCs w:val="28"/>
        </w:rPr>
        <w:t>Activity and Screenshot</w:t>
      </w:r>
    </w:p>
    <w:p w:rsidR="00B35827" w:rsidRDefault="00B35827" w:rsidP="00B35827">
      <w:pPr>
        <w:rPr>
          <w:rFonts w:cstheme="minorHAnsi"/>
          <w:sz w:val="32"/>
          <w:szCs w:val="32"/>
        </w:rPr>
      </w:pPr>
      <w:r>
        <w:rPr>
          <w:noProof/>
        </w:rPr>
        <w:drawing>
          <wp:inline distT="0" distB="0" distL="0" distR="0">
            <wp:extent cx="5943600" cy="3341370"/>
            <wp:effectExtent l="19050" t="0" r="0" b="0"/>
            <wp:docPr id="7" name="Picture 6" descr="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9"/>
                    <a:stretch>
                      <a:fillRect/>
                    </a:stretch>
                  </pic:blipFill>
                  <pic:spPr>
                    <a:xfrm>
                      <a:off x="0" y="0"/>
                      <a:ext cx="5943600" cy="3341370"/>
                    </a:xfrm>
                    <a:prstGeom prst="rect">
                      <a:avLst/>
                    </a:prstGeom>
                  </pic:spPr>
                </pic:pic>
              </a:graphicData>
            </a:graphic>
          </wp:inline>
        </w:drawing>
      </w:r>
    </w:p>
    <w:p w:rsidR="00B35827" w:rsidRDefault="00B35827" w:rsidP="00B35827">
      <w:pPr>
        <w:rPr>
          <w:rFonts w:cstheme="minorHAnsi"/>
          <w:sz w:val="32"/>
          <w:szCs w:val="32"/>
        </w:rPr>
      </w:pPr>
      <w:r>
        <w:rPr>
          <w:rFonts w:cstheme="minorHAnsi"/>
          <w:noProof/>
          <w:sz w:val="32"/>
          <w:szCs w:val="32"/>
        </w:rPr>
        <w:drawing>
          <wp:inline distT="0" distB="0" distL="0" distR="0">
            <wp:extent cx="5943600" cy="3341370"/>
            <wp:effectExtent l="19050" t="0" r="0" b="0"/>
            <wp:docPr id="8" name="Picture 7"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0"/>
                    <a:stretch>
                      <a:fillRect/>
                    </a:stretch>
                  </pic:blipFill>
                  <pic:spPr>
                    <a:xfrm>
                      <a:off x="0" y="0"/>
                      <a:ext cx="5943600" cy="3341370"/>
                    </a:xfrm>
                    <a:prstGeom prst="rect">
                      <a:avLst/>
                    </a:prstGeom>
                  </pic:spPr>
                </pic:pic>
              </a:graphicData>
            </a:graphic>
          </wp:inline>
        </w:drawing>
      </w:r>
    </w:p>
    <w:p w:rsidR="00B35827" w:rsidRDefault="00B35827" w:rsidP="00B35827">
      <w:pPr>
        <w:rPr>
          <w:rFonts w:cstheme="minorHAnsi"/>
          <w:sz w:val="32"/>
          <w:szCs w:val="32"/>
        </w:rPr>
      </w:pPr>
      <w:r>
        <w:rPr>
          <w:rFonts w:cstheme="minorHAnsi"/>
          <w:noProof/>
          <w:sz w:val="32"/>
          <w:szCs w:val="32"/>
        </w:rPr>
        <w:lastRenderedPageBreak/>
        <w:drawing>
          <wp:inline distT="0" distB="0" distL="0" distR="0">
            <wp:extent cx="5943600" cy="3341370"/>
            <wp:effectExtent l="19050" t="0" r="0" b="0"/>
            <wp:docPr id="10" name="Picture 9"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11"/>
                    <a:stretch>
                      <a:fillRect/>
                    </a:stretch>
                  </pic:blipFill>
                  <pic:spPr>
                    <a:xfrm>
                      <a:off x="0" y="0"/>
                      <a:ext cx="5943600" cy="3341370"/>
                    </a:xfrm>
                    <a:prstGeom prst="rect">
                      <a:avLst/>
                    </a:prstGeom>
                  </pic:spPr>
                </pic:pic>
              </a:graphicData>
            </a:graphic>
          </wp:inline>
        </w:drawing>
      </w:r>
    </w:p>
    <w:p w:rsidR="00B35827" w:rsidRDefault="00B35827" w:rsidP="00B35827">
      <w:pPr>
        <w:rPr>
          <w:rFonts w:cstheme="minorHAnsi"/>
          <w:sz w:val="32"/>
          <w:szCs w:val="32"/>
        </w:rPr>
      </w:pPr>
      <w:r>
        <w:rPr>
          <w:rFonts w:cstheme="minorHAnsi"/>
          <w:noProof/>
          <w:sz w:val="32"/>
          <w:szCs w:val="32"/>
        </w:rPr>
        <w:drawing>
          <wp:inline distT="0" distB="0" distL="0" distR="0">
            <wp:extent cx="5943600" cy="3341370"/>
            <wp:effectExtent l="19050" t="0" r="0" b="0"/>
            <wp:docPr id="9" name="Picture 8"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2"/>
                    <a:stretch>
                      <a:fillRect/>
                    </a:stretch>
                  </pic:blipFill>
                  <pic:spPr>
                    <a:xfrm>
                      <a:off x="0" y="0"/>
                      <a:ext cx="5943600" cy="3341370"/>
                    </a:xfrm>
                    <a:prstGeom prst="rect">
                      <a:avLst/>
                    </a:prstGeom>
                  </pic:spPr>
                </pic:pic>
              </a:graphicData>
            </a:graphic>
          </wp:inline>
        </w:drawing>
      </w:r>
    </w:p>
    <w:p w:rsidR="00B35827" w:rsidRPr="00520913" w:rsidRDefault="00B35827" w:rsidP="00B35827">
      <w:pPr>
        <w:pStyle w:val="ListParagraph"/>
        <w:numPr>
          <w:ilvl w:val="0"/>
          <w:numId w:val="1"/>
        </w:numPr>
        <w:rPr>
          <w:rFonts w:cstheme="minorHAnsi"/>
          <w:sz w:val="32"/>
          <w:szCs w:val="32"/>
        </w:rPr>
      </w:pPr>
      <w:r w:rsidRPr="00520913">
        <w:rPr>
          <w:rFonts w:cstheme="minorHAnsi"/>
          <w:sz w:val="32"/>
          <w:szCs w:val="32"/>
        </w:rPr>
        <w:t xml:space="preserve">Trailhead Profile &amp; Public </w:t>
      </w:r>
    </w:p>
    <w:p w:rsidR="00B35827" w:rsidRDefault="00B35827" w:rsidP="00B35827">
      <w:pPr>
        <w:ind w:left="810"/>
        <w:rPr>
          <w:rFonts w:cstheme="minorHAnsi"/>
          <w:sz w:val="32"/>
          <w:szCs w:val="32"/>
        </w:rPr>
      </w:pPr>
      <w:r>
        <w:rPr>
          <w:rFonts w:cstheme="minorHAnsi"/>
          <w:sz w:val="32"/>
          <w:szCs w:val="32"/>
        </w:rPr>
        <w:t xml:space="preserve">Team Lead            : </w:t>
      </w:r>
      <w:r w:rsidRPr="00546F74">
        <w:rPr>
          <w:rFonts w:cstheme="minorHAnsi"/>
          <w:sz w:val="32"/>
          <w:szCs w:val="32"/>
        </w:rPr>
        <w:t>https://trailblazer.me/id/mlkselvi</w:t>
      </w:r>
    </w:p>
    <w:p w:rsidR="00B35827" w:rsidRDefault="00B35827" w:rsidP="00B35827">
      <w:pPr>
        <w:ind w:left="810"/>
        <w:rPr>
          <w:rFonts w:cstheme="minorHAnsi"/>
          <w:sz w:val="32"/>
          <w:szCs w:val="32"/>
        </w:rPr>
      </w:pPr>
      <w:r>
        <w:rPr>
          <w:rFonts w:cstheme="minorHAnsi"/>
          <w:sz w:val="32"/>
          <w:szCs w:val="32"/>
        </w:rPr>
        <w:t xml:space="preserve">Team Member </w:t>
      </w:r>
      <w:proofErr w:type="gramStart"/>
      <w:r>
        <w:rPr>
          <w:rFonts w:cstheme="minorHAnsi"/>
          <w:sz w:val="32"/>
          <w:szCs w:val="32"/>
        </w:rPr>
        <w:t>1 :</w:t>
      </w:r>
      <w:proofErr w:type="gramEnd"/>
      <w:r>
        <w:rPr>
          <w:rFonts w:cstheme="minorHAnsi"/>
          <w:sz w:val="32"/>
          <w:szCs w:val="32"/>
        </w:rPr>
        <w:t xml:space="preserve"> https://trailblazer.me/id/kvalli15</w:t>
      </w:r>
    </w:p>
    <w:p w:rsidR="00B35827" w:rsidRDefault="00B35827" w:rsidP="00B35827">
      <w:pPr>
        <w:ind w:left="810"/>
        <w:rPr>
          <w:rFonts w:cstheme="minorHAnsi"/>
          <w:sz w:val="32"/>
          <w:szCs w:val="32"/>
        </w:rPr>
      </w:pPr>
      <w:r>
        <w:rPr>
          <w:rFonts w:cstheme="minorHAnsi"/>
          <w:sz w:val="32"/>
          <w:szCs w:val="32"/>
        </w:rPr>
        <w:lastRenderedPageBreak/>
        <w:t xml:space="preserve">Team Member </w:t>
      </w:r>
      <w:proofErr w:type="gramStart"/>
      <w:r>
        <w:rPr>
          <w:rFonts w:cstheme="minorHAnsi"/>
          <w:sz w:val="32"/>
          <w:szCs w:val="32"/>
        </w:rPr>
        <w:t>2 :</w:t>
      </w:r>
      <w:proofErr w:type="gramEnd"/>
      <w:r>
        <w:rPr>
          <w:rFonts w:cstheme="minorHAnsi"/>
          <w:sz w:val="32"/>
          <w:szCs w:val="32"/>
        </w:rPr>
        <w:t xml:space="preserve"> </w:t>
      </w:r>
      <w:hyperlink r:id="rId13" w:history="1">
        <w:r w:rsidRPr="00BE7233">
          <w:rPr>
            <w:rStyle w:val="Hyperlink"/>
            <w:rFonts w:cstheme="minorHAnsi"/>
            <w:sz w:val="32"/>
            <w:szCs w:val="32"/>
          </w:rPr>
          <w:t>https://trailblazer.me/id/mpandi70</w:t>
        </w:r>
      </w:hyperlink>
    </w:p>
    <w:p w:rsidR="00B35827" w:rsidRDefault="00B35827" w:rsidP="00B35827">
      <w:pPr>
        <w:ind w:left="810"/>
        <w:rPr>
          <w:rFonts w:cstheme="minorHAnsi"/>
          <w:sz w:val="32"/>
          <w:szCs w:val="32"/>
        </w:rPr>
      </w:pPr>
      <w:r>
        <w:rPr>
          <w:rFonts w:cstheme="minorHAnsi"/>
          <w:sz w:val="32"/>
          <w:szCs w:val="32"/>
        </w:rPr>
        <w:t xml:space="preserve">Team Member </w:t>
      </w:r>
      <w:proofErr w:type="gramStart"/>
      <w:r>
        <w:rPr>
          <w:rFonts w:cstheme="minorHAnsi"/>
          <w:sz w:val="32"/>
          <w:szCs w:val="32"/>
        </w:rPr>
        <w:t>3 :</w:t>
      </w:r>
      <w:proofErr w:type="gramEnd"/>
      <w:r>
        <w:rPr>
          <w:rFonts w:cstheme="minorHAnsi"/>
          <w:sz w:val="32"/>
          <w:szCs w:val="32"/>
        </w:rPr>
        <w:t xml:space="preserve"> </w:t>
      </w:r>
      <w:r w:rsidRPr="001973DE">
        <w:rPr>
          <w:rFonts w:cstheme="minorHAnsi"/>
          <w:sz w:val="32"/>
          <w:szCs w:val="32"/>
        </w:rPr>
        <w:t>https://trailblazer.me/id/</w:t>
      </w:r>
      <w:r>
        <w:rPr>
          <w:rFonts w:cstheme="minorHAnsi"/>
          <w:sz w:val="32"/>
          <w:szCs w:val="32"/>
        </w:rPr>
        <w:t>vijap24</w:t>
      </w:r>
    </w:p>
    <w:p w:rsidR="00B35827" w:rsidRDefault="00B35827" w:rsidP="00B35827">
      <w:pPr>
        <w:pStyle w:val="ListParagraph"/>
        <w:numPr>
          <w:ilvl w:val="0"/>
          <w:numId w:val="1"/>
        </w:numPr>
        <w:rPr>
          <w:rFonts w:cstheme="minorHAnsi"/>
          <w:sz w:val="32"/>
          <w:szCs w:val="32"/>
        </w:rPr>
      </w:pPr>
      <w:r>
        <w:rPr>
          <w:rFonts w:cstheme="minorHAnsi"/>
          <w:sz w:val="32"/>
          <w:szCs w:val="32"/>
        </w:rPr>
        <w:t>ADVANTAGES &amp; DISADVANTAGE</w:t>
      </w:r>
    </w:p>
    <w:p w:rsidR="00B35827" w:rsidRDefault="00B35827" w:rsidP="00B35827">
      <w:pPr>
        <w:rPr>
          <w:rFonts w:cstheme="minorHAnsi"/>
          <w:sz w:val="32"/>
          <w:szCs w:val="32"/>
        </w:rPr>
      </w:pPr>
      <w:r>
        <w:rPr>
          <w:rFonts w:cstheme="minorHAnsi"/>
          <w:sz w:val="32"/>
          <w:szCs w:val="32"/>
        </w:rPr>
        <w:t xml:space="preserve">                       Advantages</w:t>
      </w:r>
    </w:p>
    <w:p w:rsidR="00B35827" w:rsidRPr="001973DE" w:rsidRDefault="00B35827" w:rsidP="00B35827">
      <w:pPr>
        <w:pStyle w:val="ListParagraph"/>
        <w:numPr>
          <w:ilvl w:val="0"/>
          <w:numId w:val="2"/>
        </w:numPr>
        <w:rPr>
          <w:rFonts w:cstheme="minorHAnsi"/>
          <w:sz w:val="28"/>
          <w:szCs w:val="28"/>
        </w:rPr>
      </w:pPr>
      <w:r w:rsidRPr="001973DE">
        <w:rPr>
          <w:rFonts w:cstheme="minorHAnsi"/>
          <w:sz w:val="28"/>
          <w:szCs w:val="28"/>
        </w:rPr>
        <w:t>You can develop your skills.</w:t>
      </w:r>
    </w:p>
    <w:p w:rsidR="00B35827" w:rsidRPr="001973DE" w:rsidRDefault="00B35827" w:rsidP="00B35827">
      <w:pPr>
        <w:pStyle w:val="ListParagraph"/>
        <w:numPr>
          <w:ilvl w:val="0"/>
          <w:numId w:val="2"/>
        </w:numPr>
        <w:rPr>
          <w:rFonts w:cstheme="minorHAnsi"/>
          <w:sz w:val="28"/>
          <w:szCs w:val="28"/>
        </w:rPr>
      </w:pPr>
      <w:r w:rsidRPr="001973DE">
        <w:rPr>
          <w:rFonts w:cstheme="minorHAnsi"/>
          <w:sz w:val="28"/>
          <w:szCs w:val="28"/>
        </w:rPr>
        <w:t>You have various opportunities for employment.</w:t>
      </w:r>
    </w:p>
    <w:p w:rsidR="00B35827" w:rsidRPr="001973DE" w:rsidRDefault="00B35827" w:rsidP="00B35827">
      <w:pPr>
        <w:pStyle w:val="ListParagraph"/>
        <w:numPr>
          <w:ilvl w:val="0"/>
          <w:numId w:val="2"/>
        </w:numPr>
        <w:rPr>
          <w:rFonts w:cstheme="minorHAnsi"/>
          <w:sz w:val="28"/>
          <w:szCs w:val="28"/>
        </w:rPr>
      </w:pPr>
      <w:r w:rsidRPr="001973DE">
        <w:rPr>
          <w:rFonts w:cstheme="minorHAnsi"/>
          <w:sz w:val="28"/>
          <w:szCs w:val="28"/>
        </w:rPr>
        <w:t>You can make meaningful contributions to organization.</w:t>
      </w:r>
    </w:p>
    <w:p w:rsidR="00B35827" w:rsidRPr="001973DE" w:rsidRDefault="00B35827" w:rsidP="00B35827">
      <w:pPr>
        <w:pStyle w:val="ListParagraph"/>
        <w:numPr>
          <w:ilvl w:val="0"/>
          <w:numId w:val="2"/>
        </w:numPr>
        <w:rPr>
          <w:rFonts w:cstheme="minorHAnsi"/>
          <w:sz w:val="28"/>
          <w:szCs w:val="28"/>
        </w:rPr>
      </w:pPr>
      <w:r w:rsidRPr="001973DE">
        <w:rPr>
          <w:rFonts w:cstheme="minorHAnsi"/>
          <w:sz w:val="28"/>
          <w:szCs w:val="28"/>
        </w:rPr>
        <w:t>You can decide whether you want to pursue a career  in HR</w:t>
      </w:r>
    </w:p>
    <w:p w:rsidR="00B35827" w:rsidRPr="001973DE" w:rsidRDefault="00B35827" w:rsidP="00B35827">
      <w:pPr>
        <w:pStyle w:val="ListParagraph"/>
        <w:numPr>
          <w:ilvl w:val="0"/>
          <w:numId w:val="2"/>
        </w:numPr>
        <w:rPr>
          <w:rFonts w:cstheme="minorHAnsi"/>
          <w:sz w:val="28"/>
          <w:szCs w:val="28"/>
        </w:rPr>
      </w:pPr>
      <w:r w:rsidRPr="001973DE">
        <w:rPr>
          <w:rFonts w:cstheme="minorHAnsi"/>
          <w:sz w:val="28"/>
          <w:szCs w:val="28"/>
        </w:rPr>
        <w:t>You may help develop other staff members</w:t>
      </w:r>
    </w:p>
    <w:p w:rsidR="00B35827" w:rsidRPr="001973DE" w:rsidRDefault="00B35827" w:rsidP="00B35827">
      <w:pPr>
        <w:pStyle w:val="ListParagraph"/>
        <w:numPr>
          <w:ilvl w:val="0"/>
          <w:numId w:val="2"/>
        </w:numPr>
        <w:rPr>
          <w:rFonts w:cstheme="minorHAnsi"/>
          <w:sz w:val="28"/>
          <w:szCs w:val="28"/>
        </w:rPr>
      </w:pPr>
      <w:r w:rsidRPr="001973DE">
        <w:rPr>
          <w:rFonts w:cstheme="minorHAnsi"/>
          <w:sz w:val="28"/>
          <w:szCs w:val="28"/>
        </w:rPr>
        <w:t>You can collaborate with other professionals</w:t>
      </w:r>
    </w:p>
    <w:p w:rsidR="00B35827" w:rsidRPr="00E04F5E" w:rsidRDefault="00B35827" w:rsidP="00B35827">
      <w:pPr>
        <w:pStyle w:val="ListParagraph"/>
        <w:ind w:left="2370"/>
        <w:rPr>
          <w:rFonts w:cstheme="minorHAnsi"/>
          <w:sz w:val="32"/>
          <w:szCs w:val="32"/>
        </w:rPr>
      </w:pPr>
    </w:p>
    <w:p w:rsidR="00B35827" w:rsidRDefault="00B35827" w:rsidP="00B35827">
      <w:pPr>
        <w:rPr>
          <w:rFonts w:cstheme="minorHAnsi"/>
          <w:sz w:val="32"/>
          <w:szCs w:val="32"/>
        </w:rPr>
      </w:pPr>
      <w:r>
        <w:rPr>
          <w:rFonts w:cstheme="minorHAnsi"/>
          <w:sz w:val="32"/>
          <w:szCs w:val="32"/>
        </w:rPr>
        <w:t xml:space="preserve">                 </w:t>
      </w:r>
      <w:r>
        <w:rPr>
          <w:rFonts w:cstheme="minorHAnsi"/>
          <w:sz w:val="32"/>
          <w:szCs w:val="32"/>
        </w:rPr>
        <w:tab/>
        <w:t>Disadvantage</w:t>
      </w:r>
    </w:p>
    <w:p w:rsidR="00B35827" w:rsidRPr="001973DE" w:rsidRDefault="00B35827" w:rsidP="00B35827">
      <w:pPr>
        <w:pStyle w:val="ListParagraph"/>
        <w:numPr>
          <w:ilvl w:val="0"/>
          <w:numId w:val="3"/>
        </w:numPr>
        <w:rPr>
          <w:rFonts w:cstheme="minorHAnsi"/>
          <w:sz w:val="28"/>
          <w:szCs w:val="28"/>
        </w:rPr>
      </w:pPr>
      <w:r w:rsidRPr="001973DE">
        <w:rPr>
          <w:rFonts w:cstheme="minorHAnsi"/>
          <w:sz w:val="28"/>
          <w:szCs w:val="28"/>
        </w:rPr>
        <w:t>The workload is huge</w:t>
      </w:r>
    </w:p>
    <w:p w:rsidR="00B35827" w:rsidRPr="001973DE" w:rsidRDefault="00B35827" w:rsidP="00B35827">
      <w:pPr>
        <w:pStyle w:val="ListParagraph"/>
        <w:numPr>
          <w:ilvl w:val="0"/>
          <w:numId w:val="3"/>
        </w:numPr>
        <w:rPr>
          <w:rFonts w:cstheme="minorHAnsi"/>
          <w:sz w:val="28"/>
          <w:szCs w:val="28"/>
        </w:rPr>
      </w:pPr>
      <w:r w:rsidRPr="001973DE">
        <w:rPr>
          <w:rFonts w:cstheme="minorHAnsi"/>
          <w:sz w:val="28"/>
          <w:szCs w:val="28"/>
        </w:rPr>
        <w:t>Stressful job</w:t>
      </w:r>
    </w:p>
    <w:p w:rsidR="00B35827" w:rsidRPr="001973DE" w:rsidRDefault="00B35827" w:rsidP="00B35827">
      <w:pPr>
        <w:pStyle w:val="ListParagraph"/>
        <w:numPr>
          <w:ilvl w:val="0"/>
          <w:numId w:val="3"/>
        </w:numPr>
        <w:rPr>
          <w:rFonts w:cstheme="minorHAnsi"/>
          <w:sz w:val="28"/>
          <w:szCs w:val="28"/>
        </w:rPr>
      </w:pPr>
      <w:r w:rsidRPr="001973DE">
        <w:rPr>
          <w:rFonts w:cstheme="minorHAnsi"/>
          <w:sz w:val="28"/>
          <w:szCs w:val="28"/>
        </w:rPr>
        <w:t>Handling the problems of various people</w:t>
      </w:r>
    </w:p>
    <w:p w:rsidR="00B35827" w:rsidRPr="001973DE" w:rsidRDefault="00B35827" w:rsidP="00B35827">
      <w:pPr>
        <w:pStyle w:val="ListParagraph"/>
        <w:numPr>
          <w:ilvl w:val="0"/>
          <w:numId w:val="3"/>
        </w:numPr>
        <w:rPr>
          <w:rFonts w:cstheme="minorHAnsi"/>
          <w:sz w:val="28"/>
          <w:szCs w:val="28"/>
        </w:rPr>
      </w:pPr>
      <w:r w:rsidRPr="001973DE">
        <w:rPr>
          <w:rFonts w:cstheme="minorHAnsi"/>
          <w:sz w:val="28"/>
          <w:szCs w:val="28"/>
        </w:rPr>
        <w:t>A need of experience</w:t>
      </w:r>
    </w:p>
    <w:p w:rsidR="00B35827" w:rsidRPr="00440AA1" w:rsidRDefault="00B35827" w:rsidP="00B35827">
      <w:pPr>
        <w:pStyle w:val="ListParagraph"/>
        <w:numPr>
          <w:ilvl w:val="0"/>
          <w:numId w:val="1"/>
        </w:numPr>
        <w:rPr>
          <w:rFonts w:cstheme="minorHAnsi"/>
          <w:sz w:val="32"/>
          <w:szCs w:val="32"/>
        </w:rPr>
      </w:pPr>
      <w:r w:rsidRPr="00440AA1">
        <w:rPr>
          <w:rFonts w:cstheme="minorHAnsi"/>
          <w:sz w:val="32"/>
          <w:szCs w:val="32"/>
        </w:rPr>
        <w:t>APPLICATIONS</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In addition to hiring</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Training and terminating employees</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An HR department is responsible for performing administrative tasks</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Creating a company culture</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Writing an employee handbook</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Facilitating employee benefit</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Managing payroll and taxes</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Maintaining legal risk and compliance measures with federal</w:t>
      </w:r>
    </w:p>
    <w:p w:rsidR="00B35827" w:rsidRPr="001973DE" w:rsidRDefault="00B35827" w:rsidP="00B35827">
      <w:pPr>
        <w:pStyle w:val="ListParagraph"/>
        <w:numPr>
          <w:ilvl w:val="0"/>
          <w:numId w:val="4"/>
        </w:numPr>
        <w:rPr>
          <w:rFonts w:cstheme="minorHAnsi"/>
          <w:sz w:val="28"/>
          <w:szCs w:val="28"/>
        </w:rPr>
      </w:pPr>
      <w:r w:rsidRPr="001973DE">
        <w:rPr>
          <w:rFonts w:cstheme="minorHAnsi"/>
          <w:sz w:val="28"/>
          <w:szCs w:val="28"/>
        </w:rPr>
        <w:t>State and industry regulations.</w:t>
      </w:r>
    </w:p>
    <w:p w:rsidR="00B35827" w:rsidRPr="00520836" w:rsidRDefault="00B35827" w:rsidP="00B35827">
      <w:pPr>
        <w:pStyle w:val="ListParagraph"/>
        <w:numPr>
          <w:ilvl w:val="0"/>
          <w:numId w:val="1"/>
        </w:numPr>
        <w:rPr>
          <w:rFonts w:cstheme="minorHAnsi"/>
          <w:sz w:val="32"/>
          <w:szCs w:val="32"/>
        </w:rPr>
      </w:pPr>
      <w:r w:rsidRPr="00520836">
        <w:rPr>
          <w:rFonts w:cstheme="minorHAnsi"/>
          <w:sz w:val="32"/>
          <w:szCs w:val="32"/>
        </w:rPr>
        <w:t>CONCLUSION</w:t>
      </w:r>
    </w:p>
    <w:p w:rsidR="00B35827" w:rsidRPr="001973DE" w:rsidRDefault="00B35827" w:rsidP="00B35827">
      <w:pPr>
        <w:pStyle w:val="ListParagraph"/>
        <w:ind w:left="2160"/>
        <w:rPr>
          <w:rFonts w:cstheme="minorHAnsi"/>
          <w:sz w:val="28"/>
          <w:szCs w:val="28"/>
        </w:rPr>
      </w:pPr>
      <w:r w:rsidRPr="001973DE">
        <w:rPr>
          <w:rFonts w:cstheme="minorHAnsi"/>
          <w:sz w:val="28"/>
          <w:szCs w:val="28"/>
        </w:rPr>
        <w:lastRenderedPageBreak/>
        <w:t xml:space="preserve">Here, I have come to the end of the project on the  topic Recruiting assistant for HR manager </w:t>
      </w:r>
      <w:proofErr w:type="spellStart"/>
      <w:r w:rsidRPr="001973DE">
        <w:rPr>
          <w:rFonts w:cstheme="minorHAnsi"/>
          <w:sz w:val="28"/>
          <w:szCs w:val="28"/>
        </w:rPr>
        <w:t>structure.I</w:t>
      </w:r>
      <w:proofErr w:type="spellEnd"/>
      <w:r w:rsidRPr="001973DE">
        <w:rPr>
          <w:rFonts w:cstheme="minorHAnsi"/>
          <w:sz w:val="28"/>
          <w:szCs w:val="28"/>
        </w:rPr>
        <w:t xml:space="preserve"> tried my best to include all the necessary points that are required related to the given topic.</w:t>
      </w:r>
    </w:p>
    <w:p w:rsidR="00B35827" w:rsidRDefault="00B35827" w:rsidP="00B35827">
      <w:pPr>
        <w:pStyle w:val="ListParagraph"/>
        <w:ind w:left="2160"/>
        <w:rPr>
          <w:rFonts w:cstheme="minorHAnsi"/>
          <w:sz w:val="32"/>
          <w:szCs w:val="32"/>
        </w:rPr>
      </w:pPr>
    </w:p>
    <w:p w:rsidR="00B35827" w:rsidRDefault="00B35827" w:rsidP="00B35827">
      <w:pPr>
        <w:pStyle w:val="ListParagraph"/>
        <w:ind w:left="2160"/>
        <w:rPr>
          <w:rFonts w:cstheme="minorHAnsi"/>
          <w:sz w:val="32"/>
          <w:szCs w:val="32"/>
        </w:rPr>
      </w:pPr>
    </w:p>
    <w:p w:rsidR="00B35827" w:rsidRDefault="00B35827" w:rsidP="00B35827">
      <w:pPr>
        <w:pStyle w:val="ListParagraph"/>
        <w:numPr>
          <w:ilvl w:val="0"/>
          <w:numId w:val="1"/>
        </w:numPr>
        <w:rPr>
          <w:rFonts w:cstheme="minorHAnsi"/>
          <w:sz w:val="32"/>
          <w:szCs w:val="32"/>
        </w:rPr>
      </w:pPr>
      <w:r w:rsidRPr="00FC00D3">
        <w:rPr>
          <w:rFonts w:cstheme="minorHAnsi"/>
          <w:sz w:val="32"/>
          <w:szCs w:val="32"/>
        </w:rPr>
        <w:t>FUTURE SCOPE</w:t>
      </w:r>
    </w:p>
    <w:p w:rsidR="00B35827" w:rsidRPr="001973DE" w:rsidRDefault="00B35827" w:rsidP="00B35827">
      <w:pPr>
        <w:ind w:left="810" w:firstLine="1095"/>
        <w:rPr>
          <w:rFonts w:cstheme="minorHAnsi"/>
          <w:sz w:val="32"/>
          <w:szCs w:val="32"/>
        </w:rPr>
      </w:pPr>
      <w:r w:rsidRPr="001973DE">
        <w:rPr>
          <w:rFonts w:ascii="Open Sans" w:hAnsi="Open Sans"/>
          <w:color w:val="222222"/>
          <w:sz w:val="26"/>
          <w:szCs w:val="26"/>
          <w:shd w:val="clear" w:color="auto" w:fill="FFFFFF"/>
        </w:rPr>
        <w:t>Human Resource Planning refers to a process by which the </w:t>
      </w:r>
      <w:r w:rsidRPr="001973DE">
        <w:rPr>
          <w:rStyle w:val="Strong"/>
          <w:rFonts w:ascii="Open Sans" w:hAnsi="Open Sans"/>
          <w:color w:val="222222"/>
          <w:sz w:val="26"/>
          <w:szCs w:val="26"/>
          <w:shd w:val="clear" w:color="auto" w:fill="FFFFFF"/>
        </w:rPr>
        <w:t xml:space="preserve">company </w:t>
      </w:r>
      <w:r>
        <w:rPr>
          <w:rStyle w:val="Strong"/>
          <w:rFonts w:ascii="Open Sans" w:hAnsi="Open Sans"/>
          <w:color w:val="222222"/>
          <w:sz w:val="26"/>
          <w:szCs w:val="26"/>
          <w:shd w:val="clear" w:color="auto" w:fill="FFFFFF"/>
        </w:rPr>
        <w:t xml:space="preserve">               </w:t>
      </w:r>
      <w:r w:rsidRPr="001973DE">
        <w:rPr>
          <w:rStyle w:val="Strong"/>
          <w:rFonts w:ascii="Open Sans" w:hAnsi="Open Sans"/>
          <w:color w:val="222222"/>
          <w:sz w:val="26"/>
          <w:szCs w:val="26"/>
          <w:shd w:val="clear" w:color="auto" w:fill="FFFFFF"/>
        </w:rPr>
        <w:t>tries to find the number of jobs vacancy</w:t>
      </w:r>
      <w:r w:rsidRPr="001973DE">
        <w:rPr>
          <w:rFonts w:ascii="Open Sans" w:hAnsi="Open Sans"/>
          <w:color w:val="222222"/>
          <w:sz w:val="26"/>
          <w:szCs w:val="26"/>
          <w:shd w:val="clear" w:color="auto" w:fill="FFFFFF"/>
        </w:rPr>
        <w:t xml:space="preserve"> in which a particular department and </w:t>
      </w:r>
      <w:proofErr w:type="gramStart"/>
      <w:r w:rsidRPr="001973DE">
        <w:rPr>
          <w:rFonts w:ascii="Open Sans" w:hAnsi="Open Sans"/>
          <w:color w:val="222222"/>
          <w:sz w:val="26"/>
          <w:szCs w:val="26"/>
          <w:shd w:val="clear" w:color="auto" w:fill="FFFFFF"/>
        </w:rPr>
        <w:t>The</w:t>
      </w:r>
      <w:proofErr w:type="gramEnd"/>
      <w:r w:rsidRPr="001973DE">
        <w:rPr>
          <w:rFonts w:ascii="Open Sans" w:hAnsi="Open Sans"/>
          <w:color w:val="222222"/>
          <w:sz w:val="26"/>
          <w:szCs w:val="26"/>
          <w:shd w:val="clear" w:color="auto" w:fill="FFFFFF"/>
        </w:rPr>
        <w:t xml:space="preserve"> number of staff required with the necessary qualification and experience.</w:t>
      </w:r>
    </w:p>
    <w:p w:rsidR="00B35827" w:rsidRPr="00FC00D3" w:rsidRDefault="00B35827" w:rsidP="00B35827">
      <w:pPr>
        <w:pStyle w:val="ListParagraph"/>
        <w:ind w:left="810"/>
        <w:rPr>
          <w:rFonts w:cstheme="minorHAnsi"/>
          <w:sz w:val="32"/>
          <w:szCs w:val="32"/>
        </w:rPr>
      </w:pPr>
      <w:r>
        <w:rPr>
          <w:rFonts w:cstheme="minorHAnsi"/>
          <w:sz w:val="32"/>
          <w:szCs w:val="32"/>
        </w:rPr>
        <w:t xml:space="preserve">                </w:t>
      </w:r>
      <w:r>
        <w:rPr>
          <w:rFonts w:ascii="Open Sans" w:hAnsi="Open Sans"/>
          <w:color w:val="222222"/>
          <w:sz w:val="26"/>
          <w:szCs w:val="26"/>
          <w:shd w:val="clear" w:color="auto" w:fill="FFFFFF"/>
        </w:rPr>
        <w:t>Human Resource Planning refers to a process by which the </w:t>
      </w:r>
      <w:r>
        <w:rPr>
          <w:rStyle w:val="Strong"/>
          <w:rFonts w:ascii="Open Sans" w:hAnsi="Open Sans"/>
          <w:color w:val="222222"/>
          <w:sz w:val="26"/>
          <w:szCs w:val="26"/>
          <w:shd w:val="clear" w:color="auto" w:fill="FFFFFF"/>
        </w:rPr>
        <w:t>company tries to find the number of jobs vacancy</w:t>
      </w:r>
      <w:r>
        <w:rPr>
          <w:rFonts w:ascii="Open Sans" w:hAnsi="Open Sans"/>
          <w:color w:val="222222"/>
          <w:sz w:val="26"/>
          <w:szCs w:val="26"/>
          <w:shd w:val="clear" w:color="auto" w:fill="FFFFFF"/>
        </w:rPr>
        <w:t xml:space="preserve"> in which a particular department and </w:t>
      </w:r>
      <w:proofErr w:type="gramStart"/>
      <w:r>
        <w:rPr>
          <w:rFonts w:ascii="Open Sans" w:hAnsi="Open Sans"/>
          <w:color w:val="222222"/>
          <w:sz w:val="26"/>
          <w:szCs w:val="26"/>
          <w:shd w:val="clear" w:color="auto" w:fill="FFFFFF"/>
        </w:rPr>
        <w:t>The</w:t>
      </w:r>
      <w:proofErr w:type="gramEnd"/>
      <w:r>
        <w:rPr>
          <w:rFonts w:ascii="Open Sans" w:hAnsi="Open Sans"/>
          <w:color w:val="222222"/>
          <w:sz w:val="26"/>
          <w:szCs w:val="26"/>
          <w:shd w:val="clear" w:color="auto" w:fill="FFFFFF"/>
        </w:rPr>
        <w:t xml:space="preserve"> number of staff required with the necessary qualification and experience.</w:t>
      </w:r>
      <w:r w:rsidRPr="001973DE">
        <w:rPr>
          <w:rFonts w:ascii="Open Sans" w:hAnsi="Open Sans"/>
          <w:color w:val="222222"/>
          <w:sz w:val="26"/>
          <w:szCs w:val="26"/>
          <w:shd w:val="clear" w:color="auto" w:fill="FFFFFF"/>
        </w:rPr>
        <w:t xml:space="preserve"> </w:t>
      </w:r>
      <w:r>
        <w:rPr>
          <w:rFonts w:ascii="Open Sans" w:hAnsi="Open Sans"/>
          <w:color w:val="222222"/>
          <w:sz w:val="26"/>
          <w:szCs w:val="26"/>
          <w:shd w:val="clear" w:color="auto" w:fill="FFFFFF"/>
        </w:rPr>
        <w:t>Human Resource Planning refers to a process by which the </w:t>
      </w:r>
      <w:r>
        <w:rPr>
          <w:rStyle w:val="Strong"/>
          <w:rFonts w:ascii="Open Sans" w:hAnsi="Open Sans"/>
          <w:color w:val="222222"/>
          <w:sz w:val="26"/>
          <w:szCs w:val="26"/>
          <w:shd w:val="clear" w:color="auto" w:fill="FFFFFF"/>
        </w:rPr>
        <w:t>company tries to find the number of jobs vacancy</w:t>
      </w:r>
      <w:r>
        <w:rPr>
          <w:rFonts w:ascii="Open Sans" w:hAnsi="Open Sans"/>
          <w:color w:val="222222"/>
          <w:sz w:val="26"/>
          <w:szCs w:val="26"/>
          <w:shd w:val="clear" w:color="auto" w:fill="FFFFFF"/>
        </w:rPr>
        <w:t xml:space="preserve"> in which a particular department and </w:t>
      </w:r>
      <w:proofErr w:type="gramStart"/>
      <w:r>
        <w:rPr>
          <w:rFonts w:ascii="Open Sans" w:hAnsi="Open Sans"/>
          <w:color w:val="222222"/>
          <w:sz w:val="26"/>
          <w:szCs w:val="26"/>
          <w:shd w:val="clear" w:color="auto" w:fill="FFFFFF"/>
        </w:rPr>
        <w:t>The</w:t>
      </w:r>
      <w:proofErr w:type="gramEnd"/>
      <w:r>
        <w:rPr>
          <w:rFonts w:ascii="Open Sans" w:hAnsi="Open Sans"/>
          <w:color w:val="222222"/>
          <w:sz w:val="26"/>
          <w:szCs w:val="26"/>
          <w:shd w:val="clear" w:color="auto" w:fill="FFFFFF"/>
        </w:rPr>
        <w:t xml:space="preserve"> number of staff required with the necessary qualification and experience.</w:t>
      </w:r>
    </w:p>
    <w:p w:rsidR="00B35827" w:rsidRPr="00FC00D3" w:rsidRDefault="00B35827" w:rsidP="00B35827">
      <w:pPr>
        <w:pStyle w:val="ListParagraph"/>
        <w:ind w:left="2160"/>
        <w:rPr>
          <w:rFonts w:cstheme="minorHAnsi"/>
          <w:sz w:val="32"/>
          <w:szCs w:val="32"/>
        </w:rPr>
      </w:pPr>
      <w:r>
        <w:rPr>
          <w:rFonts w:cstheme="minorHAnsi"/>
          <w:sz w:val="32"/>
          <w:szCs w:val="32"/>
        </w:rPr>
        <w:t xml:space="preserve">  </w:t>
      </w:r>
    </w:p>
    <w:p w:rsidR="00E35F7A" w:rsidRDefault="00E35F7A"/>
    <w:sectPr w:rsidR="00E35F7A" w:rsidSect="00C22D8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Open 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E96B46"/>
    <w:multiLevelType w:val="hybridMultilevel"/>
    <w:tmpl w:val="4E707934"/>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1">
    <w:nsid w:val="2B9A7EA6"/>
    <w:multiLevelType w:val="hybridMultilevel"/>
    <w:tmpl w:val="F87EB1A4"/>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2">
    <w:nsid w:val="43141C76"/>
    <w:multiLevelType w:val="multilevel"/>
    <w:tmpl w:val="84983CE0"/>
    <w:lvl w:ilvl="0">
      <w:start w:val="1"/>
      <w:numFmt w:val="decimal"/>
      <w:lvlText w:val="%1"/>
      <w:lvlJc w:val="left"/>
      <w:pPr>
        <w:ind w:left="810" w:hanging="45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6120" w:hanging="2160"/>
      </w:pPr>
      <w:rPr>
        <w:rFonts w:hint="default"/>
      </w:rPr>
    </w:lvl>
  </w:abstractNum>
  <w:abstractNum w:abstractNumId="3">
    <w:nsid w:val="4DE641D6"/>
    <w:multiLevelType w:val="hybridMultilevel"/>
    <w:tmpl w:val="F1A29EE4"/>
    <w:lvl w:ilvl="0" w:tplc="04090001">
      <w:start w:val="1"/>
      <w:numFmt w:val="bullet"/>
      <w:lvlText w:val=""/>
      <w:lvlJc w:val="left"/>
      <w:pPr>
        <w:ind w:left="2370" w:hanging="360"/>
      </w:pPr>
      <w:rPr>
        <w:rFonts w:ascii="Symbol" w:hAnsi="Symbol"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35827"/>
    <w:rsid w:val="00B35827"/>
    <w:rsid w:val="00E35F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58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5827"/>
    <w:pPr>
      <w:ind w:left="720"/>
      <w:contextualSpacing/>
    </w:pPr>
  </w:style>
  <w:style w:type="character" w:styleId="Hyperlink">
    <w:name w:val="Hyperlink"/>
    <w:basedOn w:val="DefaultParagraphFont"/>
    <w:uiPriority w:val="99"/>
    <w:unhideWhenUsed/>
    <w:rsid w:val="00B35827"/>
    <w:rPr>
      <w:color w:val="0000FF" w:themeColor="hyperlink"/>
      <w:u w:val="single"/>
    </w:rPr>
  </w:style>
  <w:style w:type="character" w:styleId="Strong">
    <w:name w:val="Strong"/>
    <w:basedOn w:val="DefaultParagraphFont"/>
    <w:uiPriority w:val="22"/>
    <w:qFormat/>
    <w:rsid w:val="00B35827"/>
    <w:rPr>
      <w:b/>
      <w:bCs/>
    </w:rPr>
  </w:style>
  <w:style w:type="paragraph" w:styleId="BalloonText">
    <w:name w:val="Balloon Text"/>
    <w:basedOn w:val="Normal"/>
    <w:link w:val="BalloonTextChar"/>
    <w:uiPriority w:val="99"/>
    <w:semiHidden/>
    <w:unhideWhenUsed/>
    <w:rsid w:val="00B358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582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railblazer.me/id/mpandi70"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471</Words>
  <Characters>2687</Characters>
  <Application>Microsoft Office Word</Application>
  <DocSecurity>0</DocSecurity>
  <Lines>22</Lines>
  <Paragraphs>6</Paragraphs>
  <ScaleCrop>false</ScaleCrop>
  <Company/>
  <LinksUpToDate>false</LinksUpToDate>
  <CharactersWithSpaces>3152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2023-04-21T11:59:00Z</dcterms:created>
  <dcterms:modified xsi:type="dcterms:W3CDTF">2023-04-21T12:00:00Z</dcterms:modified>
</cp:coreProperties>
</file>