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sqol4g6c1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LifeCare Multispeciality Hospital: Professional Fee Schedule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Standard Consultation Rates (Effective April 2026)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sk4rowiwe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Contact for Appointments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Desk / OPD Reception:</w:t>
      </w:r>
      <w:r w:rsidDel="00000000" w:rsidR="00000000" w:rsidRPr="00000000">
        <w:rPr>
          <w:rtl w:val="0"/>
        </w:rPr>
        <w:t xml:space="preserve"> +91 99XXX XXXXX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Booking:</w:t>
      </w:r>
      <w:r w:rsidDel="00000000" w:rsidR="00000000" w:rsidRPr="00000000">
        <w:rPr>
          <w:rtl w:val="0"/>
        </w:rPr>
        <w:t xml:space="preserve"> www.lifecarehospital.in/appointments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ukgkpt2j4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🩺 General Medicine &amp; Primary Care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fees apply to our General Practitioners and Junior Residents for common ailments like flu, fever, or routine check-ups.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Physician (OPD):</w:t>
      </w:r>
      <w:r w:rsidDel="00000000" w:rsidR="00000000" w:rsidRPr="00000000">
        <w:rPr>
          <w:rtl w:val="0"/>
        </w:rPr>
        <w:t xml:space="preserve"> ₹500 per visit.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Visit:</w:t>
      </w:r>
      <w:r w:rsidDel="00000000" w:rsidR="00000000" w:rsidRPr="00000000">
        <w:rPr>
          <w:rtl w:val="0"/>
        </w:rPr>
        <w:t xml:space="preserve"> ₹300 (If within 7 days of the initial consultation).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Tele-Consultation (Audio/Video):</w:t>
      </w:r>
      <w:r w:rsidDel="00000000" w:rsidR="00000000" w:rsidRPr="00000000">
        <w:rPr>
          <w:rtl w:val="0"/>
        </w:rPr>
        <w:t xml:space="preserve"> ₹400 per session.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ajwfyr2j8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👨‍⚕️ Specialist Consultation Fees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fees apply to experienced doctors in specific fields such as Pediatrics, Gynecology, and Orthopedics.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Specialist OPD Consultation:</w:t>
      </w:r>
      <w:r w:rsidDel="00000000" w:rsidR="00000000" w:rsidRPr="00000000">
        <w:rPr>
          <w:rtl w:val="0"/>
        </w:rPr>
        <w:t xml:space="preserve"> ₹800 per visit.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Specialist Visit:</w:t>
      </w:r>
      <w:r w:rsidDel="00000000" w:rsidR="00000000" w:rsidRPr="00000000">
        <w:rPr>
          <w:rtl w:val="0"/>
        </w:rPr>
        <w:t xml:space="preserve"> ₹500 (If within 10 days of the initial consultation).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Pre-Surgical Clearance:</w:t>
      </w:r>
      <w:r w:rsidDel="00000000" w:rsidR="00000000" w:rsidRPr="00000000">
        <w:rPr>
          <w:rtl w:val="0"/>
        </w:rPr>
        <w:t xml:space="preserve"> ₹1,000 (Detailed assessment before a procedure).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ytd0i1li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Super-Specialist &amp; Senior Consultant Fees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fees apply to our most senior medical professionals in advanced fields like Cardiology, Neurology, and Oncology.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Consultant OPD:</w:t>
      </w:r>
      <w:r w:rsidDel="00000000" w:rsidR="00000000" w:rsidRPr="00000000">
        <w:rPr>
          <w:rtl w:val="0"/>
        </w:rPr>
        <w:t xml:space="preserve"> ₹1,200 – ₹1,500 per visit (Depending on the doctor's seniority).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Super-Specialist Follow-up:</w:t>
      </w:r>
      <w:r w:rsidDel="00000000" w:rsidR="00000000" w:rsidRPr="00000000">
        <w:rPr>
          <w:rtl w:val="0"/>
        </w:rPr>
        <w:t xml:space="preserve"> ₹800.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Opinion / Complex Case Review:</w:t>
      </w:r>
      <w:r w:rsidDel="00000000" w:rsidR="00000000" w:rsidRPr="00000000">
        <w:rPr>
          <w:rtl w:val="0"/>
        </w:rPr>
        <w:t xml:space="preserve"> ₹2,000 (Extended 30-minute consultation).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i323vcf7w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Emergency &amp; Special Services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charges for consultations outside of standard OPD hours or locations.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Casualty Consultation:</w:t>
      </w:r>
      <w:r w:rsidDel="00000000" w:rsidR="00000000" w:rsidRPr="00000000">
        <w:rPr>
          <w:rtl w:val="0"/>
        </w:rPr>
        <w:t xml:space="preserve"> ₹1,500 (Available 24/7 for trauma and acute cases).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Visit (Doctor):</w:t>
      </w:r>
      <w:r w:rsidDel="00000000" w:rsidR="00000000" w:rsidRPr="00000000">
        <w:rPr>
          <w:rtl w:val="0"/>
        </w:rPr>
        <w:t xml:space="preserve"> ₹2,500 per visit (Within a 5km radius; subject to availability).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After-Hours Specialist Call:</w:t>
      </w:r>
      <w:r w:rsidDel="00000000" w:rsidR="00000000" w:rsidRPr="00000000">
        <w:rPr>
          <w:rtl w:val="0"/>
        </w:rPr>
        <w:t xml:space="preserve"> ₹1,800 (Consultations between 10:00 PM and 06:00 AM).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5zv1tx6ov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Payment Terms &amp; Information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Validity:</w:t>
      </w:r>
      <w:r w:rsidDel="00000000" w:rsidR="00000000" w:rsidRPr="00000000">
        <w:rPr>
          <w:rtl w:val="0"/>
        </w:rPr>
        <w:t xml:space="preserve"> OPD consultation fees are valid for one follow-up visit within the specified timeframe (usually 7–10 days).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Inclusions:</w:t>
      </w:r>
      <w:r w:rsidDel="00000000" w:rsidR="00000000" w:rsidRPr="00000000">
        <w:rPr>
          <w:rtl w:val="0"/>
        </w:rPr>
        <w:t xml:space="preserve"> The fee covers the doctor's professional time and basic physical examination. It does not include diagnostic tests, medicines, or minor procedures.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 of Payment:</w:t>
      </w:r>
      <w:r w:rsidDel="00000000" w:rsidR="00000000" w:rsidRPr="00000000">
        <w:rPr>
          <w:rtl w:val="0"/>
        </w:rPr>
        <w:t xml:space="preserve"> We accept Cash, UPI (GPay/PhonePe), and all major Debit/Credit Cards at the registration counter.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 Policy:</w:t>
      </w:r>
      <w:r w:rsidDel="00000000" w:rsidR="00000000" w:rsidRPr="00000000">
        <w:rPr>
          <w:rtl w:val="0"/>
        </w:rPr>
        <w:t xml:space="preserve"> Consultation fees are non-refundable once the doctor has seen the patient. For cancellations, please inform the desk at least 2 hours in advance.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kbrz590yw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Important Note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Prices are subject to change without prior notice. For the most accurate and up-to-date fees for a specific doctor, please contact the hospital's billing department directly.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