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F0B" w:rsidRDefault="00DD6F0B"/>
    <w:sectPr w:rsidR="00DD6F0B" w:rsidSect="00D477F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C10" w:rsidRDefault="00F97C10" w:rsidP="00D477FA">
      <w:pPr>
        <w:spacing w:after="0" w:line="240" w:lineRule="auto"/>
      </w:pPr>
      <w:r>
        <w:separator/>
      </w:r>
    </w:p>
  </w:endnote>
  <w:endnote w:type="continuationSeparator" w:id="0">
    <w:p w:rsidR="00F97C10" w:rsidRDefault="00F97C10" w:rsidP="00D47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7FA" w:rsidRDefault="00D477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7FA" w:rsidRDefault="00D477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7FA" w:rsidRDefault="00D47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C10" w:rsidRDefault="00F97C10" w:rsidP="00D477FA">
      <w:pPr>
        <w:spacing w:after="0" w:line="240" w:lineRule="auto"/>
      </w:pPr>
      <w:r>
        <w:separator/>
      </w:r>
    </w:p>
  </w:footnote>
  <w:footnote w:type="continuationSeparator" w:id="0">
    <w:p w:rsidR="00F97C10" w:rsidRDefault="00F97C10" w:rsidP="00D47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7FA" w:rsidRDefault="00D477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7FA" w:rsidRDefault="00D477FA" w:rsidP="00D477F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Node.js and Express.js are popular choices for building web applications, but it can be challenging to structure your project in a way that is both maintainable and scalable. In this article, we will explore some best practices for structuring Node.js and Express.js projects, with a focus on optimization and scalability.</w:t>
    </w:r>
  </w:p>
  <w:p w:rsidR="00D477FA" w:rsidRDefault="00D477FA" w:rsidP="00D477F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First, let’s take a look at the directory structure of a typical Node.js and Express.js project. A common pattern is to have the following top-level directories:</w:t>
    </w:r>
  </w:p>
  <w:p w:rsidR="00D477FA" w:rsidRDefault="00D477FA" w:rsidP="00D477FA">
    <w:pPr>
      <w:pStyle w:val="mw"/>
      <w:numPr>
        <w:ilvl w:val="0"/>
        <w:numId w:val="1"/>
      </w:numPr>
      <w:spacing w:before="514" w:beforeAutospacing="0" w:after="0" w:afterAutospacing="0" w:line="480" w:lineRule="atLeast"/>
      <w:ind w:left="450"/>
      <w:rPr>
        <w:rFonts w:ascii="Georgia" w:hAnsi="Georgia"/>
        <w:color w:val="242424"/>
        <w:spacing w:val="-1"/>
        <w:sz w:val="30"/>
        <w:szCs w:val="30"/>
      </w:rPr>
    </w:pPr>
    <w:r>
      <w:rPr>
        <w:rStyle w:val="HTMLCode"/>
        <w:color w:val="242424"/>
        <w:spacing w:val="-1"/>
        <w:sz w:val="23"/>
        <w:szCs w:val="23"/>
        <w:shd w:val="clear" w:color="auto" w:fill="F2F2F2"/>
      </w:rPr>
      <w:t>bin</w:t>
    </w:r>
    <w:r>
      <w:rPr>
        <w:rFonts w:ascii="Georgia" w:hAnsi="Georgia"/>
        <w:color w:val="242424"/>
        <w:spacing w:val="-1"/>
        <w:sz w:val="30"/>
        <w:szCs w:val="30"/>
      </w:rPr>
      <w:t>: This directory contains the entry point for the application, typically called </w:t>
    </w:r>
    <w:r>
      <w:rPr>
        <w:rStyle w:val="HTMLCode"/>
        <w:color w:val="242424"/>
        <w:spacing w:val="-1"/>
        <w:sz w:val="23"/>
        <w:szCs w:val="23"/>
        <w:shd w:val="clear" w:color="auto" w:fill="F2F2F2"/>
      </w:rPr>
      <w:t>www</w:t>
    </w:r>
    <w:r>
      <w:rPr>
        <w:rFonts w:ascii="Georgia" w:hAnsi="Georgia"/>
        <w:color w:val="242424"/>
        <w:spacing w:val="-1"/>
        <w:sz w:val="30"/>
        <w:szCs w:val="30"/>
      </w:rPr>
      <w:t>.</w:t>
    </w:r>
  </w:p>
  <w:p w:rsidR="00D477FA" w:rsidRDefault="00D477FA" w:rsidP="00D477FA">
    <w:pPr>
      <w:pStyle w:val="mw"/>
      <w:numPr>
        <w:ilvl w:val="0"/>
        <w:numId w:val="1"/>
      </w:numPr>
      <w:spacing w:before="274" w:beforeAutospacing="0" w:after="0" w:afterAutospacing="0" w:line="480" w:lineRule="atLeast"/>
      <w:ind w:left="450"/>
      <w:rPr>
        <w:rFonts w:ascii="Georgia" w:hAnsi="Georgia"/>
        <w:color w:val="242424"/>
        <w:spacing w:val="-1"/>
        <w:sz w:val="30"/>
        <w:szCs w:val="30"/>
      </w:rPr>
    </w:pPr>
    <w:r>
      <w:rPr>
        <w:rStyle w:val="HTMLCode"/>
        <w:color w:val="242424"/>
        <w:spacing w:val="-1"/>
        <w:sz w:val="23"/>
        <w:szCs w:val="23"/>
        <w:shd w:val="clear" w:color="auto" w:fill="F2F2F2"/>
      </w:rPr>
      <w:t>config</w:t>
    </w:r>
    <w:r>
      <w:rPr>
        <w:rFonts w:ascii="Georgia" w:hAnsi="Georgia"/>
        <w:color w:val="242424"/>
        <w:spacing w:val="-1"/>
        <w:sz w:val="30"/>
        <w:szCs w:val="30"/>
      </w:rPr>
      <w:t>: This directory contains configuration files for different environments, such as development, staging, and production.</w:t>
    </w:r>
  </w:p>
  <w:p w:rsidR="00D477FA" w:rsidRDefault="00D477FA" w:rsidP="00D477FA">
    <w:pPr>
      <w:pStyle w:val="mw"/>
      <w:numPr>
        <w:ilvl w:val="0"/>
        <w:numId w:val="1"/>
      </w:numPr>
      <w:spacing w:before="274" w:beforeAutospacing="0" w:after="0" w:afterAutospacing="0" w:line="480" w:lineRule="atLeast"/>
      <w:ind w:left="450"/>
      <w:rPr>
        <w:rFonts w:ascii="Georgia" w:hAnsi="Georgia"/>
        <w:color w:val="242424"/>
        <w:spacing w:val="-1"/>
        <w:sz w:val="30"/>
        <w:szCs w:val="30"/>
      </w:rPr>
    </w:pPr>
    <w:r>
      <w:rPr>
        <w:rStyle w:val="HTMLCode"/>
        <w:color w:val="242424"/>
        <w:spacing w:val="-1"/>
        <w:sz w:val="23"/>
        <w:szCs w:val="23"/>
        <w:shd w:val="clear" w:color="auto" w:fill="F2F2F2"/>
      </w:rPr>
      <w:t>controllers</w:t>
    </w:r>
    <w:r>
      <w:rPr>
        <w:rFonts w:ascii="Georgia" w:hAnsi="Georgia"/>
        <w:color w:val="242424"/>
        <w:spacing w:val="-1"/>
        <w:sz w:val="30"/>
        <w:szCs w:val="30"/>
      </w:rPr>
      <w:t>: This directory contains the controllers for the application, which handle incoming requests and return responses.</w:t>
    </w:r>
  </w:p>
  <w:p w:rsidR="00D477FA" w:rsidRDefault="00D477FA" w:rsidP="00D477FA">
    <w:pPr>
      <w:pStyle w:val="mw"/>
      <w:numPr>
        <w:ilvl w:val="0"/>
        <w:numId w:val="1"/>
      </w:numPr>
      <w:spacing w:before="274" w:beforeAutospacing="0" w:after="0" w:afterAutospacing="0" w:line="480" w:lineRule="atLeast"/>
      <w:ind w:left="450"/>
      <w:rPr>
        <w:rFonts w:ascii="Georgia" w:hAnsi="Georgia"/>
        <w:color w:val="242424"/>
        <w:spacing w:val="-1"/>
        <w:sz w:val="30"/>
        <w:szCs w:val="30"/>
      </w:rPr>
    </w:pPr>
    <w:r>
      <w:rPr>
        <w:rStyle w:val="HTMLCode"/>
        <w:color w:val="242424"/>
        <w:spacing w:val="-1"/>
        <w:sz w:val="23"/>
        <w:szCs w:val="23"/>
        <w:shd w:val="clear" w:color="auto" w:fill="F2F2F2"/>
      </w:rPr>
      <w:t>models</w:t>
    </w:r>
    <w:r>
      <w:rPr>
        <w:rFonts w:ascii="Georgia" w:hAnsi="Georgia"/>
        <w:color w:val="242424"/>
        <w:spacing w:val="-1"/>
        <w:sz w:val="30"/>
        <w:szCs w:val="30"/>
      </w:rPr>
      <w:t>: This directory contains the models for the application, which represent the data and business logic of the application.</w:t>
    </w:r>
  </w:p>
  <w:p w:rsidR="00D477FA" w:rsidRDefault="00D477FA" w:rsidP="00D477FA">
    <w:pPr>
      <w:pStyle w:val="mw"/>
      <w:numPr>
        <w:ilvl w:val="0"/>
        <w:numId w:val="1"/>
      </w:numPr>
      <w:spacing w:before="274" w:beforeAutospacing="0" w:after="0" w:afterAutospacing="0" w:line="480" w:lineRule="atLeast"/>
      <w:ind w:left="450"/>
      <w:rPr>
        <w:rFonts w:ascii="Georgia" w:hAnsi="Georgia"/>
        <w:color w:val="242424"/>
        <w:spacing w:val="-1"/>
        <w:sz w:val="30"/>
        <w:szCs w:val="30"/>
      </w:rPr>
    </w:pPr>
    <w:r>
      <w:rPr>
        <w:rStyle w:val="HTMLCode"/>
        <w:color w:val="242424"/>
        <w:spacing w:val="-1"/>
        <w:sz w:val="23"/>
        <w:szCs w:val="23"/>
        <w:shd w:val="clear" w:color="auto" w:fill="F2F2F2"/>
      </w:rPr>
      <w:t>routes</w:t>
    </w:r>
    <w:r>
      <w:rPr>
        <w:rFonts w:ascii="Georgia" w:hAnsi="Georgia"/>
        <w:color w:val="242424"/>
        <w:spacing w:val="-1"/>
        <w:sz w:val="30"/>
        <w:szCs w:val="30"/>
      </w:rPr>
      <w:t>: This directory contains the routes for the application, which define the URLs and HTTP methods that the application should respond to.</w:t>
    </w:r>
  </w:p>
  <w:p w:rsidR="00D477FA" w:rsidRDefault="00D477FA" w:rsidP="00D477FA">
    <w:pPr>
      <w:pStyle w:val="mw"/>
      <w:numPr>
        <w:ilvl w:val="0"/>
        <w:numId w:val="1"/>
      </w:numPr>
      <w:spacing w:before="274" w:beforeAutospacing="0" w:after="0" w:afterAutospacing="0" w:line="480" w:lineRule="atLeast"/>
      <w:ind w:left="450"/>
      <w:rPr>
        <w:rFonts w:ascii="Georgia" w:hAnsi="Georgia"/>
        <w:color w:val="242424"/>
        <w:spacing w:val="-1"/>
        <w:sz w:val="30"/>
        <w:szCs w:val="30"/>
      </w:rPr>
    </w:pPr>
    <w:r>
      <w:rPr>
        <w:rStyle w:val="HTMLCode"/>
        <w:color w:val="242424"/>
        <w:spacing w:val="-1"/>
        <w:sz w:val="23"/>
        <w:szCs w:val="23"/>
        <w:shd w:val="clear" w:color="auto" w:fill="F2F2F2"/>
      </w:rPr>
      <w:t>views</w:t>
    </w:r>
    <w:r>
      <w:rPr>
        <w:rFonts w:ascii="Georgia" w:hAnsi="Georgia"/>
        <w:color w:val="242424"/>
        <w:spacing w:val="-1"/>
        <w:sz w:val="30"/>
        <w:szCs w:val="30"/>
      </w:rPr>
      <w:t>: This directory contains the views for the application, which are the templates that are rendered to create the HTML pages that are returned to the user.</w:t>
    </w:r>
  </w:p>
  <w:p w:rsidR="00D477FA" w:rsidRDefault="00D477FA" w:rsidP="00D477FA">
    <w:pPr>
      <w:pStyle w:val="mw"/>
      <w:numPr>
        <w:ilvl w:val="0"/>
        <w:numId w:val="1"/>
      </w:numPr>
      <w:spacing w:before="274" w:beforeAutospacing="0" w:after="0" w:afterAutospacing="0" w:line="480" w:lineRule="atLeast"/>
      <w:ind w:left="450"/>
      <w:rPr>
        <w:rFonts w:ascii="Georgia" w:hAnsi="Georgia"/>
        <w:color w:val="242424"/>
        <w:spacing w:val="-1"/>
        <w:sz w:val="30"/>
        <w:szCs w:val="30"/>
      </w:rPr>
    </w:pPr>
    <w:r>
      <w:rPr>
        <w:rStyle w:val="HTMLCode"/>
        <w:color w:val="242424"/>
        <w:spacing w:val="-1"/>
        <w:sz w:val="23"/>
        <w:szCs w:val="23"/>
        <w:shd w:val="clear" w:color="auto" w:fill="F2F2F2"/>
      </w:rPr>
      <w:t>public</w:t>
    </w:r>
    <w:r>
      <w:rPr>
        <w:rFonts w:ascii="Georgia" w:hAnsi="Georgia"/>
        <w:color w:val="242424"/>
        <w:spacing w:val="-1"/>
        <w:sz w:val="30"/>
        <w:szCs w:val="30"/>
      </w:rPr>
      <w:t>: This directory contains static files, such as images, stylesheets, and client-side JavaScript files.</w:t>
    </w:r>
  </w:p>
  <w:p w:rsidR="00D477FA" w:rsidRDefault="00D477FA" w:rsidP="00D477F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It’s important to keep in mind that this is just a suggested structure, and you can organize your project in the way that makes the most sense for your application.</w:t>
    </w:r>
  </w:p>
  <w:p w:rsidR="00D477FA" w:rsidRDefault="00D477FA" w:rsidP="00D477F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One key best practice for structuring Node.js and Express.js projects is to keep your controllers and routes as thin as possible. Controllers should be responsible for handling incoming requests, validating data, and calling the appropriate methods on the models. Routes should be responsible for handling URL routing and delegating to the appropriate controllers. Keeping these two layers separate allows for better separation of concerns and makes it easier to test and maintain your application.</w:t>
    </w:r>
  </w:p>
  <w:p w:rsidR="00D477FA" w:rsidRDefault="00D477FA" w:rsidP="00D477F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Another best practice is to use middleware for common functionality. Middleware is a way to add functionality to your application that is executed for every request, such as logging, authentication, and error handling. By using middleware, you can keep your controllers and routes focused on the specific functionality of your application and avoid duplicating code.</w:t>
    </w:r>
  </w:p>
  <w:p w:rsidR="00D477FA" w:rsidRDefault="00D477FA" w:rsidP="00D477F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When it comes to scalability, one important factor is to keep your application stateless. This means that each request should not rely on the state of previous requests and should not change the state of the application. This allows for easy horizontal scaling, where you can add more servers to handle increased traffic, without worrying about maintaining shared state.</w:t>
    </w:r>
  </w:p>
  <w:p w:rsidR="00D477FA" w:rsidRDefault="00D477FA" w:rsidP="00D477F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Another way to scale your application is to use a load balancer, which distributes incoming traffic across multiple servers. This allows you to add more servers as needed, without having to worry about managing the distribution of traffic.</w:t>
    </w:r>
  </w:p>
  <w:p w:rsidR="00D477FA" w:rsidRDefault="00D477FA" w:rsidP="00D477F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summary, structuring your Node.js and Express.js project in a way that is maintainable and scalable is crucial for the success of your application. By following best practices such as keeping controllers and routes thin, using middleware, and keeping your application stateless, you can ensure that your application is optimized for performance and can handle increased traffic.</w:t>
    </w:r>
  </w:p>
  <w:p w:rsidR="00D477FA" w:rsidRDefault="00D477FA" w:rsidP="00D477FA">
    <w:pPr>
      <w:pStyle w:val="pw-post-body-paragraph"/>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Node.js and Express.js Project Structure: Tips and Tricks for Optimization and Scalability</w:t>
    </w:r>
  </w:p>
  <w:p w:rsidR="00D477FA" w:rsidRDefault="00D477FA" w:rsidP="00D477F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Building scalable and efficient Node.js and Express.js applications requires a well-structured project. In this article, we will discuss the best practices for structuring your Node.js and Express.js projects in order to optimize performance, scalability, and maintainability.</w:t>
    </w:r>
  </w:p>
  <w:p w:rsidR="00D477FA" w:rsidRDefault="00D477FA" w:rsidP="00D477F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One of the most important things to consider when structuring a Node.js and Express.js project is to have a clear separation of concerns. This means that different aspects of the application should be separated into different modules, each with its own responsibility. For example, you should have separate modules for routes, controllers, models, and middleware. This allows for easy maintenance and scalability as the application grows.</w:t>
    </w:r>
  </w:p>
  <w:p w:rsidR="00D477FA" w:rsidRDefault="00D477FA" w:rsidP="00D477F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Another important aspect of project structure is the use of a consistent file and folder naming convention. This helps to keep the codebase organized and easy to understand. A common convention is to use camelCase for file and folder names, and to separate words with underscores.</w:t>
    </w:r>
  </w:p>
  <w:p w:rsidR="00D477FA" w:rsidRDefault="00D477FA" w:rsidP="00D477F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good project structure should also include a clear separation between the development and production environments. This can be achieved by using different configuration files for each environment, and by using environment variables to store sensitive information such as database credentials.</w:t>
    </w:r>
  </w:p>
  <w:p w:rsidR="00D477FA" w:rsidRDefault="00D477FA" w:rsidP="00D477F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It’s also important to have a clear and organized project structure to make it easy to understand the flow of the application. A good way to achieve this is to use a modular approach, where each module represents a specific functionality. For example, you can have a separate module for user authentication, another for handling payments, and so on. This allows for easy scaling and maintenance of the application.</w:t>
    </w:r>
  </w:p>
  <w:p w:rsidR="00D477FA" w:rsidRDefault="00D477FA" w:rsidP="00D477F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When it comes to structuring the project’s file, it’s a good practice to have a clear separation between the server and client-side code. This can be achieved by keeping the server code in a separate folder, and the client-side code in another folder. This helps to keep the codebase organized and easy to understand.</w:t>
    </w:r>
  </w:p>
  <w:p w:rsidR="00D477FA" w:rsidRDefault="00D477FA" w:rsidP="00D477F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Example Project Structure:</w:t>
    </w:r>
  </w:p>
  <w:p w:rsidR="00D477FA" w:rsidRDefault="00D477FA" w:rsidP="00D477F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project-root</w:t>
    </w:r>
  </w:p>
  <w:p w:rsidR="00D477FA" w:rsidRDefault="00D477FA" w:rsidP="00D477F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config</w:t>
    </w:r>
  </w:p>
  <w:p w:rsidR="00D477FA" w:rsidRDefault="00D477FA" w:rsidP="00D477FA">
    <w:pPr>
      <w:pStyle w:val="mw"/>
      <w:numPr>
        <w:ilvl w:val="0"/>
        <w:numId w:val="2"/>
      </w:numPr>
      <w:shd w:val="clear" w:color="auto" w:fill="FFFFFF"/>
      <w:spacing w:before="51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development.js</w:t>
    </w:r>
  </w:p>
  <w:p w:rsidR="00D477FA" w:rsidRDefault="00D477FA" w:rsidP="00D477FA">
    <w:pPr>
      <w:pStyle w:val="mw"/>
      <w:numPr>
        <w:ilvl w:val="0"/>
        <w:numId w:val="2"/>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production.js</w:t>
    </w:r>
  </w:p>
  <w:p w:rsidR="00D477FA" w:rsidRDefault="00D477FA" w:rsidP="00D477F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controllers</w:t>
    </w:r>
  </w:p>
  <w:p w:rsidR="00D477FA" w:rsidRDefault="00D477FA" w:rsidP="00D477FA">
    <w:pPr>
      <w:pStyle w:val="mw"/>
      <w:numPr>
        <w:ilvl w:val="0"/>
        <w:numId w:val="3"/>
      </w:numPr>
      <w:shd w:val="clear" w:color="auto" w:fill="FFFFFF"/>
      <w:spacing w:before="51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auth.js</w:t>
    </w:r>
  </w:p>
  <w:p w:rsidR="00D477FA" w:rsidRDefault="00D477FA" w:rsidP="00D477FA">
    <w:pPr>
      <w:pStyle w:val="mw"/>
      <w:numPr>
        <w:ilvl w:val="0"/>
        <w:numId w:val="3"/>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payment.js</w:t>
    </w:r>
  </w:p>
  <w:p w:rsidR="00D477FA" w:rsidRDefault="00D477FA" w:rsidP="00D477F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middleware</w:t>
    </w:r>
  </w:p>
  <w:p w:rsidR="00D477FA" w:rsidRDefault="00D477FA" w:rsidP="00D477FA">
    <w:pPr>
      <w:pStyle w:val="mw"/>
      <w:numPr>
        <w:ilvl w:val="0"/>
        <w:numId w:val="4"/>
      </w:numPr>
      <w:shd w:val="clear" w:color="auto" w:fill="FFFFFF"/>
      <w:spacing w:before="51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auth.js</w:t>
    </w:r>
  </w:p>
  <w:p w:rsidR="00D477FA" w:rsidRDefault="00D477FA" w:rsidP="00D477FA">
    <w:pPr>
      <w:pStyle w:val="mw"/>
      <w:numPr>
        <w:ilvl w:val="0"/>
        <w:numId w:val="4"/>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error.js</w:t>
    </w:r>
  </w:p>
  <w:p w:rsidR="00D477FA" w:rsidRDefault="00D477FA" w:rsidP="00D477F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models</w:t>
    </w:r>
  </w:p>
  <w:p w:rsidR="00D477FA" w:rsidRDefault="00D477FA" w:rsidP="00D477FA">
    <w:pPr>
      <w:pStyle w:val="mw"/>
      <w:numPr>
        <w:ilvl w:val="0"/>
        <w:numId w:val="5"/>
      </w:numPr>
      <w:shd w:val="clear" w:color="auto" w:fill="FFFFFF"/>
      <w:spacing w:before="51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user.js</w:t>
    </w:r>
  </w:p>
  <w:p w:rsidR="00D477FA" w:rsidRDefault="00D477FA" w:rsidP="00D477FA">
    <w:pPr>
      <w:pStyle w:val="mw"/>
      <w:numPr>
        <w:ilvl w:val="0"/>
        <w:numId w:val="5"/>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payment.js</w:t>
    </w:r>
  </w:p>
  <w:p w:rsidR="00D477FA" w:rsidRDefault="00D477FA" w:rsidP="00D477F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routes</w:t>
    </w:r>
  </w:p>
  <w:p w:rsidR="00D477FA" w:rsidRDefault="00D477FA" w:rsidP="00D477FA">
    <w:pPr>
      <w:pStyle w:val="mw"/>
      <w:numPr>
        <w:ilvl w:val="0"/>
        <w:numId w:val="6"/>
      </w:numPr>
      <w:shd w:val="clear" w:color="auto" w:fill="FFFFFF"/>
      <w:spacing w:before="51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auth.js</w:t>
    </w:r>
  </w:p>
  <w:p w:rsidR="00D477FA" w:rsidRDefault="00D477FA" w:rsidP="00D477FA">
    <w:pPr>
      <w:pStyle w:val="mw"/>
      <w:numPr>
        <w:ilvl w:val="0"/>
        <w:numId w:val="6"/>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payment.js</w:t>
    </w:r>
  </w:p>
  <w:p w:rsidR="00D477FA" w:rsidRDefault="00D477FA" w:rsidP="00D477F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views</w:t>
    </w:r>
  </w:p>
  <w:p w:rsidR="00D477FA" w:rsidRDefault="00D477FA" w:rsidP="00D477FA">
    <w:pPr>
      <w:pStyle w:val="mw"/>
      <w:numPr>
        <w:ilvl w:val="0"/>
        <w:numId w:val="7"/>
      </w:numPr>
      <w:shd w:val="clear" w:color="auto" w:fill="FFFFFF"/>
      <w:spacing w:before="51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index.ejs</w:t>
    </w:r>
  </w:p>
  <w:p w:rsidR="00D477FA" w:rsidRDefault="00D477FA" w:rsidP="00D477FA">
    <w:pPr>
      <w:pStyle w:val="mw"/>
      <w:numPr>
        <w:ilvl w:val="0"/>
        <w:numId w:val="7"/>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login.ejs</w:t>
    </w:r>
  </w:p>
  <w:p w:rsidR="00D477FA" w:rsidRDefault="00D477FA" w:rsidP="00D477F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public</w:t>
    </w:r>
  </w:p>
  <w:p w:rsidR="00D477FA" w:rsidRDefault="00D477FA" w:rsidP="00D477FA">
    <w:pPr>
      <w:pStyle w:val="mw"/>
      <w:numPr>
        <w:ilvl w:val="0"/>
        <w:numId w:val="8"/>
      </w:numPr>
      <w:shd w:val="clear" w:color="auto" w:fill="FFFFFF"/>
      <w:spacing w:before="51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css</w:t>
    </w:r>
  </w:p>
  <w:p w:rsidR="00D477FA" w:rsidRDefault="00D477FA" w:rsidP="00D477FA">
    <w:pPr>
      <w:pStyle w:val="mw"/>
      <w:numPr>
        <w:ilvl w:val="0"/>
        <w:numId w:val="8"/>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js</w:t>
    </w:r>
  </w:p>
  <w:p w:rsidR="00D477FA" w:rsidRDefault="00D477FA" w:rsidP="00D477F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server.js</w:t>
    </w:r>
  </w:p>
  <w:p w:rsidR="00D477FA" w:rsidRDefault="00D477FA" w:rsidP="00D477F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package.json</w:t>
    </w:r>
  </w:p>
  <w:p w:rsidR="00D477FA" w:rsidRPr="00D477FA" w:rsidRDefault="00D477FA" w:rsidP="00D477FA">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7FA" w:rsidRDefault="00D4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25FB"/>
    <w:multiLevelType w:val="multilevel"/>
    <w:tmpl w:val="7802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C3826"/>
    <w:multiLevelType w:val="multilevel"/>
    <w:tmpl w:val="813C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26184"/>
    <w:multiLevelType w:val="multilevel"/>
    <w:tmpl w:val="B6B8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47641"/>
    <w:multiLevelType w:val="multilevel"/>
    <w:tmpl w:val="FD40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86832"/>
    <w:multiLevelType w:val="multilevel"/>
    <w:tmpl w:val="46AC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05BD5"/>
    <w:multiLevelType w:val="multilevel"/>
    <w:tmpl w:val="67F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825B6"/>
    <w:multiLevelType w:val="multilevel"/>
    <w:tmpl w:val="CBF4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D512B9"/>
    <w:multiLevelType w:val="multilevel"/>
    <w:tmpl w:val="F1AC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5"/>
  </w:num>
  <w:num w:numId="5">
    <w:abstractNumId w:val="0"/>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7FA"/>
    <w:rsid w:val="00D477FA"/>
    <w:rsid w:val="00DD6F0B"/>
    <w:rsid w:val="00F9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5231A-C5D1-49E1-BA34-BC7B244A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7FA"/>
  </w:style>
  <w:style w:type="paragraph" w:styleId="Footer">
    <w:name w:val="footer"/>
    <w:basedOn w:val="Normal"/>
    <w:link w:val="FooterChar"/>
    <w:uiPriority w:val="99"/>
    <w:unhideWhenUsed/>
    <w:rsid w:val="00D47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7FA"/>
  </w:style>
  <w:style w:type="paragraph" w:customStyle="1" w:styleId="pw-post-body-paragraph">
    <w:name w:val="pw-post-body-paragraph"/>
    <w:basedOn w:val="Normal"/>
    <w:rsid w:val="00D477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
    <w:name w:val="mw"/>
    <w:basedOn w:val="Normal"/>
    <w:rsid w:val="00D477F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477FA"/>
    <w:rPr>
      <w:rFonts w:ascii="Courier New" w:eastAsia="Times New Roman" w:hAnsi="Courier New" w:cs="Courier New"/>
      <w:sz w:val="20"/>
      <w:szCs w:val="20"/>
    </w:rPr>
  </w:style>
  <w:style w:type="character" w:styleId="Strong">
    <w:name w:val="Strong"/>
    <w:basedOn w:val="DefaultParagraphFont"/>
    <w:uiPriority w:val="22"/>
    <w:qFormat/>
    <w:rsid w:val="00D477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422662">
      <w:bodyDiv w:val="1"/>
      <w:marLeft w:val="0"/>
      <w:marRight w:val="0"/>
      <w:marTop w:val="0"/>
      <w:marBottom w:val="0"/>
      <w:divBdr>
        <w:top w:val="none" w:sz="0" w:space="0" w:color="auto"/>
        <w:left w:val="none" w:sz="0" w:space="0" w:color="auto"/>
        <w:bottom w:val="none" w:sz="0" w:space="0" w:color="auto"/>
        <w:right w:val="none" w:sz="0" w:space="0" w:color="auto"/>
      </w:divBdr>
      <w:divsChild>
        <w:div w:id="960839908">
          <w:marLeft w:val="0"/>
          <w:marRight w:val="0"/>
          <w:marTop w:val="0"/>
          <w:marBottom w:val="0"/>
          <w:divBdr>
            <w:top w:val="none" w:sz="0" w:space="0" w:color="auto"/>
            <w:left w:val="none" w:sz="0" w:space="0" w:color="auto"/>
            <w:bottom w:val="none" w:sz="0" w:space="0" w:color="auto"/>
            <w:right w:val="none" w:sz="0" w:space="0" w:color="auto"/>
          </w:divBdr>
          <w:divsChild>
            <w:div w:id="1218472732">
              <w:marLeft w:val="0"/>
              <w:marRight w:val="0"/>
              <w:marTop w:val="0"/>
              <w:marBottom w:val="0"/>
              <w:divBdr>
                <w:top w:val="none" w:sz="0" w:space="0" w:color="auto"/>
                <w:left w:val="none" w:sz="0" w:space="0" w:color="auto"/>
                <w:bottom w:val="none" w:sz="0" w:space="0" w:color="auto"/>
                <w:right w:val="none" w:sz="0" w:space="0" w:color="auto"/>
              </w:divBdr>
              <w:divsChild>
                <w:div w:id="198161433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41901870">
          <w:marLeft w:val="0"/>
          <w:marRight w:val="0"/>
          <w:marTop w:val="0"/>
          <w:marBottom w:val="0"/>
          <w:divBdr>
            <w:top w:val="none" w:sz="0" w:space="0" w:color="auto"/>
            <w:left w:val="none" w:sz="0" w:space="0" w:color="auto"/>
            <w:bottom w:val="none" w:sz="0" w:space="0" w:color="auto"/>
            <w:right w:val="none" w:sz="0" w:space="0" w:color="auto"/>
          </w:divBdr>
          <w:divsChild>
            <w:div w:id="1261454145">
              <w:marLeft w:val="0"/>
              <w:marRight w:val="0"/>
              <w:marTop w:val="0"/>
              <w:marBottom w:val="0"/>
              <w:divBdr>
                <w:top w:val="none" w:sz="0" w:space="0" w:color="auto"/>
                <w:left w:val="none" w:sz="0" w:space="0" w:color="auto"/>
                <w:bottom w:val="none" w:sz="0" w:space="0" w:color="auto"/>
                <w:right w:val="none" w:sz="0" w:space="0" w:color="auto"/>
              </w:divBdr>
              <w:divsChild>
                <w:div w:id="170586394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c:creator>
  <cp:keywords/>
  <dc:description/>
  <cp:lastModifiedBy>HR</cp:lastModifiedBy>
  <cp:revision>1</cp:revision>
  <dcterms:created xsi:type="dcterms:W3CDTF">2024-01-24T11:32:00Z</dcterms:created>
  <dcterms:modified xsi:type="dcterms:W3CDTF">2024-01-24T11:32:00Z</dcterms:modified>
</cp:coreProperties>
</file>