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E0C41" w14:textId="77777777" w:rsidR="0014078C" w:rsidRDefault="0014078C" w:rsidP="0014078C">
      <w:pPr>
        <w:pStyle w:val="Authors"/>
        <w:framePr w:h="915" w:hRule="exact" w:wrap="notBeside" w:x="1602" w:y="1093"/>
      </w:pPr>
      <w:r>
        <w:t xml:space="preserve">Augusto Rodrigues da Costa </w:t>
      </w:r>
      <w:proofErr w:type="spellStart"/>
      <w:r>
        <w:t>Bedin</w:t>
      </w:r>
      <w:proofErr w:type="spellEnd"/>
      <w:r>
        <w:t xml:space="preserve">, Lionel Rodin </w:t>
      </w:r>
      <w:proofErr w:type="spellStart"/>
      <w:r>
        <w:t>Rajaona</w:t>
      </w:r>
      <w:proofErr w:type="spellEnd"/>
      <w:r>
        <w:t>, and Madhavee Kaushik</w:t>
      </w:r>
    </w:p>
    <w:p w14:paraId="7CC9D677" w14:textId="2F08347B" w:rsidR="0014078C" w:rsidRDefault="0014078C" w:rsidP="0014078C">
      <w:pPr>
        <w:pStyle w:val="Authors"/>
        <w:framePr w:h="915" w:hRule="exact" w:wrap="notBeside" w:x="1602" w:y="1093"/>
      </w:pPr>
      <w:r>
        <w:t>Group 20</w:t>
      </w:r>
    </w:p>
    <w:p w14:paraId="05E6F9D7" w14:textId="4399C290" w:rsidR="00E12B04" w:rsidRDefault="00E12B04" w:rsidP="0014078C">
      <w:pPr>
        <w:pStyle w:val="Authors"/>
        <w:framePr w:h="915" w:hRule="exact" w:wrap="notBeside" w:x="1602" w:y="1093"/>
      </w:pPr>
      <w:r>
        <w:t xml:space="preserve">Augusto Rodrigues da Costa </w:t>
      </w:r>
      <w:proofErr w:type="spellStart"/>
      <w:r>
        <w:t>Bedin</w:t>
      </w:r>
      <w:proofErr w:type="spellEnd"/>
      <w:r>
        <w:t xml:space="preserve">, Lionel Rodin </w:t>
      </w:r>
      <w:proofErr w:type="spellStart"/>
      <w:r>
        <w:t>Rajaona</w:t>
      </w:r>
      <w:proofErr w:type="spellEnd"/>
      <w:r>
        <w:t>, and Madhavee Kaushik</w:t>
      </w:r>
    </w:p>
    <w:p w14:paraId="57F06274" w14:textId="77777777" w:rsidR="00E97402" w:rsidRDefault="00E97402">
      <w:pPr>
        <w:pStyle w:val="Text"/>
        <w:ind w:firstLine="0"/>
        <w:rPr>
          <w:sz w:val="18"/>
          <w:szCs w:val="18"/>
        </w:rPr>
      </w:pPr>
      <w:r>
        <w:rPr>
          <w:sz w:val="18"/>
          <w:szCs w:val="18"/>
        </w:rPr>
        <w:footnoteReference w:customMarkFollows="1" w:id="1"/>
        <w:sym w:font="Symbol" w:char="F020"/>
      </w:r>
    </w:p>
    <w:p w14:paraId="3BFDDDB3" w14:textId="5F3F784C" w:rsidR="00E97402" w:rsidRDefault="00E97402">
      <w:pPr>
        <w:pStyle w:val="Title"/>
        <w:framePr w:wrap="notBeside"/>
      </w:pPr>
      <w:r>
        <w:t>P</w:t>
      </w:r>
      <w:r w:rsidR="00D92BE3">
        <w:t>rogress Report</w:t>
      </w:r>
    </w:p>
    <w:p w14:paraId="0C5A878C" w14:textId="70C060F4" w:rsidR="00C03810" w:rsidRDefault="00E97402">
      <w:pPr>
        <w:pStyle w:val="Abstract"/>
      </w:pPr>
      <w:r>
        <w:rPr>
          <w:i/>
          <w:iCs/>
        </w:rPr>
        <w:t>Abstract</w:t>
      </w:r>
      <w:r>
        <w:t>—</w:t>
      </w:r>
      <w:r w:rsidR="00492979" w:rsidRPr="00492979">
        <w:rPr>
          <w:bCs w:val="0"/>
          <w:color w:val="000000"/>
        </w:rPr>
        <w:t>Machine learning has been used in various datasets to detect patterns, predict the future with said patterns and aid decision-making with those algorithms. This paper discusses the role of an Additive Model to provide an effective model. Here an energy consumption dataset from PJM Evolution is used on an attempt to forecast energy consumption in the following years based on extensive record data of hourly energy consumption through the period of 1998 to 2018. A study about how the old data have a pattern and its working has been made and the similar methods are used to make the same pattern of power consumption to predict result for future using machine learning. This specific case cannot be resolved by algorithms such as linear or logistic regressions, as we're dealing with time series type of data. In this case, models such as auto-regressive or neural networks are viable, valid options</w:t>
      </w:r>
      <w:r w:rsidR="00492979" w:rsidRPr="00492979">
        <w:rPr>
          <w:bCs w:val="0"/>
          <w:color w:val="000000"/>
          <w:sz w:val="20"/>
          <w:szCs w:val="20"/>
        </w:rPr>
        <w:t>.</w:t>
      </w:r>
    </w:p>
    <w:p w14:paraId="46E3C663" w14:textId="77777777" w:rsidR="00E97402" w:rsidRDefault="00E97402"/>
    <w:p w14:paraId="1D3E4DBE" w14:textId="77777777" w:rsidR="00E97402" w:rsidRDefault="00E97402">
      <w:bookmarkStart w:id="0" w:name="PointTmp"/>
    </w:p>
    <w:bookmarkEnd w:id="0"/>
    <w:p w14:paraId="7A392DAA" w14:textId="77777777" w:rsidR="00E97402" w:rsidRDefault="00E97402">
      <w:pPr>
        <w:pStyle w:val="Heading1"/>
      </w:pPr>
      <w:r>
        <w:t>I</w:t>
      </w:r>
      <w:r>
        <w:rPr>
          <w:sz w:val="16"/>
          <w:szCs w:val="16"/>
        </w:rPr>
        <w:t>NTRODUCTION</w:t>
      </w:r>
    </w:p>
    <w:p w14:paraId="7E99C312"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6712B7B9" w14:textId="123302D8" w:rsidR="00F67016" w:rsidRDefault="00E97402" w:rsidP="009336A8">
      <w:pPr>
        <w:spacing w:before="360" w:after="80"/>
        <w:jc w:val="both"/>
      </w:pPr>
      <w:r>
        <w:rPr>
          <w:smallCaps/>
        </w:rPr>
        <w:t>HIS</w:t>
      </w:r>
      <w:r>
        <w:t xml:space="preserve"> </w:t>
      </w:r>
      <w:r w:rsidR="00E85F4E">
        <w:t xml:space="preserve">current project covers the </w:t>
      </w:r>
      <w:r w:rsidR="00C70801">
        <w:t>analysis of the contents of a dataset which includes the hourly consumption of power in some areas of USA</w:t>
      </w:r>
      <w:r w:rsidR="00A528A7">
        <w:t xml:space="preserve"> from Jan 2002 to Jan 2018</w:t>
      </w:r>
      <w:r w:rsidR="00E85F4E">
        <w:t>.</w:t>
      </w:r>
      <w:r w:rsidR="009336A8">
        <w:t xml:space="preserve"> </w:t>
      </w:r>
      <w:r w:rsidR="00A8255E">
        <w:t xml:space="preserve">As with the increasing data storing procedure, it is important to use this information </w:t>
      </w:r>
      <w:proofErr w:type="gramStart"/>
      <w:r w:rsidR="00A8255E">
        <w:t>in order to</w:t>
      </w:r>
      <w:proofErr w:type="gramEnd"/>
      <w:r w:rsidR="00A8255E">
        <w:t xml:space="preserve"> make the system ready to follow a regular pattern every time. As for something unexpected, it can never be </w:t>
      </w:r>
      <w:r w:rsidR="00F67016">
        <w:t>analyzed or recorded</w:t>
      </w:r>
      <w:r w:rsidR="00A8255E">
        <w:t xml:space="preserve"> </w:t>
      </w:r>
      <w:r w:rsidR="00F67016">
        <w:t>in a system to be used later</w:t>
      </w:r>
      <w:r w:rsidR="00A8255E">
        <w:t>.</w:t>
      </w:r>
    </w:p>
    <w:p w14:paraId="20E16446" w14:textId="776486BA" w:rsidR="00492979" w:rsidRDefault="00492979" w:rsidP="00F67016">
      <w:pPr>
        <w:spacing w:before="360" w:after="80"/>
        <w:jc w:val="both"/>
        <w:rPr>
          <w:color w:val="222222"/>
          <w:shd w:val="clear" w:color="auto" w:fill="FFFFFF"/>
        </w:rPr>
      </w:pPr>
      <w:r>
        <w:rPr>
          <w:color w:val="000000"/>
        </w:rPr>
        <w:t xml:space="preserve">The data is taken from the PJM </w:t>
      </w:r>
      <w:r>
        <w:rPr>
          <w:color w:val="222222"/>
          <w:shd w:val="clear" w:color="auto" w:fill="FFFFFF"/>
        </w:rPr>
        <w:t>Interconnection LLC</w:t>
      </w:r>
      <w:r>
        <w:rPr>
          <w:color w:val="000000"/>
        </w:rPr>
        <w:t xml:space="preserve"> which is a</w:t>
      </w:r>
      <w:r>
        <w:rPr>
          <w:color w:val="222222"/>
          <w:shd w:val="clear" w:color="auto" w:fill="FFFFFF"/>
        </w:rPr>
        <w:t xml:space="preserve"> regional transmission organization in the United States of America over the last 10 years.</w:t>
      </w:r>
      <w:r>
        <w:rPr>
          <w:color w:val="000000"/>
        </w:rPr>
        <w:t xml:space="preserve"> The data recorded is on hourly basis and is calculated in Megawatts. This PJM </w:t>
      </w:r>
      <w:r>
        <w:rPr>
          <w:color w:val="222222"/>
          <w:shd w:val="clear" w:color="auto" w:fill="FFFFFF"/>
        </w:rPr>
        <w:t>Interconnection LLC covers a large area of USA which</w:t>
      </w:r>
      <w:r>
        <w:rPr>
          <w:color w:val="222222"/>
          <w:shd w:val="clear" w:color="auto" w:fill="FFFFFF"/>
        </w:rPr>
        <w:t xml:space="preserve"> </w:t>
      </w:r>
      <w:r>
        <w:rPr>
          <w:color w:val="222222"/>
          <w:shd w:val="clear" w:color="auto" w:fill="FFFFFF"/>
        </w:rPr>
        <w:t>includes Eastern Interconnection grid, an electric transmission syste</w:t>
      </w:r>
      <w:r>
        <w:rPr>
          <w:color w:val="222222"/>
          <w:shd w:val="clear" w:color="auto" w:fill="FFFFFF"/>
        </w:rPr>
        <w:t>m.</w:t>
      </w:r>
    </w:p>
    <w:p w14:paraId="669180BC" w14:textId="77777777" w:rsidR="00492979" w:rsidRDefault="00492979" w:rsidP="00F67016">
      <w:pPr>
        <w:spacing w:before="360" w:after="80"/>
        <w:jc w:val="both"/>
        <w:rPr>
          <w:color w:val="222222"/>
          <w:shd w:val="clear" w:color="auto" w:fill="FFFFFF"/>
        </w:rPr>
      </w:pPr>
    </w:p>
    <w:p w14:paraId="5E8C4180" w14:textId="7704A41B" w:rsidR="00F67016" w:rsidRDefault="00492979" w:rsidP="00A8255E">
      <w:pPr>
        <w:jc w:val="both"/>
        <w:rPr>
          <w:color w:val="000000"/>
          <w:shd w:val="clear" w:color="auto" w:fill="FFFFFF"/>
        </w:rPr>
      </w:pPr>
      <w:r>
        <w:rPr>
          <w:color w:val="000000"/>
          <w:shd w:val="clear" w:color="auto" w:fill="FFFFFF"/>
        </w:rPr>
        <w:t xml:space="preserve">It consists of one of the most unstructured data which is seen as only some entries of power on daily basis. The goal of Machine learning is to make this data useful </w:t>
      </w:r>
      <w:proofErr w:type="gramStart"/>
      <w:r>
        <w:rPr>
          <w:color w:val="000000"/>
          <w:shd w:val="clear" w:color="auto" w:fill="FFFFFF"/>
        </w:rPr>
        <w:t>in order to</w:t>
      </w:r>
      <w:proofErr w:type="gramEnd"/>
      <w:r>
        <w:rPr>
          <w:color w:val="000000"/>
          <w:shd w:val="clear" w:color="auto" w:fill="FFFFFF"/>
        </w:rPr>
        <w:t xml:space="preserve"> get the desired result for predictions just by using the older datasets.</w:t>
      </w:r>
    </w:p>
    <w:p w14:paraId="08188AA9" w14:textId="77777777" w:rsidR="00492979" w:rsidRPr="00F67016" w:rsidRDefault="00492979" w:rsidP="00A8255E">
      <w:pPr>
        <w:jc w:val="both"/>
        <w:rPr>
          <w:shd w:val="clear" w:color="auto" w:fill="FFFFFF"/>
        </w:rPr>
      </w:pPr>
    </w:p>
    <w:p w14:paraId="52C5CB61" w14:textId="138E663F" w:rsidR="00A8255E" w:rsidRPr="00A8255E" w:rsidRDefault="00492979" w:rsidP="00A8255E">
      <w:pPr>
        <w:jc w:val="both"/>
        <w:rPr>
          <w:shd w:val="clear" w:color="auto" w:fill="FFFFFF"/>
        </w:rPr>
      </w:pPr>
      <w:r>
        <w:rPr>
          <w:color w:val="000000"/>
        </w:rPr>
        <w:t>First, the static database has been used. After its successful running, trial for dynamic database has been put out. In the beginning, small quantity of datasets was used and then will take more datasets as the coding improves.</w:t>
      </w:r>
    </w:p>
    <w:p w14:paraId="3A3FA20D" w14:textId="29CDC6C0" w:rsidR="00A8255E" w:rsidRDefault="00492979" w:rsidP="00A8255E">
      <w:pPr>
        <w:jc w:val="both"/>
        <w:rPr>
          <w:color w:val="000000"/>
        </w:rPr>
      </w:pPr>
      <w:r>
        <w:rPr>
          <w:color w:val="000000"/>
        </w:rPr>
        <w:t xml:space="preserve">As the result obtained was deterministic, it was easier to cross check the result and find bugs. This improved project </w:t>
      </w:r>
      <w:r>
        <w:rPr>
          <w:color w:val="000000"/>
        </w:rPr>
        <w:t>has</w:t>
      </w:r>
      <w:r>
        <w:rPr>
          <w:color w:val="000000"/>
        </w:rPr>
        <w:t xml:space="preserve"> been made by implementing various logical methods.</w:t>
      </w:r>
      <w:r>
        <w:rPr>
          <w:noProof/>
          <w:color w:val="000000"/>
        </w:rPr>
        <w:drawing>
          <wp:inline distT="0" distB="0" distL="0" distR="0" wp14:anchorId="6D0CDC98" wp14:editId="42A3FB03">
            <wp:extent cx="3429000" cy="1150620"/>
            <wp:effectExtent l="0" t="0" r="0" b="0"/>
            <wp:docPr id="1" name="Picture 1" descr="https://lh6.googleusercontent.com/wODBlBX8eTHD5mRMSnvOOSO4M4fzfXq5nBVZosfAMhWMctFPM4SXtb5bjXUEHW4oj119CKLYmopYkt89P3HhxEE5O7LvNmxHC7_QNQ8csJLvuj4AI2FgHZj4afPYBN4LhEdOOJ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ODBlBX8eTHD5mRMSnvOOSO4M4fzfXq5nBVZosfAMhWMctFPM4SXtb5bjXUEHW4oj119CKLYmopYkt89P3HhxEE5O7LvNmxHC7_QNQ8csJLvuj4AI2FgHZj4afPYBN4LhEdOOJO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1150620"/>
                    </a:xfrm>
                    <a:prstGeom prst="rect">
                      <a:avLst/>
                    </a:prstGeom>
                    <a:noFill/>
                    <a:ln>
                      <a:noFill/>
                    </a:ln>
                  </pic:spPr>
                </pic:pic>
              </a:graphicData>
            </a:graphic>
          </wp:inline>
        </w:drawing>
      </w:r>
    </w:p>
    <w:p w14:paraId="564E7469" w14:textId="7E7AEAC9" w:rsidR="00D455C5" w:rsidRDefault="00D455C5" w:rsidP="00D455C5">
      <w:pPr>
        <w:jc w:val="center"/>
        <w:rPr>
          <w:sz w:val="18"/>
          <w:szCs w:val="18"/>
          <w:lang w:eastAsia="en-CA"/>
        </w:rPr>
      </w:pPr>
      <w:r w:rsidRPr="00D455C5">
        <w:rPr>
          <w:sz w:val="18"/>
          <w:szCs w:val="18"/>
          <w:lang w:eastAsia="en-CA"/>
        </w:rPr>
        <w:t>Fig 1</w:t>
      </w:r>
    </w:p>
    <w:p w14:paraId="4C8E2E42" w14:textId="2A320197" w:rsidR="00D455C5" w:rsidRPr="00D455C5" w:rsidRDefault="00D455C5" w:rsidP="00D455C5">
      <w:pPr>
        <w:jc w:val="center"/>
        <w:rPr>
          <w:sz w:val="18"/>
          <w:szCs w:val="18"/>
          <w:lang w:eastAsia="en-CA"/>
        </w:rPr>
      </w:pPr>
      <w:r w:rsidRPr="00D455C5">
        <w:rPr>
          <w:sz w:val="18"/>
          <w:szCs w:val="18"/>
          <w:shd w:val="clear" w:color="auto" w:fill="FFFFFF"/>
        </w:rPr>
        <w:t xml:space="preserve">Hourly Power Consumption Data From </w:t>
      </w:r>
      <w:r w:rsidRPr="00D455C5">
        <w:rPr>
          <w:sz w:val="18"/>
          <w:szCs w:val="18"/>
          <w:shd w:val="clear" w:color="auto" w:fill="FFFFFF"/>
        </w:rPr>
        <w:t>PJM</w:t>
      </w:r>
    </w:p>
    <w:p w14:paraId="05F09B4B" w14:textId="14B56BDE" w:rsidR="0040608A" w:rsidRDefault="00383CDB" w:rsidP="003163C2">
      <w:pPr>
        <w:pStyle w:val="Heading1"/>
      </w:pPr>
      <w:r>
        <w:t>Algorithm used</w:t>
      </w:r>
    </w:p>
    <w:p w14:paraId="0EF7E8A9" w14:textId="77777777" w:rsidR="00431E70" w:rsidRPr="00431E70" w:rsidRDefault="00431E70" w:rsidP="00431E70"/>
    <w:p w14:paraId="33EC16CF" w14:textId="77777777" w:rsidR="00492979" w:rsidRPr="00492979" w:rsidRDefault="00492979" w:rsidP="00492979">
      <w:pPr>
        <w:jc w:val="both"/>
        <w:rPr>
          <w:sz w:val="24"/>
          <w:szCs w:val="24"/>
          <w:lang w:val="en-CA" w:eastAsia="en-CA"/>
        </w:rPr>
      </w:pPr>
      <w:r w:rsidRPr="00492979">
        <w:rPr>
          <w:color w:val="000000"/>
          <w:lang w:val="en-CA" w:eastAsia="en-CA"/>
        </w:rPr>
        <w:t xml:space="preserve">In the beginning, the </w:t>
      </w:r>
      <w:proofErr w:type="spellStart"/>
      <w:r w:rsidRPr="00492979">
        <w:rPr>
          <w:color w:val="000000"/>
          <w:lang w:val="en-CA" w:eastAsia="en-CA"/>
        </w:rPr>
        <w:t>facebook</w:t>
      </w:r>
      <w:proofErr w:type="spellEnd"/>
      <w:r w:rsidRPr="00492979">
        <w:rPr>
          <w:color w:val="000000"/>
          <w:lang w:val="en-CA" w:eastAsia="en-CA"/>
        </w:rPr>
        <w:t xml:space="preserve"> prophet, which is </w:t>
      </w:r>
      <w:proofErr w:type="gramStart"/>
      <w:r w:rsidRPr="00492979">
        <w:rPr>
          <w:color w:val="000000"/>
          <w:lang w:val="en-CA" w:eastAsia="en-CA"/>
        </w:rPr>
        <w:t>a</w:t>
      </w:r>
      <w:proofErr w:type="gramEnd"/>
      <w:r w:rsidRPr="00492979">
        <w:rPr>
          <w:color w:val="000000"/>
          <w:lang w:val="en-CA" w:eastAsia="en-CA"/>
        </w:rPr>
        <w:t xml:space="preserve"> open source library based on decomposable models, is used to help making the predictions more accurate with increased accuracy and a lot of customizable tools. It helps better in forecasting by a thorough understanding about the model’s working. It uses three main components which are trend, seasonality and holidays. All these changes are combined together along with </w:t>
      </w:r>
      <w:proofErr w:type="gramStart"/>
      <w:r w:rsidRPr="00492979">
        <w:rPr>
          <w:color w:val="000000"/>
          <w:lang w:val="en-CA" w:eastAsia="en-CA"/>
        </w:rPr>
        <w:t>a</w:t>
      </w:r>
      <w:proofErr w:type="gramEnd"/>
      <w:r w:rsidRPr="00492979">
        <w:rPr>
          <w:color w:val="000000"/>
          <w:lang w:val="en-CA" w:eastAsia="en-CA"/>
        </w:rPr>
        <w:t xml:space="preserve"> error for unusual change which cannot be inserted into the model. Using this algorithm, hourly time series forecasting is done with the present hourly power consumption data.</w:t>
      </w:r>
    </w:p>
    <w:p w14:paraId="0333C13E" w14:textId="77777777" w:rsidR="00492979" w:rsidRPr="00492979" w:rsidRDefault="00492979" w:rsidP="00492979">
      <w:pPr>
        <w:rPr>
          <w:sz w:val="24"/>
          <w:szCs w:val="24"/>
          <w:lang w:val="en-CA" w:eastAsia="en-CA"/>
        </w:rPr>
      </w:pPr>
    </w:p>
    <w:p w14:paraId="73892A48" w14:textId="77777777" w:rsidR="00492979" w:rsidRPr="00492979" w:rsidRDefault="00492979" w:rsidP="00492979">
      <w:pPr>
        <w:jc w:val="both"/>
        <w:rPr>
          <w:sz w:val="24"/>
          <w:szCs w:val="24"/>
          <w:lang w:val="en-CA" w:eastAsia="en-CA"/>
        </w:rPr>
      </w:pPr>
      <w:r w:rsidRPr="00492979">
        <w:rPr>
          <w:color w:val="000000"/>
          <w:lang w:val="en-CA" w:eastAsia="en-CA"/>
        </w:rPr>
        <w:t xml:space="preserve">As the power consumption have unique characteristics, the output would be a little bit interesting. To see some changes in the trend following, features such as hour of day, time of year, week’s day </w:t>
      </w:r>
      <w:proofErr w:type="spellStart"/>
      <w:r w:rsidRPr="00492979">
        <w:rPr>
          <w:color w:val="000000"/>
          <w:lang w:val="en-CA" w:eastAsia="en-CA"/>
        </w:rPr>
        <w:t>etc</w:t>
      </w:r>
      <w:proofErr w:type="spellEnd"/>
      <w:r w:rsidRPr="00492979">
        <w:rPr>
          <w:color w:val="000000"/>
          <w:lang w:val="en-CA" w:eastAsia="en-CA"/>
        </w:rPr>
        <w:t xml:space="preserve"> are added. </w:t>
      </w:r>
    </w:p>
    <w:p w14:paraId="7028064A" w14:textId="77777777" w:rsidR="00492979" w:rsidRPr="00492979" w:rsidRDefault="00492979" w:rsidP="00492979">
      <w:pPr>
        <w:rPr>
          <w:sz w:val="24"/>
          <w:szCs w:val="24"/>
          <w:lang w:val="en-CA" w:eastAsia="en-CA"/>
        </w:rPr>
      </w:pPr>
    </w:p>
    <w:p w14:paraId="4A8638A6" w14:textId="77777777" w:rsidR="00492979" w:rsidRPr="00492979" w:rsidRDefault="00492979" w:rsidP="00492979">
      <w:pPr>
        <w:jc w:val="both"/>
        <w:rPr>
          <w:sz w:val="24"/>
          <w:szCs w:val="24"/>
          <w:lang w:val="en-CA" w:eastAsia="en-CA"/>
        </w:rPr>
      </w:pPr>
      <w:r w:rsidRPr="00492979">
        <w:rPr>
          <w:color w:val="000000"/>
          <w:lang w:val="en-CA" w:eastAsia="en-CA"/>
        </w:rPr>
        <w:t xml:space="preserve">For making a test and a training set to work on, the dataset </w:t>
      </w:r>
      <w:proofErr w:type="gramStart"/>
      <w:r w:rsidRPr="00492979">
        <w:rPr>
          <w:color w:val="000000"/>
          <w:lang w:val="en-CA" w:eastAsia="en-CA"/>
        </w:rPr>
        <w:t>have</w:t>
      </w:r>
      <w:proofErr w:type="gramEnd"/>
      <w:r w:rsidRPr="00492979">
        <w:rPr>
          <w:color w:val="000000"/>
          <w:lang w:val="en-CA" w:eastAsia="en-CA"/>
        </w:rPr>
        <w:t xml:space="preserve"> been divided in two. Training set is the one before Jan,01 2015 and test set is the one after Jan 01, 2015. This splitting can be seen on the plotted graph of the dataset.</w:t>
      </w:r>
    </w:p>
    <w:p w14:paraId="1A380436" w14:textId="77777777" w:rsidR="00492979" w:rsidRPr="00492979" w:rsidRDefault="00492979" w:rsidP="00492979">
      <w:pPr>
        <w:rPr>
          <w:sz w:val="24"/>
          <w:szCs w:val="24"/>
          <w:lang w:val="en-CA" w:eastAsia="en-CA"/>
        </w:rPr>
      </w:pPr>
    </w:p>
    <w:p w14:paraId="72063F2A" w14:textId="727F38AE" w:rsidR="00492979" w:rsidRDefault="00492979" w:rsidP="00492979">
      <w:pPr>
        <w:jc w:val="both"/>
        <w:rPr>
          <w:color w:val="000000"/>
          <w:lang w:val="en-CA" w:eastAsia="en-CA"/>
        </w:rPr>
      </w:pPr>
      <w:r w:rsidRPr="00492979">
        <w:rPr>
          <w:color w:val="000000"/>
          <w:lang w:val="en-CA" w:eastAsia="en-CA"/>
        </w:rPr>
        <w:t xml:space="preserve">After that the training set is plotted along with its prediction. This forecasting can </w:t>
      </w:r>
      <w:proofErr w:type="gramStart"/>
      <w:r w:rsidRPr="00492979">
        <w:rPr>
          <w:color w:val="000000"/>
          <w:lang w:val="en-CA" w:eastAsia="en-CA"/>
        </w:rPr>
        <w:t>actually be</w:t>
      </w:r>
      <w:proofErr w:type="gramEnd"/>
      <w:r w:rsidRPr="00492979">
        <w:rPr>
          <w:color w:val="000000"/>
          <w:lang w:val="en-CA" w:eastAsia="en-CA"/>
        </w:rPr>
        <w:t xml:space="preserve"> checked using the actual test set made from the data sets after the date Jan 01, 2015.</w:t>
      </w:r>
    </w:p>
    <w:p w14:paraId="15AE6738" w14:textId="77777777" w:rsidR="00492979" w:rsidRPr="00492979" w:rsidRDefault="00492979" w:rsidP="00492979">
      <w:pPr>
        <w:jc w:val="both"/>
        <w:rPr>
          <w:sz w:val="24"/>
          <w:szCs w:val="24"/>
          <w:lang w:val="en-CA" w:eastAsia="en-CA"/>
        </w:rPr>
      </w:pPr>
    </w:p>
    <w:p w14:paraId="74B22D42" w14:textId="77777777" w:rsidR="00492979" w:rsidRPr="00492979" w:rsidRDefault="00492979" w:rsidP="00492979">
      <w:pPr>
        <w:jc w:val="both"/>
        <w:rPr>
          <w:sz w:val="24"/>
          <w:szCs w:val="24"/>
          <w:lang w:val="en-CA" w:eastAsia="en-CA"/>
        </w:rPr>
      </w:pPr>
      <w:r w:rsidRPr="00492979">
        <w:rPr>
          <w:color w:val="000000"/>
          <w:lang w:val="en-CA" w:eastAsia="en-CA"/>
        </w:rPr>
        <w:t>In the end, error metrics are made to compute the data values from the test set.</w:t>
      </w:r>
    </w:p>
    <w:p w14:paraId="100A64E2" w14:textId="5EBA9A7F" w:rsidR="00E97B99" w:rsidRDefault="00E97B99">
      <w:pPr>
        <w:pStyle w:val="Text"/>
      </w:pPr>
    </w:p>
    <w:p w14:paraId="37C5DB18" w14:textId="3C730335" w:rsidR="00492979" w:rsidRDefault="00492979">
      <w:pPr>
        <w:pStyle w:val="Text"/>
      </w:pPr>
    </w:p>
    <w:p w14:paraId="234ED9C7" w14:textId="230572BF" w:rsidR="00492979" w:rsidRDefault="00492979">
      <w:pPr>
        <w:pStyle w:val="Text"/>
      </w:pPr>
    </w:p>
    <w:p w14:paraId="230FDFDB" w14:textId="77777777" w:rsidR="00492979" w:rsidRDefault="00492979">
      <w:pPr>
        <w:pStyle w:val="Text"/>
      </w:pPr>
    </w:p>
    <w:p w14:paraId="02C36432" w14:textId="4E217655" w:rsidR="00E97B99" w:rsidRDefault="0040608A" w:rsidP="00E97B99">
      <w:pPr>
        <w:pStyle w:val="Heading1"/>
      </w:pPr>
      <w:r>
        <w:lastRenderedPageBreak/>
        <w:t>Results</w:t>
      </w:r>
    </w:p>
    <w:p w14:paraId="14F3D7C5" w14:textId="084495B2" w:rsidR="00E97B99" w:rsidRDefault="00492979" w:rsidP="00E97B99">
      <w:pPr>
        <w:pStyle w:val="Text"/>
      </w:pPr>
      <w:r>
        <w:rPr>
          <w:noProof/>
          <w:color w:val="000000"/>
        </w:rPr>
        <w:drawing>
          <wp:inline distT="0" distB="0" distL="0" distR="0" wp14:anchorId="569E3192" wp14:editId="73B92AF5">
            <wp:extent cx="3131820" cy="1043940"/>
            <wp:effectExtent l="0" t="0" r="0" b="3810"/>
            <wp:docPr id="2" name="Picture 2" descr="https://lh3.googleusercontent.com/xnfGGVkDDvyC8oaGn9ZSHXdoZVUuJFM27j-QLZq6UJITxazOre7UMPj2oBX6QbvAEnBTV5ILxsJMEg4yiWS3Mv1kNm6DmfFtWQ-hoGHdDZa-yHP5pba8RU1qir7PsEY3F90ss7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nfGGVkDDvyC8oaGn9ZSHXdoZVUuJFM27j-QLZq6UJITxazOre7UMPj2oBX6QbvAEnBTV5ILxsJMEg4yiWS3Mv1kNm6DmfFtWQ-hoGHdDZa-yHP5pba8RU1qir7PsEY3F90ss7n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1820" cy="1043940"/>
                    </a:xfrm>
                    <a:prstGeom prst="rect">
                      <a:avLst/>
                    </a:prstGeom>
                    <a:noFill/>
                    <a:ln>
                      <a:noFill/>
                    </a:ln>
                  </pic:spPr>
                </pic:pic>
              </a:graphicData>
            </a:graphic>
          </wp:inline>
        </w:drawing>
      </w:r>
    </w:p>
    <w:p w14:paraId="19FBC4F4" w14:textId="5B73CE08" w:rsidR="00D455C5" w:rsidRDefault="00D455C5" w:rsidP="00D455C5">
      <w:pPr>
        <w:jc w:val="center"/>
        <w:rPr>
          <w:sz w:val="18"/>
          <w:szCs w:val="18"/>
          <w:lang w:eastAsia="en-CA"/>
        </w:rPr>
      </w:pPr>
      <w:r w:rsidRPr="00D455C5">
        <w:rPr>
          <w:sz w:val="18"/>
          <w:szCs w:val="18"/>
          <w:lang w:eastAsia="en-CA"/>
        </w:rPr>
        <w:t xml:space="preserve">Fig </w:t>
      </w:r>
      <w:r>
        <w:rPr>
          <w:sz w:val="18"/>
          <w:szCs w:val="18"/>
          <w:lang w:eastAsia="en-CA"/>
        </w:rPr>
        <w:t>2</w:t>
      </w:r>
    </w:p>
    <w:p w14:paraId="04B3E107" w14:textId="7259B150" w:rsidR="00D455C5" w:rsidRDefault="00D455C5" w:rsidP="00D455C5">
      <w:pPr>
        <w:jc w:val="center"/>
        <w:rPr>
          <w:sz w:val="18"/>
          <w:szCs w:val="18"/>
          <w:lang w:eastAsia="en-CA"/>
        </w:rPr>
      </w:pPr>
      <w:r>
        <w:rPr>
          <w:sz w:val="18"/>
          <w:szCs w:val="18"/>
          <w:lang w:eastAsia="en-CA"/>
        </w:rPr>
        <w:t xml:space="preserve">Splitting </w:t>
      </w:r>
      <w:r w:rsidR="00333030">
        <w:rPr>
          <w:sz w:val="18"/>
          <w:szCs w:val="18"/>
          <w:lang w:eastAsia="en-CA"/>
        </w:rPr>
        <w:t>T</w:t>
      </w:r>
      <w:r>
        <w:rPr>
          <w:sz w:val="18"/>
          <w:szCs w:val="18"/>
          <w:lang w:eastAsia="en-CA"/>
        </w:rPr>
        <w:t xml:space="preserve">raining set and </w:t>
      </w:r>
      <w:r w:rsidR="00333030">
        <w:rPr>
          <w:sz w:val="18"/>
          <w:szCs w:val="18"/>
          <w:lang w:eastAsia="en-CA"/>
        </w:rPr>
        <w:t>T</w:t>
      </w:r>
      <w:r>
        <w:rPr>
          <w:sz w:val="18"/>
          <w:szCs w:val="18"/>
          <w:lang w:eastAsia="en-CA"/>
        </w:rPr>
        <w:t>est set</w:t>
      </w:r>
    </w:p>
    <w:p w14:paraId="56DA1D47" w14:textId="0AF47B11" w:rsidR="00333030" w:rsidRPr="00333030" w:rsidRDefault="00333030" w:rsidP="00333030">
      <w:pPr>
        <w:pStyle w:val="NormalWeb"/>
        <w:spacing w:before="0" w:beforeAutospacing="0" w:after="0" w:afterAutospacing="0"/>
        <w:jc w:val="center"/>
        <w:rPr>
          <w:sz w:val="18"/>
          <w:szCs w:val="18"/>
        </w:rPr>
      </w:pPr>
      <w:r w:rsidRPr="00333030">
        <w:rPr>
          <w:color w:val="000000"/>
          <w:sz w:val="18"/>
          <w:szCs w:val="18"/>
        </w:rPr>
        <w:t xml:space="preserve">Blue = </w:t>
      </w:r>
      <w:r w:rsidRPr="00333030">
        <w:rPr>
          <w:color w:val="000000"/>
          <w:sz w:val="18"/>
          <w:szCs w:val="18"/>
        </w:rPr>
        <w:t>Training</w:t>
      </w:r>
      <w:r w:rsidRPr="00333030">
        <w:rPr>
          <w:color w:val="000000"/>
          <w:sz w:val="18"/>
          <w:szCs w:val="18"/>
        </w:rPr>
        <w:t xml:space="preserve">, Red = </w:t>
      </w:r>
      <w:r w:rsidRPr="00333030">
        <w:rPr>
          <w:color w:val="000000"/>
          <w:sz w:val="18"/>
          <w:szCs w:val="18"/>
        </w:rPr>
        <w:t>Test</w:t>
      </w:r>
    </w:p>
    <w:p w14:paraId="4A2F772D" w14:textId="77777777" w:rsidR="00D455C5" w:rsidRDefault="00D455C5" w:rsidP="00E97B99">
      <w:pPr>
        <w:pStyle w:val="Text"/>
      </w:pPr>
    </w:p>
    <w:p w14:paraId="425F0743" w14:textId="23FA8952" w:rsidR="00492979" w:rsidRDefault="00492979" w:rsidP="00E97B99">
      <w:pPr>
        <w:pStyle w:val="Text"/>
      </w:pPr>
      <w:r>
        <w:rPr>
          <w:noProof/>
          <w:color w:val="000000"/>
        </w:rPr>
        <w:drawing>
          <wp:inline distT="0" distB="0" distL="0" distR="0" wp14:anchorId="7DE48FC7" wp14:editId="114CC5E6">
            <wp:extent cx="3200400" cy="1600200"/>
            <wp:effectExtent l="0" t="0" r="0" b="0"/>
            <wp:docPr id="3" name="Picture 3" descr="https://lh5.googleusercontent.com/M3UzCfXr5OG-MmftDWCSIT6_OsbGyhPdNGOMk0It_uipmJw2o-Whh1pfNk_-CeAUqanDgjcl5iOQpG6d5tCkNzViiSzDdnaTC3w5jmlOUVtQPurIBG7l1nsL-PGtPKrQcD1Hzg3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M3UzCfXr5OG-MmftDWCSIT6_OsbGyhPdNGOMk0It_uipmJw2o-Whh1pfNk_-CeAUqanDgjcl5iOQpG6d5tCkNzViiSzDdnaTC3w5jmlOUVtQPurIBG7l1nsL-PGtPKrQcD1Hzg3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14:paraId="3B8430C7" w14:textId="61741727" w:rsidR="00D455C5" w:rsidRPr="00D455C5" w:rsidRDefault="00D455C5" w:rsidP="00D455C5">
      <w:pPr>
        <w:jc w:val="center"/>
        <w:rPr>
          <w:sz w:val="18"/>
          <w:szCs w:val="18"/>
          <w:lang w:eastAsia="en-CA"/>
        </w:rPr>
      </w:pPr>
      <w:r w:rsidRPr="00D455C5">
        <w:rPr>
          <w:sz w:val="18"/>
          <w:szCs w:val="18"/>
          <w:lang w:eastAsia="en-CA"/>
        </w:rPr>
        <w:t xml:space="preserve">Fig </w:t>
      </w:r>
      <w:r>
        <w:rPr>
          <w:sz w:val="18"/>
          <w:szCs w:val="18"/>
          <w:lang w:eastAsia="en-CA"/>
        </w:rPr>
        <w:t>3</w:t>
      </w:r>
    </w:p>
    <w:p w14:paraId="3EC0A7DA" w14:textId="7FD1970F" w:rsidR="00492979" w:rsidRPr="00333030" w:rsidRDefault="00492979" w:rsidP="00492979">
      <w:pPr>
        <w:pStyle w:val="NormalWeb"/>
        <w:spacing w:before="0" w:beforeAutospacing="0" w:after="0" w:afterAutospacing="0"/>
        <w:jc w:val="center"/>
        <w:rPr>
          <w:sz w:val="18"/>
          <w:szCs w:val="18"/>
        </w:rPr>
      </w:pPr>
      <w:r w:rsidRPr="00333030">
        <w:rPr>
          <w:color w:val="000000"/>
          <w:sz w:val="18"/>
          <w:szCs w:val="18"/>
        </w:rPr>
        <w:t xml:space="preserve">AEP prediction model for </w:t>
      </w:r>
      <w:r w:rsidR="00333030">
        <w:rPr>
          <w:color w:val="000000"/>
          <w:sz w:val="18"/>
          <w:szCs w:val="18"/>
        </w:rPr>
        <w:t>T</w:t>
      </w:r>
      <w:r w:rsidRPr="00333030">
        <w:rPr>
          <w:color w:val="000000"/>
          <w:sz w:val="18"/>
          <w:szCs w:val="18"/>
        </w:rPr>
        <w:t xml:space="preserve">est </w:t>
      </w:r>
      <w:r w:rsidR="00333030">
        <w:rPr>
          <w:color w:val="000000"/>
          <w:sz w:val="18"/>
          <w:szCs w:val="18"/>
        </w:rPr>
        <w:t>S</w:t>
      </w:r>
      <w:r w:rsidRPr="00333030">
        <w:rPr>
          <w:color w:val="000000"/>
          <w:sz w:val="18"/>
          <w:szCs w:val="18"/>
        </w:rPr>
        <w:t>et</w:t>
      </w:r>
    </w:p>
    <w:p w14:paraId="7FF4380C" w14:textId="0654FF5E" w:rsidR="00492979" w:rsidRPr="00333030" w:rsidRDefault="00D455C5" w:rsidP="00492979">
      <w:pPr>
        <w:pStyle w:val="NormalWeb"/>
        <w:spacing w:before="0" w:beforeAutospacing="0" w:after="0" w:afterAutospacing="0"/>
        <w:jc w:val="center"/>
        <w:rPr>
          <w:sz w:val="18"/>
          <w:szCs w:val="18"/>
        </w:rPr>
      </w:pPr>
      <w:r w:rsidRPr="00333030">
        <w:rPr>
          <w:color w:val="000000"/>
          <w:sz w:val="18"/>
          <w:szCs w:val="18"/>
        </w:rPr>
        <w:t>B</w:t>
      </w:r>
      <w:r w:rsidR="00492979" w:rsidRPr="00333030">
        <w:rPr>
          <w:color w:val="000000"/>
          <w:sz w:val="18"/>
          <w:szCs w:val="18"/>
        </w:rPr>
        <w:t xml:space="preserve">lue = </w:t>
      </w:r>
      <w:r w:rsidRPr="00333030">
        <w:rPr>
          <w:color w:val="000000"/>
          <w:sz w:val="18"/>
          <w:szCs w:val="18"/>
        </w:rPr>
        <w:t>P</w:t>
      </w:r>
      <w:r w:rsidR="00492979" w:rsidRPr="00333030">
        <w:rPr>
          <w:color w:val="000000"/>
          <w:sz w:val="18"/>
          <w:szCs w:val="18"/>
        </w:rPr>
        <w:t xml:space="preserve">redicted, </w:t>
      </w:r>
      <w:r w:rsidRPr="00333030">
        <w:rPr>
          <w:color w:val="000000"/>
          <w:sz w:val="18"/>
          <w:szCs w:val="18"/>
        </w:rPr>
        <w:t>R</w:t>
      </w:r>
      <w:r w:rsidR="00492979" w:rsidRPr="00333030">
        <w:rPr>
          <w:color w:val="000000"/>
          <w:sz w:val="18"/>
          <w:szCs w:val="18"/>
        </w:rPr>
        <w:t xml:space="preserve">ed = </w:t>
      </w:r>
      <w:r w:rsidRPr="00333030">
        <w:rPr>
          <w:color w:val="000000"/>
          <w:sz w:val="18"/>
          <w:szCs w:val="18"/>
        </w:rPr>
        <w:t>A</w:t>
      </w:r>
      <w:r w:rsidR="00492979" w:rsidRPr="00333030">
        <w:rPr>
          <w:color w:val="000000"/>
          <w:sz w:val="18"/>
          <w:szCs w:val="18"/>
        </w:rPr>
        <w:t>ctual</w:t>
      </w:r>
    </w:p>
    <w:p w14:paraId="5A6F0F91" w14:textId="77777777" w:rsidR="00492979" w:rsidRDefault="00492979" w:rsidP="00E97B99">
      <w:pPr>
        <w:pStyle w:val="Text"/>
      </w:pPr>
    </w:p>
    <w:p w14:paraId="49D13A68" w14:textId="77777777" w:rsidR="00492979" w:rsidRDefault="00492979" w:rsidP="00E97B99">
      <w:pPr>
        <w:pStyle w:val="Text"/>
      </w:pPr>
    </w:p>
    <w:p w14:paraId="5520F399" w14:textId="71B50D6E" w:rsidR="00492979" w:rsidRDefault="00492979" w:rsidP="00E97B99">
      <w:pPr>
        <w:pStyle w:val="Text"/>
      </w:pPr>
      <w:r>
        <w:rPr>
          <w:noProof/>
          <w:color w:val="000000"/>
        </w:rPr>
        <w:drawing>
          <wp:inline distT="0" distB="0" distL="0" distR="0" wp14:anchorId="3F84D8B7" wp14:editId="457C3FBC">
            <wp:extent cx="3200400" cy="1600200"/>
            <wp:effectExtent l="0" t="0" r="0" b="0"/>
            <wp:docPr id="4" name="Picture 4" descr="https://lh4.googleusercontent.com/LYpRcYOlaohDZe7HiYurhBXAXLYReIVK7Fyytah_MFz16QiqHjzsLDkxDcniL89pzYsPxwa8aavzd0AYGgg9v2IFjt9uKk7gGwkMfkCgvaQ4nsymnLK8GyeTosPpmtkl7TS70i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YpRcYOlaohDZe7HiYurhBXAXLYReIVK7Fyytah_MFz16QiqHjzsLDkxDcniL89pzYsPxwa8aavzd0AYGgg9v2IFjt9uKk7gGwkMfkCgvaQ4nsymnLK8GyeTosPpmtkl7TS70i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14:paraId="189F1E86" w14:textId="612F5B9A" w:rsidR="00D455C5" w:rsidRPr="00D455C5" w:rsidRDefault="00D455C5" w:rsidP="00D455C5">
      <w:pPr>
        <w:jc w:val="center"/>
        <w:rPr>
          <w:sz w:val="18"/>
          <w:szCs w:val="18"/>
          <w:lang w:eastAsia="en-CA"/>
        </w:rPr>
      </w:pPr>
      <w:r w:rsidRPr="00D455C5">
        <w:rPr>
          <w:sz w:val="18"/>
          <w:szCs w:val="18"/>
          <w:lang w:eastAsia="en-CA"/>
        </w:rPr>
        <w:t xml:space="preserve">Fig </w:t>
      </w:r>
      <w:r>
        <w:rPr>
          <w:sz w:val="18"/>
          <w:szCs w:val="18"/>
          <w:lang w:eastAsia="en-CA"/>
        </w:rPr>
        <w:t>4</w:t>
      </w:r>
    </w:p>
    <w:p w14:paraId="24AB7847" w14:textId="78723401" w:rsidR="00492979" w:rsidRPr="00333030" w:rsidRDefault="00492979" w:rsidP="00492979">
      <w:pPr>
        <w:pStyle w:val="NormalWeb"/>
        <w:spacing w:before="0" w:beforeAutospacing="0" w:after="0" w:afterAutospacing="0"/>
        <w:jc w:val="center"/>
        <w:rPr>
          <w:sz w:val="18"/>
          <w:szCs w:val="18"/>
        </w:rPr>
      </w:pPr>
      <w:r w:rsidRPr="00333030">
        <w:rPr>
          <w:color w:val="000000"/>
          <w:sz w:val="18"/>
          <w:szCs w:val="18"/>
        </w:rPr>
        <w:t xml:space="preserve">AEP prediction model </w:t>
      </w:r>
      <w:proofErr w:type="gramStart"/>
      <w:r w:rsidRPr="00333030">
        <w:rPr>
          <w:color w:val="000000"/>
          <w:sz w:val="18"/>
          <w:szCs w:val="18"/>
        </w:rPr>
        <w:t>on a monthly basis</w:t>
      </w:r>
      <w:proofErr w:type="gramEnd"/>
    </w:p>
    <w:p w14:paraId="6131F0FE" w14:textId="3AE857BE" w:rsidR="00492979" w:rsidRPr="00333030" w:rsidRDefault="00D455C5" w:rsidP="00492979">
      <w:pPr>
        <w:pStyle w:val="NormalWeb"/>
        <w:spacing w:before="0" w:beforeAutospacing="0" w:after="0" w:afterAutospacing="0"/>
        <w:jc w:val="center"/>
        <w:rPr>
          <w:sz w:val="18"/>
          <w:szCs w:val="18"/>
        </w:rPr>
      </w:pPr>
      <w:r w:rsidRPr="00333030">
        <w:rPr>
          <w:color w:val="000000"/>
          <w:sz w:val="18"/>
          <w:szCs w:val="18"/>
        </w:rPr>
        <w:t>B</w:t>
      </w:r>
      <w:r w:rsidR="00492979" w:rsidRPr="00333030">
        <w:rPr>
          <w:color w:val="000000"/>
          <w:sz w:val="18"/>
          <w:szCs w:val="18"/>
        </w:rPr>
        <w:t xml:space="preserve">lue = </w:t>
      </w:r>
      <w:r w:rsidRPr="00333030">
        <w:rPr>
          <w:color w:val="000000"/>
          <w:sz w:val="18"/>
          <w:szCs w:val="18"/>
        </w:rPr>
        <w:t>P</w:t>
      </w:r>
      <w:r w:rsidR="00492979" w:rsidRPr="00333030">
        <w:rPr>
          <w:color w:val="000000"/>
          <w:sz w:val="18"/>
          <w:szCs w:val="18"/>
        </w:rPr>
        <w:t xml:space="preserve">redicted, </w:t>
      </w:r>
      <w:r w:rsidRPr="00333030">
        <w:rPr>
          <w:color w:val="000000"/>
          <w:sz w:val="18"/>
          <w:szCs w:val="18"/>
        </w:rPr>
        <w:t>R</w:t>
      </w:r>
      <w:r w:rsidR="00492979" w:rsidRPr="00333030">
        <w:rPr>
          <w:color w:val="000000"/>
          <w:sz w:val="18"/>
          <w:szCs w:val="18"/>
        </w:rPr>
        <w:t xml:space="preserve">ed = </w:t>
      </w:r>
      <w:r w:rsidRPr="00333030">
        <w:rPr>
          <w:color w:val="000000"/>
          <w:sz w:val="18"/>
          <w:szCs w:val="18"/>
        </w:rPr>
        <w:t>A</w:t>
      </w:r>
      <w:r w:rsidR="00492979" w:rsidRPr="00333030">
        <w:rPr>
          <w:color w:val="000000"/>
          <w:sz w:val="18"/>
          <w:szCs w:val="18"/>
        </w:rPr>
        <w:t>ctual</w:t>
      </w:r>
    </w:p>
    <w:p w14:paraId="62F12111" w14:textId="6D61AFA0" w:rsidR="00492979" w:rsidRDefault="00492979" w:rsidP="00492979">
      <w:pPr>
        <w:pStyle w:val="Heading1"/>
        <w:numPr>
          <w:ilvl w:val="0"/>
          <w:numId w:val="0"/>
        </w:numPr>
      </w:pPr>
      <w:r>
        <w:rPr>
          <w:noProof/>
          <w:color w:val="000000"/>
        </w:rPr>
        <w:drawing>
          <wp:inline distT="0" distB="0" distL="0" distR="0" wp14:anchorId="43AA11B7" wp14:editId="791586DF">
            <wp:extent cx="3337560" cy="1668780"/>
            <wp:effectExtent l="0" t="0" r="0" b="7620"/>
            <wp:docPr id="5" name="Picture 5" descr="https://lh5.googleusercontent.com/3333LO1LLlkxT7eYGhy6GeX01fjnXMJMZnghwU8NZThQm2Qa30ujnem9Blevxy7OLSjeyGKNlGFn1l1T2BfbjoAtL2SgyAc08Xy4Y5-uOdQNOplyQknDgJPP3_AW8oXzEuzA0k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3333LO1LLlkxT7eYGhy6GeX01fjnXMJMZnghwU8NZThQm2Qa30ujnem9Blevxy7OLSjeyGKNlGFn1l1T2BfbjoAtL2SgyAc08Xy4Y5-uOdQNOplyQknDgJPP3_AW8oXzEuzA0kn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7560" cy="1668780"/>
                    </a:xfrm>
                    <a:prstGeom prst="rect">
                      <a:avLst/>
                    </a:prstGeom>
                    <a:noFill/>
                    <a:ln>
                      <a:noFill/>
                    </a:ln>
                  </pic:spPr>
                </pic:pic>
              </a:graphicData>
            </a:graphic>
          </wp:inline>
        </w:drawing>
      </w:r>
    </w:p>
    <w:p w14:paraId="785E5EAF" w14:textId="13F6043D" w:rsidR="00D455C5" w:rsidRPr="00D455C5" w:rsidRDefault="00D455C5" w:rsidP="00D455C5">
      <w:pPr>
        <w:jc w:val="center"/>
        <w:rPr>
          <w:sz w:val="18"/>
          <w:szCs w:val="18"/>
          <w:lang w:eastAsia="en-CA"/>
        </w:rPr>
      </w:pPr>
      <w:r w:rsidRPr="00D455C5">
        <w:rPr>
          <w:sz w:val="18"/>
          <w:szCs w:val="18"/>
          <w:lang w:eastAsia="en-CA"/>
        </w:rPr>
        <w:t xml:space="preserve">Fig </w:t>
      </w:r>
      <w:r>
        <w:rPr>
          <w:sz w:val="18"/>
          <w:szCs w:val="18"/>
          <w:lang w:eastAsia="en-CA"/>
        </w:rPr>
        <w:t>5</w:t>
      </w:r>
    </w:p>
    <w:p w14:paraId="7BD37324" w14:textId="70DA0E2A" w:rsidR="00492979" w:rsidRPr="00333030" w:rsidRDefault="00492979" w:rsidP="00492979">
      <w:pPr>
        <w:pStyle w:val="NormalWeb"/>
        <w:spacing w:before="0" w:beforeAutospacing="0" w:after="0" w:afterAutospacing="0"/>
        <w:jc w:val="center"/>
        <w:rPr>
          <w:sz w:val="18"/>
          <w:szCs w:val="18"/>
        </w:rPr>
      </w:pPr>
      <w:r w:rsidRPr="00333030">
        <w:rPr>
          <w:color w:val="000000"/>
          <w:sz w:val="18"/>
          <w:szCs w:val="18"/>
        </w:rPr>
        <w:t>AEP prediction model for on a weekly basis</w:t>
      </w:r>
    </w:p>
    <w:p w14:paraId="79F51713" w14:textId="6C8755A4" w:rsidR="00492979" w:rsidRPr="00333030" w:rsidRDefault="00333030" w:rsidP="00492979">
      <w:pPr>
        <w:pStyle w:val="NormalWeb"/>
        <w:spacing w:before="0" w:beforeAutospacing="0" w:after="0" w:afterAutospacing="0"/>
        <w:jc w:val="center"/>
        <w:rPr>
          <w:color w:val="000000"/>
          <w:sz w:val="18"/>
          <w:szCs w:val="18"/>
        </w:rPr>
      </w:pPr>
      <w:r>
        <w:rPr>
          <w:color w:val="000000"/>
          <w:sz w:val="18"/>
          <w:szCs w:val="18"/>
        </w:rPr>
        <w:t>B</w:t>
      </w:r>
      <w:r w:rsidR="00492979" w:rsidRPr="00333030">
        <w:rPr>
          <w:color w:val="000000"/>
          <w:sz w:val="18"/>
          <w:szCs w:val="18"/>
        </w:rPr>
        <w:t xml:space="preserve">lue = </w:t>
      </w:r>
      <w:r>
        <w:rPr>
          <w:color w:val="000000"/>
          <w:sz w:val="18"/>
          <w:szCs w:val="18"/>
        </w:rPr>
        <w:t>P</w:t>
      </w:r>
      <w:r w:rsidR="00492979" w:rsidRPr="00333030">
        <w:rPr>
          <w:color w:val="000000"/>
          <w:sz w:val="18"/>
          <w:szCs w:val="18"/>
        </w:rPr>
        <w:t xml:space="preserve">redicted, </w:t>
      </w:r>
      <w:r>
        <w:rPr>
          <w:color w:val="000000"/>
          <w:sz w:val="18"/>
          <w:szCs w:val="18"/>
        </w:rPr>
        <w:t>R</w:t>
      </w:r>
      <w:r w:rsidR="00492979" w:rsidRPr="00333030">
        <w:rPr>
          <w:color w:val="000000"/>
          <w:sz w:val="18"/>
          <w:szCs w:val="18"/>
        </w:rPr>
        <w:t>ed =</w:t>
      </w:r>
      <w:r>
        <w:rPr>
          <w:color w:val="000000"/>
          <w:sz w:val="18"/>
          <w:szCs w:val="18"/>
        </w:rPr>
        <w:t>A</w:t>
      </w:r>
      <w:r w:rsidR="00492979" w:rsidRPr="00333030">
        <w:rPr>
          <w:color w:val="000000"/>
          <w:sz w:val="18"/>
          <w:szCs w:val="18"/>
        </w:rPr>
        <w:t>ctual</w:t>
      </w:r>
    </w:p>
    <w:p w14:paraId="2B4F6547" w14:textId="77777777" w:rsidR="00492979" w:rsidRDefault="00492979" w:rsidP="00492979">
      <w:pPr>
        <w:pStyle w:val="NormalWeb"/>
        <w:spacing w:before="0" w:beforeAutospacing="0" w:after="0" w:afterAutospacing="0"/>
        <w:jc w:val="center"/>
      </w:pPr>
    </w:p>
    <w:p w14:paraId="0E0BD006" w14:textId="20DA26CF" w:rsidR="00492979" w:rsidRDefault="00492979" w:rsidP="00492979">
      <w:r>
        <w:rPr>
          <w:color w:val="000000"/>
        </w:rPr>
        <w:t>These are metrics concerning the validation set.</w:t>
      </w:r>
    </w:p>
    <w:p w14:paraId="1173E197" w14:textId="66796E4C" w:rsidR="00814842" w:rsidRDefault="00814842" w:rsidP="00492979">
      <w:pPr>
        <w:jc w:val="both"/>
        <w:rPr>
          <w:color w:val="000000"/>
          <w:lang w:val="en-CA" w:eastAsia="en-CA"/>
        </w:rPr>
      </w:pPr>
      <w:r>
        <w:rPr>
          <w:color w:val="000000"/>
          <w:lang w:val="en-CA" w:eastAsia="en-CA"/>
        </w:rPr>
        <w:t>The following are the measured errors:</w:t>
      </w:r>
      <w:bookmarkStart w:id="1" w:name="_GoBack"/>
      <w:bookmarkEnd w:id="1"/>
    </w:p>
    <w:p w14:paraId="5C07C382" w14:textId="130A693C" w:rsidR="00492979" w:rsidRPr="00492979" w:rsidRDefault="00492979" w:rsidP="00492979">
      <w:pPr>
        <w:jc w:val="both"/>
        <w:rPr>
          <w:sz w:val="24"/>
          <w:szCs w:val="24"/>
          <w:lang w:val="en-CA" w:eastAsia="en-CA"/>
        </w:rPr>
      </w:pPr>
      <w:r w:rsidRPr="00492979">
        <w:rPr>
          <w:color w:val="000000"/>
          <w:lang w:val="en-CA" w:eastAsia="en-CA"/>
        </w:rPr>
        <w:t>Mean Squared error is</w:t>
      </w:r>
      <w:r w:rsidR="0073101F">
        <w:rPr>
          <w:color w:val="000000"/>
          <w:lang w:val="en-CA" w:eastAsia="en-CA"/>
        </w:rPr>
        <w:t xml:space="preserve"> </w:t>
      </w:r>
      <w:r w:rsidRPr="00492979">
        <w:rPr>
          <w:color w:val="000000"/>
          <w:lang w:val="en-CA" w:eastAsia="en-CA"/>
        </w:rPr>
        <w:t>6787383.499449232 MW²</w:t>
      </w:r>
    </w:p>
    <w:p w14:paraId="30E437C2" w14:textId="3307D722" w:rsidR="00492979" w:rsidRPr="00492979" w:rsidRDefault="0073101F" w:rsidP="00492979">
      <w:pPr>
        <w:jc w:val="both"/>
        <w:rPr>
          <w:sz w:val="24"/>
          <w:szCs w:val="24"/>
          <w:lang w:val="en-CA" w:eastAsia="en-CA"/>
        </w:rPr>
      </w:pPr>
      <w:r>
        <w:rPr>
          <w:color w:val="000000"/>
          <w:lang w:val="en-CA" w:eastAsia="en-CA"/>
        </w:rPr>
        <w:t>R</w:t>
      </w:r>
      <w:r w:rsidR="00492979" w:rsidRPr="00492979">
        <w:rPr>
          <w:color w:val="000000"/>
          <w:lang w:val="en-CA" w:eastAsia="en-CA"/>
        </w:rPr>
        <w:t>oot-mean squared error is 2605 MW</w:t>
      </w:r>
    </w:p>
    <w:p w14:paraId="3E3BDCAD" w14:textId="51470B32" w:rsidR="00492979" w:rsidRPr="00492979" w:rsidRDefault="00492979" w:rsidP="00492979">
      <w:pPr>
        <w:jc w:val="both"/>
        <w:rPr>
          <w:sz w:val="24"/>
          <w:szCs w:val="24"/>
          <w:lang w:val="en-CA" w:eastAsia="en-CA"/>
        </w:rPr>
      </w:pPr>
      <w:r w:rsidRPr="00492979">
        <w:rPr>
          <w:color w:val="000000"/>
          <w:lang w:val="en-CA" w:eastAsia="en-CA"/>
        </w:rPr>
        <w:t>Mean Absolute error is</w:t>
      </w:r>
      <w:r w:rsidR="0073101F">
        <w:rPr>
          <w:color w:val="000000"/>
          <w:lang w:val="en-CA" w:eastAsia="en-CA"/>
        </w:rPr>
        <w:t xml:space="preserve"> </w:t>
      </w:r>
      <w:r w:rsidRPr="00492979">
        <w:rPr>
          <w:color w:val="000000"/>
          <w:lang w:val="en-CA" w:eastAsia="en-CA"/>
        </w:rPr>
        <w:t>2082.0541852746464 MW</w:t>
      </w:r>
    </w:p>
    <w:p w14:paraId="198DB277" w14:textId="2D856CBC" w:rsidR="00492979" w:rsidRPr="00492979" w:rsidRDefault="00492979" w:rsidP="00492979">
      <w:pPr>
        <w:jc w:val="both"/>
        <w:rPr>
          <w:sz w:val="24"/>
          <w:szCs w:val="24"/>
          <w:lang w:val="en-CA" w:eastAsia="en-CA"/>
        </w:rPr>
      </w:pPr>
      <w:r w:rsidRPr="00492979">
        <w:rPr>
          <w:color w:val="000000"/>
          <w:lang w:val="en-CA" w:eastAsia="en-CA"/>
        </w:rPr>
        <w:t>Mean Absolute percentage error is 14.18%</w:t>
      </w:r>
    </w:p>
    <w:p w14:paraId="6C043BFF" w14:textId="6B089664" w:rsidR="00492979" w:rsidRPr="00492979" w:rsidRDefault="00492979" w:rsidP="00492979">
      <w:pPr>
        <w:jc w:val="both"/>
        <w:rPr>
          <w:sz w:val="24"/>
          <w:szCs w:val="24"/>
          <w:lang w:val="en-CA" w:eastAsia="en-CA"/>
        </w:rPr>
      </w:pPr>
      <w:r w:rsidRPr="00492979">
        <w:rPr>
          <w:color w:val="000000"/>
          <w:lang w:val="en-CA" w:eastAsia="en-CA"/>
        </w:rPr>
        <w:t>Accuracy</w:t>
      </w:r>
      <w:r w:rsidR="0073101F">
        <w:rPr>
          <w:color w:val="000000"/>
          <w:lang w:val="en-CA" w:eastAsia="en-CA"/>
        </w:rPr>
        <w:t xml:space="preserve"> is</w:t>
      </w:r>
      <w:r w:rsidRPr="00492979">
        <w:rPr>
          <w:color w:val="000000"/>
          <w:lang w:val="en-CA" w:eastAsia="en-CA"/>
        </w:rPr>
        <w:t xml:space="preserve"> 85.82%</w:t>
      </w:r>
    </w:p>
    <w:p w14:paraId="797E8B63" w14:textId="77777777" w:rsidR="00492979" w:rsidRPr="00492979" w:rsidRDefault="00492979" w:rsidP="00492979">
      <w:pPr>
        <w:rPr>
          <w:sz w:val="24"/>
          <w:szCs w:val="24"/>
          <w:lang w:val="en-CA" w:eastAsia="en-CA"/>
        </w:rPr>
      </w:pPr>
    </w:p>
    <w:p w14:paraId="06B64895" w14:textId="58D172BC" w:rsidR="00492979" w:rsidRPr="00492979" w:rsidRDefault="00492979" w:rsidP="00492979">
      <w:pPr>
        <w:jc w:val="both"/>
        <w:rPr>
          <w:sz w:val="24"/>
          <w:szCs w:val="24"/>
          <w:lang w:val="en-CA" w:eastAsia="en-CA"/>
        </w:rPr>
      </w:pPr>
      <w:r w:rsidRPr="00492979">
        <w:rPr>
          <w:color w:val="000000"/>
          <w:lang w:val="en-CA" w:eastAsia="en-CA"/>
        </w:rPr>
        <w:t xml:space="preserve">Given the following results we can argue on a good model to start on. Indeed, accuracy is not </w:t>
      </w:r>
      <w:r w:rsidR="00333030" w:rsidRPr="00492979">
        <w:rPr>
          <w:color w:val="000000"/>
          <w:lang w:val="en-CA" w:eastAsia="en-CA"/>
        </w:rPr>
        <w:t>perfect,</w:t>
      </w:r>
      <w:r w:rsidRPr="00492979">
        <w:rPr>
          <w:color w:val="000000"/>
          <w:lang w:val="en-CA" w:eastAsia="en-CA"/>
        </w:rPr>
        <w:t xml:space="preserve"> but we are certain that there is no overfitting issue, which is not what we are looking for. Thanks to this algorithm, we </w:t>
      </w:r>
      <w:r w:rsidR="00333030" w:rsidRPr="00492979">
        <w:rPr>
          <w:color w:val="000000"/>
          <w:lang w:val="en-CA" w:eastAsia="en-CA"/>
        </w:rPr>
        <w:t>can</w:t>
      </w:r>
      <w:r w:rsidRPr="00492979">
        <w:rPr>
          <w:color w:val="000000"/>
          <w:lang w:val="en-CA" w:eastAsia="en-CA"/>
        </w:rPr>
        <w:t xml:space="preserve"> continue by forecasting values from 2018 to 2019.</w:t>
      </w:r>
    </w:p>
    <w:p w14:paraId="63582710" w14:textId="47DF889F" w:rsidR="00492979" w:rsidRDefault="00492979" w:rsidP="00492979"/>
    <w:p w14:paraId="6589269C" w14:textId="77777777" w:rsidR="00492979" w:rsidRPr="00492979" w:rsidRDefault="00492979" w:rsidP="00492979"/>
    <w:p w14:paraId="6474ED5D" w14:textId="7ABA94F3" w:rsidR="00E97B99" w:rsidRDefault="0040608A" w:rsidP="00E97B99">
      <w:pPr>
        <w:pStyle w:val="Heading1"/>
      </w:pPr>
      <w:r>
        <w:t>Future Work</w:t>
      </w:r>
    </w:p>
    <w:p w14:paraId="7D7BDF69" w14:textId="77777777" w:rsidR="00431E70" w:rsidRPr="00431E70" w:rsidRDefault="00431E70" w:rsidP="00431E70"/>
    <w:p w14:paraId="74575BF7" w14:textId="57955BAD" w:rsidR="00E97B99" w:rsidRDefault="00D455C5" w:rsidP="00040673">
      <w:pPr>
        <w:pStyle w:val="Text"/>
        <w:ind w:firstLine="0"/>
      </w:pPr>
      <w:r>
        <w:rPr>
          <w:color w:val="000000"/>
        </w:rPr>
        <w:t>For future work, holidays and their predictions can be added to the model. The changes can be seen by plotting the holidays along with their predictions in the model and comparing the training model with the test model. Using all these features, the model will be effective to give predictions about the data after Jan 2018.</w:t>
      </w:r>
    </w:p>
    <w:p w14:paraId="56700C57" w14:textId="599A4EF4" w:rsidR="00E97B99" w:rsidRDefault="00E12B04" w:rsidP="00E97B99">
      <w:pPr>
        <w:pStyle w:val="Heading1"/>
      </w:pPr>
      <w:r>
        <w:t>Contributions</w:t>
      </w:r>
    </w:p>
    <w:p w14:paraId="3A1AC426" w14:textId="4A887DA3" w:rsidR="001B36B1" w:rsidRPr="00BA0C51" w:rsidRDefault="00D455C5" w:rsidP="00431E70">
      <w:pPr>
        <w:pStyle w:val="Heading2"/>
        <w:numPr>
          <w:ilvl w:val="0"/>
          <w:numId w:val="0"/>
        </w:numPr>
        <w:jc w:val="both"/>
        <w:rPr>
          <w:i w:val="0"/>
        </w:rPr>
      </w:pPr>
      <w:r w:rsidRPr="00D455C5">
        <w:rPr>
          <w:i w:val="0"/>
          <w:color w:val="000000"/>
        </w:rPr>
        <w:t xml:space="preserve">All the work was divided equally between all member. Meetings were held </w:t>
      </w:r>
      <w:proofErr w:type="gramStart"/>
      <w:r w:rsidRPr="00D455C5">
        <w:rPr>
          <w:i w:val="0"/>
          <w:color w:val="000000"/>
        </w:rPr>
        <w:t>in order to</w:t>
      </w:r>
      <w:proofErr w:type="gramEnd"/>
      <w:r w:rsidRPr="00D455C5">
        <w:rPr>
          <w:i w:val="0"/>
          <w:color w:val="000000"/>
        </w:rPr>
        <w:t xml:space="preserve"> distribute the labor and after completion of one member’s task, the datasets and operations were passed to the other member. Members were responsible for providing their views, concerns and solutions on each step of the way. Results are discussed, pondered upon and implemented when everyone agrees and see fit.</w:t>
      </w:r>
    </w:p>
    <w:p w14:paraId="2FE3AC50" w14:textId="77777777" w:rsidR="005D72BB" w:rsidRPr="00717AE1" w:rsidRDefault="005D72BB" w:rsidP="0013354F">
      <w:pPr>
        <w:pStyle w:val="Text"/>
      </w:pPr>
    </w:p>
    <w:p w14:paraId="4C564FFB" w14:textId="1436BEAD" w:rsidR="00E97402" w:rsidRDefault="00E97402" w:rsidP="00E37AF9">
      <w:pPr>
        <w:pStyle w:val="Heading1"/>
      </w:pPr>
      <w:r>
        <w:t>Conclusion</w:t>
      </w:r>
    </w:p>
    <w:p w14:paraId="133DAC52" w14:textId="77777777" w:rsidR="00431E70" w:rsidRPr="00431E70" w:rsidRDefault="00431E70" w:rsidP="00431E70"/>
    <w:p w14:paraId="3F02F08D" w14:textId="732E8F54" w:rsidR="005D72BB" w:rsidRDefault="00D455C5" w:rsidP="005D72BB">
      <w:pPr>
        <w:pStyle w:val="Text"/>
        <w:ind w:firstLine="0"/>
      </w:pPr>
      <w:r>
        <w:rPr>
          <w:color w:val="000000"/>
        </w:rPr>
        <w:t>The model which was expected has been made to some extent and has given satisfactorily results. By adding more features, the prediction model became more understandable and consistent to work upon.</w:t>
      </w:r>
    </w:p>
    <w:p w14:paraId="2CE7698D" w14:textId="40C03C15" w:rsidR="00C11E83" w:rsidRPr="00D455C5" w:rsidRDefault="00E97402" w:rsidP="00D455C5">
      <w:pPr>
        <w:pStyle w:val="ReferenceHead"/>
      </w:pPr>
      <w:r>
        <w:t>References</w:t>
      </w:r>
    </w:p>
    <w:p w14:paraId="65801F46" w14:textId="7FF85360" w:rsidR="009573DF" w:rsidRDefault="000B335F" w:rsidP="00F932B6">
      <w:pPr>
        <w:pStyle w:val="References"/>
        <w:numPr>
          <w:ilvl w:val="0"/>
          <w:numId w:val="0"/>
        </w:numPr>
        <w:ind w:left="540" w:hanging="360"/>
      </w:pPr>
      <w:r>
        <w:t>[1]</w:t>
      </w:r>
      <w:r w:rsidR="009573DF">
        <w:t xml:space="preserve"> </w:t>
      </w:r>
      <w:r w:rsidR="009573DF" w:rsidRPr="009573DF">
        <w:rPr>
          <w:sz w:val="20"/>
          <w:szCs w:val="20"/>
        </w:rPr>
        <w:t>Dataset</w:t>
      </w:r>
    </w:p>
    <w:p w14:paraId="79901E77" w14:textId="64F0A46E" w:rsidR="0076355A" w:rsidRPr="009573DF" w:rsidRDefault="009573DF" w:rsidP="009573DF">
      <w:pPr>
        <w:pStyle w:val="References"/>
        <w:numPr>
          <w:ilvl w:val="0"/>
          <w:numId w:val="0"/>
        </w:numPr>
        <w:ind w:left="540" w:hanging="360"/>
      </w:pPr>
      <w:r>
        <w:rPr>
          <w:sz w:val="20"/>
          <w:szCs w:val="20"/>
        </w:rPr>
        <w:t xml:space="preserve">       </w:t>
      </w:r>
      <w:hyperlink r:id="rId13" w:history="1">
        <w:r w:rsidRPr="00012EA7">
          <w:rPr>
            <w:rStyle w:val="Hyperlink"/>
            <w:sz w:val="20"/>
            <w:szCs w:val="20"/>
          </w:rPr>
          <w:t>https://www.kaggle.com/robikscube/hourly-energy-consumption?fbclid=IwAR1CKf-8alwBUfwajdxHjysGF6ogd9sAttYZYlKdu0hpp1e92sikDWdQnjA</w:t>
        </w:r>
      </w:hyperlink>
    </w:p>
    <w:p w14:paraId="556148B7" w14:textId="77777777" w:rsidR="001B2686" w:rsidRPr="00CD684F" w:rsidRDefault="001B2686" w:rsidP="001B2686">
      <w:pPr>
        <w:adjustRightInd w:val="0"/>
        <w:jc w:val="both"/>
        <w:rPr>
          <w:rFonts w:ascii="Times-Roman" w:hAnsi="Times-Roman" w:cs="Times-Roman"/>
        </w:rPr>
      </w:pPr>
    </w:p>
    <w:p w14:paraId="102F75BE" w14:textId="77777777" w:rsidR="0037551B" w:rsidRPr="00CD684F" w:rsidRDefault="0037551B" w:rsidP="001B2686">
      <w:pPr>
        <w:pStyle w:val="FigureCaption"/>
        <w:rPr>
          <w:sz w:val="20"/>
          <w:szCs w:val="20"/>
        </w:rPr>
      </w:pPr>
    </w:p>
    <w:sectPr w:rsidR="0037551B" w:rsidRPr="00CD684F" w:rsidSect="00143F2E">
      <w:head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D905C" w14:textId="77777777" w:rsidR="00C574F0" w:rsidRDefault="00C574F0">
      <w:r>
        <w:separator/>
      </w:r>
    </w:p>
  </w:endnote>
  <w:endnote w:type="continuationSeparator" w:id="0">
    <w:p w14:paraId="32D71150" w14:textId="77777777" w:rsidR="00C574F0" w:rsidRDefault="00C57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F6B6A" w14:textId="77777777" w:rsidR="00C574F0" w:rsidRDefault="00C574F0"/>
  </w:footnote>
  <w:footnote w:type="continuationSeparator" w:id="0">
    <w:p w14:paraId="59BFC8D9" w14:textId="77777777" w:rsidR="00C574F0" w:rsidRDefault="00C574F0">
      <w:r>
        <w:continuationSeparator/>
      </w:r>
    </w:p>
  </w:footnote>
  <w:footnote w:id="1">
    <w:p w14:paraId="266D96C9" w14:textId="5890039D" w:rsidR="00C574F0" w:rsidRDefault="00C574F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9F789" w14:textId="77777777" w:rsidR="00C574F0" w:rsidRDefault="00C574F0">
    <w:pPr>
      <w:framePr w:wrap="auto" w:vAnchor="text" w:hAnchor="margin" w:xAlign="right" w:y="1"/>
    </w:pPr>
    <w:r>
      <w:fldChar w:fldCharType="begin"/>
    </w:r>
    <w:r>
      <w:instrText xml:space="preserve">PAGE  </w:instrText>
    </w:r>
    <w:r>
      <w:fldChar w:fldCharType="separate"/>
    </w:r>
    <w:r>
      <w:rPr>
        <w:noProof/>
      </w:rPr>
      <w:t>1</w:t>
    </w:r>
    <w:r>
      <w:fldChar w:fldCharType="end"/>
    </w:r>
  </w:p>
  <w:p w14:paraId="64C9F8A4" w14:textId="4FACCDDE" w:rsidR="00C574F0" w:rsidRDefault="00C574F0">
    <w:pPr>
      <w:ind w:right="360"/>
    </w:pPr>
  </w:p>
  <w:p w14:paraId="33549C6C" w14:textId="77777777" w:rsidR="00C574F0" w:rsidRDefault="00C574F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0673"/>
    <w:rsid w:val="00042E13"/>
    <w:rsid w:val="00093AA8"/>
    <w:rsid w:val="000A0877"/>
    <w:rsid w:val="000A0C2F"/>
    <w:rsid w:val="000A168B"/>
    <w:rsid w:val="000B335F"/>
    <w:rsid w:val="000D2BDE"/>
    <w:rsid w:val="00104BB0"/>
    <w:rsid w:val="0010794E"/>
    <w:rsid w:val="00113F26"/>
    <w:rsid w:val="001332F0"/>
    <w:rsid w:val="0013354F"/>
    <w:rsid w:val="0014078C"/>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B1E53"/>
    <w:rsid w:val="002E1F95"/>
    <w:rsid w:val="002F1A23"/>
    <w:rsid w:val="002F7910"/>
    <w:rsid w:val="00314F82"/>
    <w:rsid w:val="00333030"/>
    <w:rsid w:val="003427CE"/>
    <w:rsid w:val="00342BE1"/>
    <w:rsid w:val="003461E8"/>
    <w:rsid w:val="00360269"/>
    <w:rsid w:val="00370610"/>
    <w:rsid w:val="0037551B"/>
    <w:rsid w:val="00383CDB"/>
    <w:rsid w:val="00385F0E"/>
    <w:rsid w:val="00392DBA"/>
    <w:rsid w:val="003C3322"/>
    <w:rsid w:val="003C68C2"/>
    <w:rsid w:val="003D1EBF"/>
    <w:rsid w:val="003D4CAE"/>
    <w:rsid w:val="003F26BD"/>
    <w:rsid w:val="003F52AD"/>
    <w:rsid w:val="0040608A"/>
    <w:rsid w:val="0043144F"/>
    <w:rsid w:val="00431BFA"/>
    <w:rsid w:val="00431E70"/>
    <w:rsid w:val="004353CF"/>
    <w:rsid w:val="004631BC"/>
    <w:rsid w:val="00484761"/>
    <w:rsid w:val="00484DD5"/>
    <w:rsid w:val="00492979"/>
    <w:rsid w:val="004B558A"/>
    <w:rsid w:val="004B6EB0"/>
    <w:rsid w:val="004C04BD"/>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38E2"/>
    <w:rsid w:val="00684A69"/>
    <w:rsid w:val="00685D0E"/>
    <w:rsid w:val="00693D5D"/>
    <w:rsid w:val="006B7F03"/>
    <w:rsid w:val="006C7307"/>
    <w:rsid w:val="00725B45"/>
    <w:rsid w:val="0073101F"/>
    <w:rsid w:val="00735879"/>
    <w:rsid w:val="007530A3"/>
    <w:rsid w:val="0076355A"/>
    <w:rsid w:val="00764D5F"/>
    <w:rsid w:val="007707AB"/>
    <w:rsid w:val="007A7D60"/>
    <w:rsid w:val="007B2C13"/>
    <w:rsid w:val="007C4336"/>
    <w:rsid w:val="007F7AA6"/>
    <w:rsid w:val="00814842"/>
    <w:rsid w:val="0081663F"/>
    <w:rsid w:val="00823624"/>
    <w:rsid w:val="00837E47"/>
    <w:rsid w:val="00846221"/>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336A8"/>
    <w:rsid w:val="00936235"/>
    <w:rsid w:val="009573DF"/>
    <w:rsid w:val="00967FE1"/>
    <w:rsid w:val="009A1F6E"/>
    <w:rsid w:val="009C7D17"/>
    <w:rsid w:val="009D29A7"/>
    <w:rsid w:val="009E484E"/>
    <w:rsid w:val="009E52D0"/>
    <w:rsid w:val="009F40FB"/>
    <w:rsid w:val="009F4B45"/>
    <w:rsid w:val="00A0259F"/>
    <w:rsid w:val="00A22FCB"/>
    <w:rsid w:val="00A23064"/>
    <w:rsid w:val="00A25B3B"/>
    <w:rsid w:val="00A40127"/>
    <w:rsid w:val="00A472F1"/>
    <w:rsid w:val="00A5237D"/>
    <w:rsid w:val="00A528A7"/>
    <w:rsid w:val="00A554A3"/>
    <w:rsid w:val="00A758EA"/>
    <w:rsid w:val="00A8255E"/>
    <w:rsid w:val="00A91937"/>
    <w:rsid w:val="00A9434E"/>
    <w:rsid w:val="00A95C50"/>
    <w:rsid w:val="00AB79A6"/>
    <w:rsid w:val="00AC4850"/>
    <w:rsid w:val="00B16DB5"/>
    <w:rsid w:val="00B47B59"/>
    <w:rsid w:val="00B53F81"/>
    <w:rsid w:val="00B56C2B"/>
    <w:rsid w:val="00B65BD3"/>
    <w:rsid w:val="00B70469"/>
    <w:rsid w:val="00B72DD8"/>
    <w:rsid w:val="00B72E09"/>
    <w:rsid w:val="00BA0C51"/>
    <w:rsid w:val="00BD480C"/>
    <w:rsid w:val="00BF0C69"/>
    <w:rsid w:val="00BF629B"/>
    <w:rsid w:val="00BF655C"/>
    <w:rsid w:val="00C03810"/>
    <w:rsid w:val="00C04A43"/>
    <w:rsid w:val="00C075EF"/>
    <w:rsid w:val="00C11E83"/>
    <w:rsid w:val="00C2378A"/>
    <w:rsid w:val="00C378A1"/>
    <w:rsid w:val="00C574F0"/>
    <w:rsid w:val="00C621D6"/>
    <w:rsid w:val="00C70801"/>
    <w:rsid w:val="00C75907"/>
    <w:rsid w:val="00C82D86"/>
    <w:rsid w:val="00C907C9"/>
    <w:rsid w:val="00CB4B8D"/>
    <w:rsid w:val="00CC0DDA"/>
    <w:rsid w:val="00CD684F"/>
    <w:rsid w:val="00D06623"/>
    <w:rsid w:val="00D14C6B"/>
    <w:rsid w:val="00D455C5"/>
    <w:rsid w:val="00D5536F"/>
    <w:rsid w:val="00D56935"/>
    <w:rsid w:val="00D716BA"/>
    <w:rsid w:val="00D758C6"/>
    <w:rsid w:val="00D7612F"/>
    <w:rsid w:val="00D90C10"/>
    <w:rsid w:val="00D92BE3"/>
    <w:rsid w:val="00D92E96"/>
    <w:rsid w:val="00DA258C"/>
    <w:rsid w:val="00DA4345"/>
    <w:rsid w:val="00DE07FA"/>
    <w:rsid w:val="00DE20DB"/>
    <w:rsid w:val="00DF2DDE"/>
    <w:rsid w:val="00DF77C8"/>
    <w:rsid w:val="00E01667"/>
    <w:rsid w:val="00E12B04"/>
    <w:rsid w:val="00E36209"/>
    <w:rsid w:val="00E37AF9"/>
    <w:rsid w:val="00E420BB"/>
    <w:rsid w:val="00E50DF6"/>
    <w:rsid w:val="00E6336D"/>
    <w:rsid w:val="00E6366C"/>
    <w:rsid w:val="00E85D27"/>
    <w:rsid w:val="00E85F4E"/>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6701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233AEEF3"/>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NormalWeb">
    <w:name w:val="Normal (Web)"/>
    <w:basedOn w:val="Normal"/>
    <w:uiPriority w:val="99"/>
    <w:unhideWhenUsed/>
    <w:rsid w:val="00492979"/>
    <w:pPr>
      <w:spacing w:before="100" w:beforeAutospacing="1" w:after="100" w:afterAutospacing="1"/>
    </w:pPr>
    <w:rPr>
      <w:sz w:val="24"/>
      <w:szCs w:val="24"/>
      <w:lang w:val="en-CA" w:eastAsia="en-CA"/>
    </w:rPr>
  </w:style>
  <w:style w:type="character" w:styleId="UnresolvedMention">
    <w:name w:val="Unresolved Mention"/>
    <w:basedOn w:val="DefaultParagraphFont"/>
    <w:uiPriority w:val="99"/>
    <w:semiHidden/>
    <w:unhideWhenUsed/>
    <w:rsid w:val="00957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146435164">
      <w:bodyDiv w:val="1"/>
      <w:marLeft w:val="0"/>
      <w:marRight w:val="0"/>
      <w:marTop w:val="0"/>
      <w:marBottom w:val="0"/>
      <w:divBdr>
        <w:top w:val="none" w:sz="0" w:space="0" w:color="auto"/>
        <w:left w:val="none" w:sz="0" w:space="0" w:color="auto"/>
        <w:bottom w:val="none" w:sz="0" w:space="0" w:color="auto"/>
        <w:right w:val="none" w:sz="0" w:space="0" w:color="auto"/>
      </w:divBdr>
    </w:div>
    <w:div w:id="1275863600">
      <w:bodyDiv w:val="1"/>
      <w:marLeft w:val="0"/>
      <w:marRight w:val="0"/>
      <w:marTop w:val="0"/>
      <w:marBottom w:val="0"/>
      <w:divBdr>
        <w:top w:val="none" w:sz="0" w:space="0" w:color="auto"/>
        <w:left w:val="none" w:sz="0" w:space="0" w:color="auto"/>
        <w:bottom w:val="none" w:sz="0" w:space="0" w:color="auto"/>
        <w:right w:val="none" w:sz="0" w:space="0" w:color="auto"/>
      </w:divBdr>
    </w:div>
    <w:div w:id="1331565571">
      <w:bodyDiv w:val="1"/>
      <w:marLeft w:val="0"/>
      <w:marRight w:val="0"/>
      <w:marTop w:val="0"/>
      <w:marBottom w:val="0"/>
      <w:divBdr>
        <w:top w:val="none" w:sz="0" w:space="0" w:color="auto"/>
        <w:left w:val="none" w:sz="0" w:space="0" w:color="auto"/>
        <w:bottom w:val="none" w:sz="0" w:space="0" w:color="auto"/>
        <w:right w:val="none" w:sz="0" w:space="0" w:color="auto"/>
      </w:divBdr>
    </w:div>
    <w:div w:id="1565752782">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202312417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robikscube/hourly-energy-consumption?fbclid=IwAR1CKf-8alwBUfwajdxHjysGF6ogd9sAttYZYlKdu0hpp1e92sikDWdQn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7303F-622A-4DCE-93CC-9031C7A82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56</TotalTime>
  <Pages>2</Pages>
  <Words>978</Words>
  <Characters>5088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6054</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Madhavee Kaushik</cp:lastModifiedBy>
  <cp:revision>10</cp:revision>
  <cp:lastPrinted>2019-03-21T18:56:00Z</cp:lastPrinted>
  <dcterms:created xsi:type="dcterms:W3CDTF">2019-03-21T07:53:00Z</dcterms:created>
  <dcterms:modified xsi:type="dcterms:W3CDTF">2019-03-21T18:57:00Z</dcterms:modified>
</cp:coreProperties>
</file>