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B0E" w:rsidRDefault="00D02B0E"/>
    <w:p w:rsidR="00B4145A" w:rsidRDefault="00B4145A"/>
    <w:p w:rsidR="00B4145A" w:rsidRDefault="00B4145A"/>
    <w:p w:rsidR="00B4145A" w:rsidRDefault="00B4145A"/>
    <w:p w:rsidR="00B4145A" w:rsidRDefault="00B4145A"/>
    <w:p w:rsidR="00A2386C" w:rsidRPr="00A2386C" w:rsidRDefault="00B4145A">
      <w:pPr>
        <w:rPr>
          <w:rFonts w:ascii="Arial Black" w:hAnsi="Arial Black"/>
          <w:b/>
          <w:color w:val="C00000"/>
          <w:sz w:val="96"/>
          <w:szCs w:val="96"/>
        </w:rPr>
      </w:pPr>
      <w:r>
        <w:rPr>
          <w:rFonts w:ascii="Arial Black" w:hAnsi="Arial Black"/>
          <w:b/>
          <w:color w:val="C00000"/>
          <w:sz w:val="96"/>
          <w:szCs w:val="96"/>
        </w:rPr>
        <w:t xml:space="preserve">                   </w:t>
      </w:r>
    </w:p>
    <w:p w:rsidR="00A2386C" w:rsidRDefault="00A2386C">
      <w:pPr>
        <w:rPr>
          <w:rFonts w:ascii="Arial Black" w:hAnsi="Arial Black"/>
          <w:b/>
          <w:color w:val="000000" w:themeColor="text1"/>
          <w:sz w:val="72"/>
          <w:szCs w:val="72"/>
        </w:rPr>
      </w:pPr>
      <w:r>
        <w:rPr>
          <w:rFonts w:ascii="Arial Black" w:hAnsi="Arial Black"/>
          <w:b/>
          <w:color w:val="C00000"/>
          <w:sz w:val="96"/>
          <w:szCs w:val="96"/>
        </w:rPr>
        <w:t xml:space="preserve">  </w:t>
      </w:r>
      <w:r w:rsidR="00B4145A" w:rsidRPr="00A2386C">
        <w:rPr>
          <w:rFonts w:ascii="Arial Black" w:hAnsi="Arial Black"/>
          <w:b/>
          <w:color w:val="C00000"/>
          <w:sz w:val="144"/>
          <w:szCs w:val="144"/>
        </w:rPr>
        <w:t xml:space="preserve">NETFLIX </w:t>
      </w:r>
      <w:r>
        <w:rPr>
          <w:rFonts w:ascii="Arial Black" w:hAnsi="Arial Black"/>
          <w:b/>
          <w:color w:val="C00000"/>
          <w:sz w:val="96"/>
          <w:szCs w:val="96"/>
        </w:rPr>
        <w:t xml:space="preserve">      </w:t>
      </w:r>
      <w:r>
        <w:rPr>
          <w:rFonts w:ascii="Arial Black" w:hAnsi="Arial Black"/>
          <w:b/>
          <w:color w:val="000000" w:themeColor="text1"/>
          <w:sz w:val="72"/>
          <w:szCs w:val="72"/>
        </w:rPr>
        <w:t xml:space="preserve">CONTENT STRATEGY                                                                </w:t>
      </w:r>
    </w:p>
    <w:p w:rsidR="00A2386C" w:rsidRDefault="00A2386C">
      <w:pPr>
        <w:rPr>
          <w:rFonts w:ascii="Arial Black" w:hAnsi="Arial Black"/>
          <w:b/>
          <w:color w:val="000000" w:themeColor="text1"/>
          <w:sz w:val="72"/>
          <w:szCs w:val="72"/>
        </w:rPr>
      </w:pPr>
      <w:r>
        <w:rPr>
          <w:rFonts w:ascii="Arial Black" w:hAnsi="Arial Black"/>
          <w:b/>
          <w:color w:val="000000" w:themeColor="text1"/>
          <w:sz w:val="72"/>
          <w:szCs w:val="72"/>
        </w:rPr>
        <w:t xml:space="preserve">        ANALYSIS</w:t>
      </w:r>
    </w:p>
    <w:p w:rsidR="00A2386C" w:rsidRDefault="00A2386C">
      <w:pPr>
        <w:rPr>
          <w:rFonts w:ascii="Arial Black" w:hAnsi="Arial Black"/>
          <w:b/>
          <w:color w:val="000000" w:themeColor="text1"/>
          <w:sz w:val="72"/>
          <w:szCs w:val="72"/>
        </w:rPr>
      </w:pPr>
    </w:p>
    <w:p w:rsidR="00A2386C" w:rsidRDefault="00A2386C">
      <w:pPr>
        <w:rPr>
          <w:rFonts w:ascii="Arial Black" w:hAnsi="Arial Black"/>
          <w:b/>
          <w:color w:val="000000" w:themeColor="text1"/>
          <w:sz w:val="72"/>
          <w:szCs w:val="72"/>
        </w:rPr>
      </w:pPr>
    </w:p>
    <w:p w:rsidR="00A2386C" w:rsidRDefault="00A2386C">
      <w:pPr>
        <w:rPr>
          <w:rFonts w:ascii="Arial Black" w:hAnsi="Arial Black"/>
          <w:b/>
          <w:color w:val="000000" w:themeColor="text1"/>
          <w:sz w:val="72"/>
          <w:szCs w:val="72"/>
        </w:rPr>
      </w:pPr>
    </w:p>
    <w:p w:rsidR="00A2386C" w:rsidRDefault="00A2386C">
      <w:pPr>
        <w:rPr>
          <w:rFonts w:ascii="Arial Black" w:hAnsi="Arial Black"/>
          <w:b/>
          <w:color w:val="000000" w:themeColor="text1"/>
          <w:sz w:val="72"/>
          <w:szCs w:val="72"/>
        </w:rPr>
      </w:pPr>
    </w:p>
    <w:p w:rsidR="00A2386C" w:rsidRDefault="00A2386C">
      <w:pPr>
        <w:rPr>
          <w:rFonts w:ascii="Arial Black" w:hAnsi="Arial Black"/>
          <w:b/>
          <w:color w:val="C00000"/>
          <w:sz w:val="56"/>
          <w:szCs w:val="56"/>
        </w:rPr>
      </w:pPr>
      <w:r>
        <w:rPr>
          <w:rFonts w:ascii="Arial Black" w:hAnsi="Arial Black"/>
          <w:b/>
          <w:color w:val="000000" w:themeColor="text1"/>
          <w:sz w:val="56"/>
          <w:szCs w:val="56"/>
        </w:rPr>
        <w:lastRenderedPageBreak/>
        <w:t xml:space="preserve">           ABOUT </w:t>
      </w:r>
      <w:r>
        <w:rPr>
          <w:rFonts w:ascii="Arial Black" w:hAnsi="Arial Black"/>
          <w:b/>
          <w:color w:val="C00000"/>
          <w:sz w:val="56"/>
          <w:szCs w:val="56"/>
        </w:rPr>
        <w:t>NETFLIX</w:t>
      </w:r>
    </w:p>
    <w:p w:rsidR="00995106" w:rsidRPr="002E2D66" w:rsidRDefault="00995106" w:rsidP="00995106">
      <w:pPr>
        <w:pStyle w:val="ListParagraph"/>
        <w:spacing w:line="276" w:lineRule="auto"/>
        <w:rPr>
          <w:rFonts w:cstheme="minorHAnsi"/>
          <w:color w:val="000000" w:themeColor="text1"/>
          <w:sz w:val="28"/>
          <w:szCs w:val="28"/>
        </w:rPr>
      </w:pPr>
    </w:p>
    <w:p w:rsidR="00995106" w:rsidRPr="002E2D66" w:rsidRDefault="00995106" w:rsidP="00FB453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t>Netflix is an online streaming platform where users can watch movies, TV shows, web series, and documentaries through the internet.</w:t>
      </w:r>
    </w:p>
    <w:p w:rsidR="00995106" w:rsidRPr="002E2D66" w:rsidRDefault="00995106" w:rsidP="00FB453A">
      <w:pPr>
        <w:pStyle w:val="ListParagraph"/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995106" w:rsidRPr="002E2D66" w:rsidRDefault="00995106" w:rsidP="00FB453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t>It was founded in 1997 by Reed Hastings and Marc Randolph. The company is located in Los Gatos, California, United States.</w:t>
      </w:r>
    </w:p>
    <w:p w:rsidR="00995106" w:rsidRPr="002E2D66" w:rsidRDefault="00995106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995106" w:rsidRPr="002E2D66" w:rsidRDefault="00995106" w:rsidP="00FB453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t>In the beginning, Netflix worked as a DVD rental service. Later, it changed into a digital streaming platform where users can watch content online.</w:t>
      </w:r>
    </w:p>
    <w:p w:rsidR="00995106" w:rsidRPr="002E2D66" w:rsidRDefault="00995106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995106" w:rsidRPr="002E2D66" w:rsidRDefault="00995106" w:rsidP="00FB453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t>Today, Netflix is available in many countries and has millions of users around the world. It also produces its own shows and movies called Netflix Originals.</w:t>
      </w:r>
    </w:p>
    <w:p w:rsidR="00995106" w:rsidRPr="002E2D66" w:rsidRDefault="00995106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995106" w:rsidRPr="002E2D66" w:rsidRDefault="00995106" w:rsidP="00FB453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t>Some popular Netflix Originals include Stranger Things, Money Heist, and Squid Game.</w:t>
      </w:r>
    </w:p>
    <w:p w:rsidR="00995106" w:rsidRPr="002E2D66" w:rsidRDefault="00995106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995106" w:rsidRPr="002E2D66" w:rsidRDefault="00995106" w:rsidP="00FB453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t>Users need to pay a monthly subscription to use Netflix. The platform can be accessed on smartphones, laptops, tablets, and smart TVs.</w:t>
      </w:r>
    </w:p>
    <w:p w:rsidR="00995106" w:rsidRPr="002E2D66" w:rsidRDefault="00995106" w:rsidP="00FB453A">
      <w:pPr>
        <w:pStyle w:val="ListParagraph"/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A2386C" w:rsidRPr="002E2D66" w:rsidRDefault="00995106" w:rsidP="00FB453A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t>Netflix is now one of the most popular streaming services in the world.</w:t>
      </w:r>
    </w:p>
    <w:p w:rsidR="00FB453A" w:rsidRDefault="00FB453A" w:rsidP="00995106">
      <w:pPr>
        <w:spacing w:line="276" w:lineRule="auto"/>
        <w:rPr>
          <w:rFonts w:cstheme="minorHAnsi"/>
          <w:b/>
          <w:color w:val="000000" w:themeColor="text1"/>
          <w:sz w:val="72"/>
          <w:szCs w:val="72"/>
        </w:rPr>
      </w:pPr>
    </w:p>
    <w:p w:rsidR="000A3134" w:rsidRDefault="000A3134" w:rsidP="00995106">
      <w:pPr>
        <w:spacing w:line="276" w:lineRule="auto"/>
        <w:rPr>
          <w:rFonts w:cstheme="minorHAnsi"/>
          <w:b/>
          <w:color w:val="C00000"/>
          <w:sz w:val="72"/>
          <w:szCs w:val="72"/>
        </w:rPr>
      </w:pPr>
    </w:p>
    <w:p w:rsidR="000A3134" w:rsidRDefault="000A3134" w:rsidP="00995106">
      <w:pPr>
        <w:spacing w:line="276" w:lineRule="auto"/>
        <w:rPr>
          <w:rFonts w:cstheme="minorHAnsi"/>
          <w:b/>
          <w:color w:val="C00000"/>
          <w:sz w:val="72"/>
          <w:szCs w:val="72"/>
        </w:rPr>
      </w:pPr>
    </w:p>
    <w:p w:rsidR="00A2386C" w:rsidRPr="00FB453A" w:rsidRDefault="00FB453A" w:rsidP="00995106">
      <w:pPr>
        <w:spacing w:line="276" w:lineRule="auto"/>
        <w:rPr>
          <w:rFonts w:cstheme="minorHAnsi"/>
          <w:b/>
          <w:color w:val="000000" w:themeColor="text1"/>
          <w:sz w:val="72"/>
          <w:szCs w:val="72"/>
        </w:rPr>
      </w:pPr>
      <w:r w:rsidRPr="00C102E0">
        <w:rPr>
          <w:noProof/>
          <w:color w:val="C00000"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64A8B6CC" wp14:editId="37799962">
            <wp:simplePos x="0" y="0"/>
            <wp:positionH relativeFrom="column">
              <wp:posOffset>4591049</wp:posOffset>
            </wp:positionH>
            <wp:positionV relativeFrom="paragraph">
              <wp:posOffset>-438150</wp:posOffset>
            </wp:positionV>
            <wp:extent cx="866775" cy="1188650"/>
            <wp:effectExtent l="0" t="0" r="0" b="0"/>
            <wp:wrapNone/>
            <wp:docPr id="2" name="Picture 2" descr="Creating a problem statement for a startup (+formul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ing a problem statement for a startup (+formula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025" cy="120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2E0">
        <w:rPr>
          <w:rFonts w:cstheme="minorHAnsi"/>
          <w:b/>
          <w:color w:val="C00000"/>
          <w:sz w:val="72"/>
          <w:szCs w:val="72"/>
        </w:rPr>
        <w:t>PROBLEM STATEMENT</w:t>
      </w:r>
      <w:r w:rsidRPr="00FB453A">
        <w:t xml:space="preserve"> </w:t>
      </w:r>
      <w:r>
        <w:t xml:space="preserve">            </w:t>
      </w:r>
    </w:p>
    <w:p w:rsidR="00A2386C" w:rsidRPr="000A3134" w:rsidRDefault="00A2386C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t>Netflix operates in a very competitive streaming industry.</w:t>
      </w:r>
    </w:p>
    <w:p w:rsidR="00FB453A" w:rsidRPr="000A3134" w:rsidRDefault="00FB453A" w:rsidP="00FB453A">
      <w:pPr>
        <w:pStyle w:val="ListParagraph"/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t>It competes with platforms like Amazon Prime Video and Disney+.</w:t>
      </w:r>
    </w:p>
    <w:p w:rsidR="00FB453A" w:rsidRPr="000A3134" w:rsidRDefault="00FB453A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t>One major challenge for Netflix is attracting new users and keeping existing subscribers.</w:t>
      </w:r>
    </w:p>
    <w:p w:rsidR="00FB453A" w:rsidRPr="000A3134" w:rsidRDefault="00FB453A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t xml:space="preserve">Netflix must </w:t>
      </w:r>
      <w:r w:rsidRPr="000A3134">
        <w:rPr>
          <w:rFonts w:cstheme="minorHAnsi"/>
          <w:color w:val="000000" w:themeColor="text1"/>
          <w:sz w:val="28"/>
          <w:szCs w:val="28"/>
        </w:rPr>
        <w:t>continuously update its content.</w:t>
      </w:r>
    </w:p>
    <w:p w:rsidR="00FB453A" w:rsidRPr="000A3134" w:rsidRDefault="00FB453A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t>Producing high-quality movies and TV shows is expensive and requires large investments.</w:t>
      </w:r>
    </w:p>
    <w:p w:rsidR="00FB453A" w:rsidRPr="000A3134" w:rsidRDefault="00FB453A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t>Another issue is password sharing, which reduces the number of paid subscriptions.</w:t>
      </w:r>
    </w:p>
    <w:p w:rsidR="00FB453A" w:rsidRPr="000A3134" w:rsidRDefault="00FB453A" w:rsidP="00FB453A">
      <w:pPr>
        <w:pStyle w:val="ListParagraph"/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t>Subscription cancellations can also affect the company’s revenue.</w:t>
      </w:r>
    </w:p>
    <w:p w:rsidR="00FB453A" w:rsidRPr="000A3134" w:rsidRDefault="00FB453A" w:rsidP="00FB453A">
      <w:pPr>
        <w:pStyle w:val="ListParagraph"/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FB453A" w:rsidRPr="000A3134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t>Netflix must also create more regional content because viewers from different countries prefer content in their local language.</w:t>
      </w:r>
    </w:p>
    <w:p w:rsidR="00FB453A" w:rsidRPr="000A3134" w:rsidRDefault="00FB453A" w:rsidP="00FB453A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A2386C" w:rsidRPr="00FB453A" w:rsidRDefault="00FB453A" w:rsidP="00FB453A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0A3134">
        <w:rPr>
          <w:rFonts w:cstheme="minorHAnsi"/>
          <w:color w:val="000000" w:themeColor="text1"/>
          <w:sz w:val="28"/>
          <w:szCs w:val="28"/>
        </w:rPr>
        <w:t>To stay successful, Netflix must keep improving its content, technology, and recommendation system</w:t>
      </w:r>
      <w:r w:rsidRPr="00FB453A">
        <w:rPr>
          <w:rFonts w:cstheme="minorHAnsi"/>
          <w:color w:val="000000" w:themeColor="text1"/>
          <w:sz w:val="32"/>
          <w:szCs w:val="32"/>
        </w:rPr>
        <w:t>.</w:t>
      </w:r>
    </w:p>
    <w:p w:rsidR="000A3134" w:rsidRDefault="000A3134" w:rsidP="00FB453A">
      <w:pPr>
        <w:spacing w:line="240" w:lineRule="auto"/>
        <w:rPr>
          <w:rFonts w:cstheme="minorHAnsi"/>
          <w:b/>
          <w:color w:val="C00000"/>
          <w:sz w:val="72"/>
          <w:szCs w:val="72"/>
        </w:rPr>
      </w:pPr>
    </w:p>
    <w:p w:rsidR="000A3134" w:rsidRDefault="000A3134" w:rsidP="00FB453A">
      <w:pPr>
        <w:spacing w:line="240" w:lineRule="auto"/>
        <w:rPr>
          <w:rFonts w:cstheme="minorHAnsi"/>
          <w:b/>
          <w:color w:val="C00000"/>
          <w:sz w:val="72"/>
          <w:szCs w:val="72"/>
        </w:rPr>
      </w:pPr>
    </w:p>
    <w:p w:rsidR="00A2386C" w:rsidRDefault="00BA529F" w:rsidP="00FB453A">
      <w:pPr>
        <w:spacing w:line="240" w:lineRule="auto"/>
        <w:rPr>
          <w:rFonts w:cstheme="minorHAnsi"/>
          <w:b/>
          <w:color w:val="000000" w:themeColor="text1"/>
          <w:sz w:val="72"/>
          <w:szCs w:val="72"/>
        </w:rPr>
      </w:pPr>
      <w:r w:rsidRPr="00C102E0">
        <w:rPr>
          <w:noProof/>
          <w:color w:val="C00000"/>
          <w:lang w:eastAsia="en-IN"/>
        </w:rPr>
        <w:lastRenderedPageBreak/>
        <w:drawing>
          <wp:anchor distT="0" distB="0" distL="114300" distR="114300" simplePos="0" relativeHeight="251660288" behindDoc="1" locked="0" layoutInCell="1" allowOverlap="1" wp14:anchorId="7E45E957" wp14:editId="5B159867">
            <wp:simplePos x="0" y="0"/>
            <wp:positionH relativeFrom="column">
              <wp:posOffset>4162425</wp:posOffset>
            </wp:positionH>
            <wp:positionV relativeFrom="paragraph">
              <wp:posOffset>0</wp:posOffset>
            </wp:positionV>
            <wp:extent cx="971550" cy="657225"/>
            <wp:effectExtent l="0" t="0" r="0" b="9525"/>
            <wp:wrapTight wrapText="bothSides">
              <wp:wrapPolygon edited="0">
                <wp:start x="0" y="0"/>
                <wp:lineTo x="0" y="21287"/>
                <wp:lineTo x="21176" y="21287"/>
                <wp:lineTo x="21176" y="0"/>
                <wp:lineTo x="0" y="0"/>
              </wp:wrapPolygon>
            </wp:wrapTight>
            <wp:docPr id="4" name="Picture 4" descr="Dataset Icon PNG Images, Vectors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taset Icon PNG Images, Vectors Free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2E0">
        <w:rPr>
          <w:rFonts w:cstheme="minorHAnsi"/>
          <w:b/>
          <w:color w:val="C00000"/>
          <w:sz w:val="72"/>
          <w:szCs w:val="72"/>
        </w:rPr>
        <w:t>DATASET OVERVIEW</w:t>
      </w:r>
      <w:r>
        <w:rPr>
          <w:rFonts w:cstheme="minorHAnsi"/>
          <w:b/>
          <w:color w:val="000000" w:themeColor="text1"/>
          <w:sz w:val="72"/>
          <w:szCs w:val="72"/>
        </w:rPr>
        <w:t xml:space="preserve">  </w:t>
      </w:r>
    </w:p>
    <w:p w:rsidR="00C378FD" w:rsidRDefault="00C378FD" w:rsidP="00FB453A">
      <w:pPr>
        <w:spacing w:line="240" w:lineRule="auto"/>
        <w:rPr>
          <w:rFonts w:cstheme="minorHAnsi"/>
          <w:b/>
          <w:color w:val="000000" w:themeColor="text1"/>
          <w:sz w:val="72"/>
          <w:szCs w:val="72"/>
        </w:rPr>
      </w:pPr>
    </w:p>
    <w:p w:rsidR="00C378FD" w:rsidRPr="00FA0C5C" w:rsidRDefault="00C378FD" w:rsidP="00FA0C5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The Netflix dataset contains information about movies and TV shows available on the Netflix platform.</w:t>
      </w:r>
    </w:p>
    <w:p w:rsidR="00C378FD" w:rsidRPr="00FA0C5C" w:rsidRDefault="00C378FD" w:rsidP="00FA0C5C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C378FD" w:rsidRPr="00FA0C5C" w:rsidRDefault="00C378FD" w:rsidP="00FA0C5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It helps us understand how content is distributed across different genres, countries, and years.</w:t>
      </w:r>
    </w:p>
    <w:p w:rsidR="00C378FD" w:rsidRPr="00FA0C5C" w:rsidRDefault="00C378FD" w:rsidP="00FA0C5C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C378FD" w:rsidRPr="00FA0C5C" w:rsidRDefault="00C378FD" w:rsidP="00FA0C5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Each row in the dataset represents one movie or TV show.</w:t>
      </w:r>
      <w:bookmarkStart w:id="0" w:name="_GoBack"/>
      <w:bookmarkEnd w:id="0"/>
    </w:p>
    <w:p w:rsidR="00C378FD" w:rsidRPr="00FA0C5C" w:rsidRDefault="00C378FD" w:rsidP="00FA0C5C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C378FD" w:rsidRPr="00FA0C5C" w:rsidRDefault="00C378FD" w:rsidP="00FA0C5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This dataset is useful for performing data cleaning, exploratory data analysis (EDA), and visualization.</w:t>
      </w:r>
    </w:p>
    <w:p w:rsidR="00C378FD" w:rsidRPr="00FA0C5C" w:rsidRDefault="00C378FD" w:rsidP="00FA0C5C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C378FD" w:rsidRPr="00FA0C5C" w:rsidRDefault="00C378FD" w:rsidP="00FA0C5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Using this dataset, we can analyse:</w:t>
      </w:r>
    </w:p>
    <w:p w:rsidR="00C378FD" w:rsidRPr="00FA0C5C" w:rsidRDefault="00C378FD" w:rsidP="00FA0C5C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C378FD" w:rsidRPr="00FA0C5C" w:rsidRDefault="00C378FD" w:rsidP="00FA0C5C">
      <w:pPr>
        <w:pStyle w:val="ListParagraph"/>
        <w:numPr>
          <w:ilvl w:val="2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Number of Movies and TV Shows</w:t>
      </w:r>
    </w:p>
    <w:p w:rsidR="00C378FD" w:rsidRPr="00FA0C5C" w:rsidRDefault="00C378FD" w:rsidP="00FA0C5C">
      <w:pPr>
        <w:pStyle w:val="ListParagraph"/>
        <w:numPr>
          <w:ilvl w:val="2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Content growth over the years</w:t>
      </w:r>
    </w:p>
    <w:p w:rsidR="00C378FD" w:rsidRPr="00FA0C5C" w:rsidRDefault="00C378FD" w:rsidP="00FA0C5C">
      <w:pPr>
        <w:pStyle w:val="ListParagraph"/>
        <w:numPr>
          <w:ilvl w:val="2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Most common ratings</w:t>
      </w:r>
    </w:p>
    <w:p w:rsidR="00C378FD" w:rsidRPr="00FA0C5C" w:rsidRDefault="00C378FD" w:rsidP="00FA0C5C">
      <w:pPr>
        <w:pStyle w:val="ListParagraph"/>
        <w:numPr>
          <w:ilvl w:val="2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Popular genres</w:t>
      </w:r>
    </w:p>
    <w:p w:rsidR="00C378FD" w:rsidRPr="00FA0C5C" w:rsidRDefault="00C378FD" w:rsidP="00FA0C5C">
      <w:pPr>
        <w:pStyle w:val="ListParagraph"/>
        <w:numPr>
          <w:ilvl w:val="2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Country-wise content production</w:t>
      </w:r>
    </w:p>
    <w:p w:rsidR="00C378FD" w:rsidRPr="00FA0C5C" w:rsidRDefault="00C378FD" w:rsidP="00FA0C5C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C378FD" w:rsidRPr="00FA0C5C" w:rsidRDefault="00C378FD" w:rsidP="00FA0C5C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color w:val="000000" w:themeColor="text1"/>
          <w:sz w:val="32"/>
          <w:szCs w:val="32"/>
        </w:rPr>
      </w:pPr>
      <w:r w:rsidRPr="00FA0C5C">
        <w:rPr>
          <w:rFonts w:cstheme="minorHAnsi"/>
          <w:color w:val="000000" w:themeColor="text1"/>
          <w:sz w:val="32"/>
          <w:szCs w:val="32"/>
        </w:rPr>
        <w:t>This analysis helps understand trends in Netflix content.</w:t>
      </w:r>
    </w:p>
    <w:p w:rsidR="00C102E0" w:rsidRPr="00FA0C5C" w:rsidRDefault="00C102E0" w:rsidP="00FA0C5C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C102E0" w:rsidRDefault="00C102E0" w:rsidP="00C102E0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C102E0" w:rsidRDefault="00C102E0" w:rsidP="00C102E0">
      <w:pPr>
        <w:spacing w:line="240" w:lineRule="auto"/>
        <w:rPr>
          <w:rFonts w:cstheme="minorHAnsi"/>
          <w:color w:val="000000" w:themeColor="text1"/>
          <w:sz w:val="32"/>
          <w:szCs w:val="32"/>
        </w:rPr>
      </w:pPr>
    </w:p>
    <w:p w:rsidR="00E877A4" w:rsidRDefault="00E877A4" w:rsidP="00C102E0">
      <w:pPr>
        <w:spacing w:line="240" w:lineRule="auto"/>
        <w:rPr>
          <w:rFonts w:cstheme="minorHAnsi"/>
          <w:b/>
          <w:color w:val="C00000"/>
          <w:sz w:val="56"/>
          <w:szCs w:val="56"/>
        </w:rPr>
      </w:pPr>
      <w:r>
        <w:rPr>
          <w:rFonts w:cstheme="minorHAnsi"/>
          <w:b/>
          <w:color w:val="000000" w:themeColor="text1"/>
          <w:sz w:val="72"/>
          <w:szCs w:val="72"/>
        </w:rPr>
        <w:lastRenderedPageBreak/>
        <w:t xml:space="preserve">              </w:t>
      </w:r>
      <w:r w:rsidRPr="00E877A4">
        <w:rPr>
          <w:rFonts w:cstheme="minorHAnsi"/>
          <w:b/>
          <w:color w:val="C00000"/>
          <w:sz w:val="56"/>
          <w:szCs w:val="56"/>
        </w:rPr>
        <w:t>DATA PREPARATION</w:t>
      </w:r>
      <w:r>
        <w:rPr>
          <w:noProof/>
          <w:lang w:eastAsia="en-IN"/>
        </w:rPr>
        <w:drawing>
          <wp:inline distT="0" distB="0" distL="0" distR="0">
            <wp:extent cx="5731370" cy="1895475"/>
            <wp:effectExtent l="0" t="0" r="3175" b="0"/>
            <wp:docPr id="6" name="Picture 6" descr="Data Preparation for Machine Learning: The Ultimate Guide | Pecan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ata Preparation for Machine Learning: The Ultimate Guide | Pecan 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226" cy="191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7A4" w:rsidRPr="0082221D" w:rsidRDefault="00E877A4" w:rsidP="00C102E0">
      <w:pPr>
        <w:spacing w:line="240" w:lineRule="auto"/>
        <w:rPr>
          <w:rFonts w:cstheme="minorHAnsi"/>
          <w:b/>
          <w:color w:val="C00000"/>
          <w:sz w:val="24"/>
          <w:szCs w:val="24"/>
        </w:rPr>
      </w:pPr>
    </w:p>
    <w:p w:rsidR="00E877A4" w:rsidRPr="0082221D" w:rsidRDefault="00E877A4" w:rsidP="00E877A4">
      <w:pPr>
        <w:spacing w:line="240" w:lineRule="auto"/>
        <w:rPr>
          <w:rFonts w:cstheme="minorHAnsi"/>
          <w:color w:val="C00000"/>
          <w:sz w:val="36"/>
          <w:szCs w:val="36"/>
        </w:rPr>
      </w:pPr>
      <w:r w:rsidRPr="0082221D">
        <w:rPr>
          <w:rFonts w:cstheme="minorHAnsi"/>
          <w:color w:val="C00000"/>
          <w:sz w:val="36"/>
          <w:szCs w:val="36"/>
        </w:rPr>
        <w:t>Introduction</w:t>
      </w:r>
    </w:p>
    <w:p w:rsidR="00E877A4" w:rsidRPr="0082221D" w:rsidRDefault="00E877A4" w:rsidP="00E877A4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Data preparation is an important step before analysing data. In this project, the Netflix dataset was cleaned and prepared to make the analysis accurate.</w:t>
      </w:r>
    </w:p>
    <w:p w:rsidR="00E877A4" w:rsidRPr="0082221D" w:rsidRDefault="00E877A4" w:rsidP="00E877A4">
      <w:pPr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82221D">
        <w:rPr>
          <w:rFonts w:cstheme="minorHAnsi"/>
          <w:b/>
          <w:color w:val="000000" w:themeColor="text1"/>
          <w:sz w:val="24"/>
          <w:szCs w:val="24"/>
        </w:rPr>
        <w:t>Total Number of Titles</w:t>
      </w:r>
    </w:p>
    <w:p w:rsidR="00E877A4" w:rsidRPr="0082221D" w:rsidRDefault="00E877A4" w:rsidP="00FF695E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To find the total number of titles available on Netflix, the Show ID column was used.</w:t>
      </w:r>
    </w:p>
    <w:p w:rsidR="00E877A4" w:rsidRPr="0082221D" w:rsidRDefault="00E877A4" w:rsidP="00FF695E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In Tableau the following function was applied: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COUNT</w:t>
      </w:r>
      <w:r w:rsidR="00E877A4"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(Show ID)</w:t>
      </w:r>
    </w:p>
    <w:p w:rsidR="00E877A4" w:rsidRPr="0082221D" w:rsidRDefault="00E877A4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This counts all movies and TV shows in the dataset.</w:t>
      </w:r>
    </w:p>
    <w:p w:rsidR="00E877A4" w:rsidRPr="0082221D" w:rsidRDefault="00E877A4" w:rsidP="00FF695E">
      <w:pPr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82221D">
        <w:rPr>
          <w:rFonts w:cstheme="minorHAnsi"/>
          <w:b/>
          <w:color w:val="000000" w:themeColor="text1"/>
          <w:sz w:val="24"/>
          <w:szCs w:val="24"/>
        </w:rPr>
        <w:t>Movies v</w:t>
      </w:r>
      <w:r w:rsidR="0082221D">
        <w:rPr>
          <w:rFonts w:cstheme="minorHAnsi"/>
          <w:b/>
          <w:color w:val="000000" w:themeColor="text1"/>
          <w:sz w:val="24"/>
          <w:szCs w:val="24"/>
        </w:rPr>
        <w:t>/</w:t>
      </w:r>
      <w:proofErr w:type="gramStart"/>
      <w:r w:rsidRPr="0082221D">
        <w:rPr>
          <w:rFonts w:cstheme="minorHAnsi"/>
          <w:b/>
          <w:color w:val="000000" w:themeColor="text1"/>
          <w:sz w:val="24"/>
          <w:szCs w:val="24"/>
        </w:rPr>
        <w:t xml:space="preserve">s </w:t>
      </w:r>
      <w:r w:rsidR="00CB0ECF" w:rsidRPr="0082221D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82221D">
        <w:rPr>
          <w:rFonts w:cstheme="minorHAnsi"/>
          <w:b/>
          <w:color w:val="000000" w:themeColor="text1"/>
          <w:sz w:val="24"/>
          <w:szCs w:val="24"/>
        </w:rPr>
        <w:t>TV</w:t>
      </w:r>
      <w:proofErr w:type="gramEnd"/>
      <w:r w:rsidRPr="0082221D">
        <w:rPr>
          <w:rFonts w:cstheme="minorHAnsi"/>
          <w:b/>
          <w:color w:val="000000" w:themeColor="text1"/>
          <w:sz w:val="24"/>
          <w:szCs w:val="24"/>
        </w:rPr>
        <w:t xml:space="preserve"> Shows</w:t>
      </w:r>
    </w:p>
    <w:p w:rsidR="00E877A4" w:rsidRPr="0082221D" w:rsidRDefault="00E877A4" w:rsidP="00FF695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To see how many movies and TV shows are available, the Type column was used.</w:t>
      </w:r>
    </w:p>
    <w:p w:rsidR="00E877A4" w:rsidRPr="0082221D" w:rsidRDefault="00E877A4" w:rsidP="00FF695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Using COUNT</w:t>
      </w:r>
      <w:r w:rsidR="00FF695E"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Pr="0082221D">
        <w:rPr>
          <w:rFonts w:cstheme="minorHAnsi"/>
          <w:color w:val="000000" w:themeColor="text1"/>
          <w:sz w:val="24"/>
          <w:szCs w:val="24"/>
        </w:rPr>
        <w:t>(Show ID), we can compare the number of movies and TV shows.</w:t>
      </w:r>
    </w:p>
    <w:p w:rsidR="00E877A4" w:rsidRPr="0082221D" w:rsidRDefault="00E877A4" w:rsidP="00FF695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Year and Month Added</w:t>
      </w:r>
    </w:p>
    <w:p w:rsidR="00E877A4" w:rsidRPr="0082221D" w:rsidRDefault="00E877A4" w:rsidP="00FF695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The Date Added column was converted into date format.</w:t>
      </w:r>
    </w:p>
    <w:p w:rsidR="00E877A4" w:rsidRPr="0082221D" w:rsidRDefault="00E877A4" w:rsidP="00FF695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Two calculated fields were created: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Year Added</w:t>
      </w:r>
      <w:r w:rsidRPr="0082221D">
        <w:rPr>
          <w:rFonts w:cstheme="minorHAnsi"/>
          <w:color w:val="000000" w:themeColor="text1"/>
          <w:sz w:val="24"/>
          <w:szCs w:val="24"/>
        </w:rPr>
        <w:t>: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YEAR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([Date Added])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Month Added:</w:t>
      </w:r>
    </w:p>
    <w:p w:rsidR="00FF695E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DATENAME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('month', [Date Added])</w:t>
      </w:r>
    </w:p>
    <w:p w:rsidR="00E877A4" w:rsidRPr="0082221D" w:rsidRDefault="00E877A4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This helps analyse when content was added to Netflix.</w:t>
      </w:r>
    </w:p>
    <w:p w:rsidR="00E877A4" w:rsidRPr="0082221D" w:rsidRDefault="00E877A4" w:rsidP="00FF695E">
      <w:pPr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82221D">
        <w:rPr>
          <w:rFonts w:cstheme="minorHAnsi"/>
          <w:b/>
          <w:color w:val="000000" w:themeColor="text1"/>
          <w:sz w:val="24"/>
          <w:szCs w:val="24"/>
        </w:rPr>
        <w:t>Separating Duration</w:t>
      </w:r>
    </w:p>
    <w:p w:rsidR="00E877A4" w:rsidRPr="0082221D" w:rsidRDefault="00E877A4" w:rsidP="00FF695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The Duration column contains minutes for movies and seasons for TV shows.</w:t>
      </w:r>
    </w:p>
    <w:p w:rsidR="00E877A4" w:rsidRPr="0082221D" w:rsidRDefault="00E877A4" w:rsidP="00FF695E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Two calculated fields were created to separate them.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Movie Duration</w:t>
      </w:r>
    </w:p>
    <w:p w:rsidR="00FF695E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lastRenderedPageBreak/>
        <w:t xml:space="preserve">           </w:t>
      </w:r>
      <w:r w:rsidRPr="0082221D">
        <w:rPr>
          <w:rFonts w:cstheme="minorHAnsi"/>
          <w:color w:val="000000" w:themeColor="text1"/>
          <w:sz w:val="24"/>
          <w:szCs w:val="24"/>
        </w:rPr>
        <w:t>IF [Type] = "Movie" THEN</w:t>
      </w:r>
    </w:p>
    <w:p w:rsidR="00FF695E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     </w:t>
      </w:r>
      <w:r w:rsidRPr="0082221D">
        <w:rPr>
          <w:rFonts w:cstheme="minorHAnsi"/>
          <w:color w:val="000000" w:themeColor="text1"/>
          <w:sz w:val="24"/>
          <w:szCs w:val="24"/>
        </w:rPr>
        <w:t>INT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Pr="0082221D">
        <w:rPr>
          <w:rFonts w:cstheme="minorHAnsi"/>
          <w:color w:val="000000" w:themeColor="text1"/>
          <w:sz w:val="24"/>
          <w:szCs w:val="24"/>
        </w:rPr>
        <w:t>(REPLACE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Pr="0082221D">
        <w:rPr>
          <w:rFonts w:cstheme="minorHAnsi"/>
          <w:color w:val="000000" w:themeColor="text1"/>
          <w:sz w:val="24"/>
          <w:szCs w:val="24"/>
        </w:rPr>
        <w:t>([Duration],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0A3134" w:rsidRPr="0082221D">
        <w:rPr>
          <w:rFonts w:cstheme="minorHAnsi"/>
          <w:color w:val="000000" w:themeColor="text1"/>
          <w:sz w:val="24"/>
          <w:szCs w:val="24"/>
        </w:rPr>
        <w:t>"</w:t>
      </w:r>
      <w:r w:rsidRPr="0082221D">
        <w:rPr>
          <w:rFonts w:cstheme="minorHAnsi"/>
          <w:color w:val="000000" w:themeColor="text1"/>
          <w:sz w:val="24"/>
          <w:szCs w:val="24"/>
        </w:rPr>
        <w:t>min", ""))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     </w:t>
      </w:r>
      <w:r w:rsidRPr="0082221D">
        <w:rPr>
          <w:rFonts w:cstheme="minorHAnsi"/>
          <w:color w:val="000000" w:themeColor="text1"/>
          <w:sz w:val="24"/>
          <w:szCs w:val="24"/>
        </w:rPr>
        <w:t>END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TV Show Duration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IF [Type] = "TV Show" THEN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INT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(REPLACE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(REPLACE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0A3134" w:rsidRPr="0082221D">
        <w:rPr>
          <w:rFonts w:cstheme="minorHAnsi"/>
          <w:color w:val="000000" w:themeColor="text1"/>
          <w:sz w:val="24"/>
          <w:szCs w:val="24"/>
        </w:rPr>
        <w:t>([Duration], "</w:t>
      </w:r>
      <w:r w:rsidR="0082221D">
        <w:rPr>
          <w:rFonts w:cstheme="minorHAnsi"/>
          <w:color w:val="000000" w:themeColor="text1"/>
          <w:sz w:val="24"/>
          <w:szCs w:val="24"/>
        </w:rPr>
        <w:t>Seasons", ""), "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Season", ""))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 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END</w:t>
      </w:r>
    </w:p>
    <w:p w:rsidR="00E877A4" w:rsidRPr="0082221D" w:rsidRDefault="00E877A4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This allows us to analyse movie length and number of TV show seasons.</w:t>
      </w:r>
    </w:p>
    <w:p w:rsidR="00E877A4" w:rsidRPr="0082221D" w:rsidRDefault="00E877A4" w:rsidP="00FF695E">
      <w:pPr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82221D">
        <w:rPr>
          <w:rFonts w:cstheme="minorHAnsi"/>
          <w:b/>
          <w:color w:val="000000" w:themeColor="text1"/>
          <w:sz w:val="24"/>
          <w:szCs w:val="24"/>
        </w:rPr>
        <w:t>Finding Unique Values</w:t>
      </w:r>
    </w:p>
    <w:p w:rsidR="00E877A4" w:rsidRPr="0082221D" w:rsidRDefault="00E877A4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To count unique values in some columns, the following functions were used: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COUNTD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([Country])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COUNTD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([Listed In])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COUNTD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([Cast])</w:t>
      </w:r>
    </w:p>
    <w:p w:rsidR="00E877A4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 xml:space="preserve">  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COUNTD</w:t>
      </w:r>
      <w:r w:rsidRPr="0082221D">
        <w:rPr>
          <w:rFonts w:cstheme="minorHAnsi"/>
          <w:color w:val="000000" w:themeColor="text1"/>
          <w:sz w:val="24"/>
          <w:szCs w:val="24"/>
        </w:rPr>
        <w:t xml:space="preserve"> </w:t>
      </w:r>
      <w:r w:rsidR="00E877A4" w:rsidRPr="0082221D">
        <w:rPr>
          <w:rFonts w:cstheme="minorHAnsi"/>
          <w:color w:val="000000" w:themeColor="text1"/>
          <w:sz w:val="24"/>
          <w:szCs w:val="24"/>
        </w:rPr>
        <w:t>([Director])</w:t>
      </w:r>
    </w:p>
    <w:p w:rsidR="00FF695E" w:rsidRPr="0082221D" w:rsidRDefault="00FF695E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:rsidR="00E877A4" w:rsidRPr="0082221D" w:rsidRDefault="00E877A4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This helps understand diversity in countries, genres, actors, and directors.</w:t>
      </w:r>
    </w:p>
    <w:p w:rsidR="00E877A4" w:rsidRPr="0082221D" w:rsidRDefault="00E877A4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Columns that Need Splitting</w:t>
      </w:r>
    </w:p>
    <w:p w:rsidR="00CB0ECF" w:rsidRPr="0082221D" w:rsidRDefault="00CB0ECF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:rsidR="00E877A4" w:rsidRPr="0082221D" w:rsidRDefault="00E877A4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Some columns contain multiple values separated by commas.</w:t>
      </w:r>
    </w:p>
    <w:p w:rsidR="00E877A4" w:rsidRPr="0082221D" w:rsidRDefault="00E877A4" w:rsidP="00FF695E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These include:</w:t>
      </w:r>
    </w:p>
    <w:p w:rsidR="00E877A4" w:rsidRPr="0082221D" w:rsidRDefault="00E877A4" w:rsidP="00CB0EC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Country</w:t>
      </w:r>
    </w:p>
    <w:p w:rsidR="00E877A4" w:rsidRPr="00940BD2" w:rsidRDefault="00E877A4" w:rsidP="00CB0EC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940BD2">
        <w:rPr>
          <w:rFonts w:cstheme="minorHAnsi"/>
          <w:color w:val="000000" w:themeColor="text1"/>
          <w:sz w:val="28"/>
          <w:szCs w:val="28"/>
        </w:rPr>
        <w:t>Genre (Listed In)</w:t>
      </w:r>
    </w:p>
    <w:p w:rsidR="00E877A4" w:rsidRPr="00940BD2" w:rsidRDefault="00E877A4" w:rsidP="00CB0EC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940BD2">
        <w:rPr>
          <w:rFonts w:cstheme="minorHAnsi"/>
          <w:color w:val="000000" w:themeColor="text1"/>
          <w:sz w:val="28"/>
          <w:szCs w:val="28"/>
        </w:rPr>
        <w:t>Cast</w:t>
      </w:r>
    </w:p>
    <w:p w:rsidR="00E877A4" w:rsidRPr="00940BD2" w:rsidRDefault="00E877A4" w:rsidP="00CB0EC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940BD2">
        <w:rPr>
          <w:rFonts w:cstheme="minorHAnsi"/>
          <w:color w:val="000000" w:themeColor="text1"/>
          <w:sz w:val="28"/>
          <w:szCs w:val="28"/>
        </w:rPr>
        <w:t>Director</w:t>
      </w:r>
    </w:p>
    <w:p w:rsidR="00E877A4" w:rsidRPr="00940BD2" w:rsidRDefault="00E877A4" w:rsidP="00CB0EC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940BD2">
        <w:rPr>
          <w:rFonts w:cstheme="minorHAnsi"/>
          <w:color w:val="000000" w:themeColor="text1"/>
          <w:sz w:val="28"/>
          <w:szCs w:val="28"/>
        </w:rPr>
        <w:t>These columns were split to make analysis easier.</w:t>
      </w:r>
    </w:p>
    <w:p w:rsidR="00CB0ECF" w:rsidRDefault="00CB0ECF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CB0ECF" w:rsidRDefault="00CB0ECF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265" cy="2095500"/>
            <wp:effectExtent l="0" t="0" r="3175" b="0"/>
            <wp:docPr id="8" name="Picture 8" descr="Data in Action: 7 Data Science Case Studies Worth Re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ata in Action: 7 Data Science Case Studies Worth Read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215" cy="210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</w:p>
    <w:p w:rsidR="00CB0ECF" w:rsidRDefault="00CB0ECF" w:rsidP="00CB0ECF">
      <w:pPr>
        <w:spacing w:line="240" w:lineRule="auto"/>
        <w:rPr>
          <w:noProof/>
          <w:lang w:eastAsia="en-IN"/>
        </w:rPr>
      </w:pP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1.ANALYSING BASIC METRICS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Basic metrics are numerical measures used to summarize, understand, and analyse data.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Import libraries: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Open Jupiter Notebook</w:t>
      </w:r>
      <w:r w:rsidRPr="0082221D">
        <w:rPr>
          <w:noProof/>
          <w:sz w:val="24"/>
          <w:szCs w:val="24"/>
          <w:lang w:eastAsia="en-IN"/>
        </w:rPr>
        <w:t xml:space="preserve"> or google colab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Import raw data: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Open Jupiter Notebook</w:t>
      </w:r>
      <w:r w:rsidRPr="0082221D">
        <w:rPr>
          <w:noProof/>
          <w:sz w:val="24"/>
          <w:szCs w:val="24"/>
          <w:lang w:eastAsia="en-IN"/>
        </w:rPr>
        <w:t xml:space="preserve"> or colab notebook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 xml:space="preserve"> On the home page, click Upload (top-right)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Select your .csv file</w:t>
      </w:r>
      <w:r w:rsidRPr="0082221D">
        <w:rPr>
          <w:noProof/>
          <w:sz w:val="24"/>
          <w:szCs w:val="24"/>
          <w:lang w:eastAsia="en-IN"/>
        </w:rPr>
        <w:t xml:space="preserve"> 0r excel file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Click Upload again (next to the file name)</w:t>
      </w:r>
    </w:p>
    <w:p w:rsidR="006F06E4" w:rsidRPr="0082221D" w:rsidRDefault="006F06E4" w:rsidP="00CB0ECF">
      <w:pPr>
        <w:spacing w:line="240" w:lineRule="auto"/>
        <w:rPr>
          <w:b/>
          <w:noProof/>
          <w:sz w:val="24"/>
          <w:szCs w:val="24"/>
          <w:lang w:eastAsia="en-IN"/>
        </w:rPr>
      </w:pPr>
    </w:p>
    <w:p w:rsidR="00CB0ECF" w:rsidRPr="0082221D" w:rsidRDefault="006F06E4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Understanding dataset: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Shape of Dataset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Shows total number of rows (restaurants) and columns (features)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Info of dataset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To display a summary of a DataFrame, including its structure and data types.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Head of Dataset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Displays first 5 records to understand data structure</w:t>
      </w:r>
    </w:p>
    <w:p w:rsidR="006F06E4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Tail of Dataset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Displays last 5 records to check data consistency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Column Names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lastRenderedPageBreak/>
        <w:t>List of all features present in the dataset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missing value detection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Missing values detection is the process of identifying empty, null, or undefined values in a dataset before handling or replacing them.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 xml:space="preserve">Fill NA 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Used to replace missing values (Nan, None) In a dataset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Describe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Summary statistics like count, mean, min, max for numerical columns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Conversion of categorial columns to category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Categorical data conversion is the process of transforming text or label-based data into numerical form so that it can be used for analysis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Non-graphical analysis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>Value counts: Value counts refer to the number of times each unique value appears in a dataset or in a specific variable/column.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value counts of(release year)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Unique values</w:t>
      </w:r>
      <w:r w:rsidRPr="0082221D">
        <w:rPr>
          <w:noProof/>
          <w:sz w:val="24"/>
          <w:szCs w:val="24"/>
          <w:lang w:eastAsia="en-IN"/>
        </w:rPr>
        <w:t>:</w:t>
      </w:r>
    </w:p>
    <w:p w:rsidR="00CB0ECF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 xml:space="preserve">Unique values are the distinct, non-repeated values present in a dataset or in a specific variable/column. </w:t>
      </w:r>
    </w:p>
    <w:p w:rsidR="00CB0ECF" w:rsidRPr="0082221D" w:rsidRDefault="00CB0ECF" w:rsidP="00CB0ECF">
      <w:pPr>
        <w:spacing w:line="240" w:lineRule="auto"/>
        <w:rPr>
          <w:b/>
          <w:noProof/>
          <w:sz w:val="24"/>
          <w:szCs w:val="24"/>
          <w:lang w:eastAsia="en-IN"/>
        </w:rPr>
      </w:pPr>
      <w:r w:rsidRPr="0082221D">
        <w:rPr>
          <w:b/>
          <w:noProof/>
          <w:sz w:val="24"/>
          <w:szCs w:val="24"/>
          <w:lang w:eastAsia="en-IN"/>
        </w:rPr>
        <w:t>Univariate analysis:</w:t>
      </w:r>
    </w:p>
    <w:p w:rsidR="00940BD2" w:rsidRPr="0082221D" w:rsidRDefault="00CB0ECF" w:rsidP="00CB0ECF">
      <w:pPr>
        <w:spacing w:line="240" w:lineRule="auto"/>
        <w:rPr>
          <w:noProof/>
          <w:sz w:val="24"/>
          <w:szCs w:val="24"/>
          <w:lang w:eastAsia="en-IN"/>
        </w:rPr>
      </w:pPr>
      <w:r w:rsidRPr="0082221D">
        <w:rPr>
          <w:noProof/>
          <w:sz w:val="24"/>
          <w:szCs w:val="24"/>
          <w:lang w:eastAsia="en-IN"/>
        </w:rPr>
        <w:t xml:space="preserve">Univariate analysis is a type of data analysis that focuses on examining a single variable at a time to understand its characteristics, distribution, and patterns. </w:t>
      </w:r>
    </w:p>
    <w:p w:rsidR="007C36C8" w:rsidRDefault="007C36C8" w:rsidP="00CB0ECF">
      <w:pPr>
        <w:spacing w:line="240" w:lineRule="auto"/>
        <w:rPr>
          <w:noProof/>
          <w:lang w:eastAsia="en-IN"/>
        </w:rPr>
      </w:pPr>
    </w:p>
    <w:p w:rsidR="007C36C8" w:rsidRPr="00FA0C5C" w:rsidRDefault="007C36C8" w:rsidP="00CB0ECF">
      <w:pPr>
        <w:spacing w:line="240" w:lineRule="auto"/>
        <w:rPr>
          <w:b/>
          <w:noProof/>
          <w:lang w:eastAsia="en-IN"/>
        </w:rPr>
      </w:pPr>
      <w:r w:rsidRPr="00FA0C5C">
        <w:rPr>
          <w:b/>
          <w:noProof/>
          <w:lang w:eastAsia="en-IN"/>
        </w:rPr>
        <w:t>DISPLOT</w:t>
      </w:r>
    </w:p>
    <w:p w:rsidR="007C36C8" w:rsidRDefault="00940BD2" w:rsidP="00CB0ECF">
      <w:pPr>
        <w:spacing w:line="240" w:lineRule="auto"/>
        <w:rPr>
          <w:noProof/>
          <w:lang w:eastAsia="en-IN"/>
        </w:rPr>
      </w:pPr>
      <w:r w:rsidRPr="00940BD2">
        <w:rPr>
          <w:noProof/>
          <w:lang w:eastAsia="en-IN"/>
        </w:rPr>
        <w:drawing>
          <wp:inline distT="0" distB="0" distL="0" distR="0" wp14:anchorId="310139BB" wp14:editId="71FD238A">
            <wp:extent cx="3953427" cy="1086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ECF">
        <w:rPr>
          <w:noProof/>
          <w:lang w:eastAsia="en-IN"/>
        </w:rPr>
        <w:t xml:space="preserve">     </w:t>
      </w:r>
      <w:r w:rsidRPr="00940BD2">
        <w:rPr>
          <w:noProof/>
          <w:lang w:eastAsia="en-IN"/>
        </w:rPr>
        <w:drawing>
          <wp:inline distT="0" distB="0" distL="0" distR="0" wp14:anchorId="681A00A4" wp14:editId="49C91433">
            <wp:extent cx="4781550" cy="1638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667" cy="16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ECF">
        <w:rPr>
          <w:noProof/>
          <w:lang w:eastAsia="en-IN"/>
        </w:rPr>
        <w:t xml:space="preserve">                            </w:t>
      </w:r>
      <w:r>
        <w:rPr>
          <w:noProof/>
          <w:lang w:eastAsia="en-IN"/>
        </w:rPr>
        <w:t xml:space="preserve">                              </w:t>
      </w:r>
    </w:p>
    <w:p w:rsidR="007C36C8" w:rsidRPr="00FA0C5C" w:rsidRDefault="007C36C8" w:rsidP="00CB0ECF">
      <w:pPr>
        <w:spacing w:line="240" w:lineRule="auto"/>
        <w:rPr>
          <w:b/>
          <w:noProof/>
          <w:lang w:eastAsia="en-IN"/>
        </w:rPr>
      </w:pPr>
      <w:r w:rsidRPr="00FA0C5C">
        <w:rPr>
          <w:b/>
          <w:noProof/>
          <w:lang w:eastAsia="en-IN"/>
        </w:rPr>
        <w:lastRenderedPageBreak/>
        <w:t>COUNTPLOT</w:t>
      </w:r>
    </w:p>
    <w:p w:rsidR="00CB0ECF" w:rsidRDefault="007C36C8" w:rsidP="00CB0ECF">
      <w:p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>Plt.figure ()</w:t>
      </w:r>
      <w:r w:rsidR="00940BD2" w:rsidRPr="00940BD2">
        <w:rPr>
          <w:noProof/>
          <w:lang w:eastAsia="en-IN"/>
        </w:rPr>
        <w:drawing>
          <wp:inline distT="0" distB="0" distL="0" distR="0" wp14:anchorId="33B729A6" wp14:editId="7BBF2863">
            <wp:extent cx="5601335" cy="2819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504" cy="281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</w:p>
    <w:p w:rsidR="00CB0ECF" w:rsidRPr="00FA0C5C" w:rsidRDefault="00CB0ECF" w:rsidP="00CB0ECF">
      <w:pPr>
        <w:spacing w:line="240" w:lineRule="auto"/>
        <w:rPr>
          <w:b/>
          <w:noProof/>
          <w:lang w:eastAsia="en-IN"/>
        </w:rPr>
      </w:pPr>
      <w:r w:rsidRPr="00FA0C5C">
        <w:rPr>
          <w:b/>
          <w:noProof/>
          <w:lang w:eastAsia="en-IN"/>
        </w:rPr>
        <w:t>HISTOGRAM PLOT</w:t>
      </w:r>
    </w:p>
    <w:p w:rsidR="00CB0ECF" w:rsidRDefault="007C36C8" w:rsidP="00CB0ECF">
      <w:pPr>
        <w:spacing w:line="240" w:lineRule="auto"/>
        <w:rPr>
          <w:noProof/>
          <w:lang w:eastAsia="en-IN"/>
        </w:rPr>
      </w:pPr>
      <w:r w:rsidRPr="007C36C8">
        <w:rPr>
          <w:noProof/>
          <w:lang w:eastAsia="en-IN"/>
        </w:rPr>
        <w:drawing>
          <wp:inline distT="0" distB="0" distL="0" distR="0" wp14:anchorId="4FC492EF" wp14:editId="6207DCB2">
            <wp:extent cx="3591426" cy="1076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6C8" w:rsidRDefault="007C36C8" w:rsidP="00CB0ECF">
      <w:pPr>
        <w:spacing w:line="240" w:lineRule="auto"/>
        <w:rPr>
          <w:noProof/>
          <w:lang w:eastAsia="en-IN"/>
        </w:rPr>
      </w:pPr>
      <w:r w:rsidRPr="007C36C8">
        <w:rPr>
          <w:noProof/>
          <w:lang w:eastAsia="en-IN"/>
        </w:rPr>
        <w:drawing>
          <wp:inline distT="0" distB="0" distL="0" distR="0" wp14:anchorId="4A52D6C5" wp14:editId="3221A367">
            <wp:extent cx="5591175" cy="37052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2000" cy="370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F" w:rsidRPr="00FA0C5C" w:rsidRDefault="00CB0ECF" w:rsidP="00CB0ECF">
      <w:pPr>
        <w:spacing w:line="240" w:lineRule="auto"/>
        <w:rPr>
          <w:b/>
          <w:noProof/>
          <w:lang w:eastAsia="en-IN"/>
        </w:rPr>
      </w:pPr>
      <w:r w:rsidRPr="00FA0C5C">
        <w:rPr>
          <w:b/>
          <w:noProof/>
          <w:lang w:eastAsia="en-IN"/>
        </w:rPr>
        <w:lastRenderedPageBreak/>
        <w:t>BIVARIENT ANALYSIS</w:t>
      </w:r>
    </w:p>
    <w:p w:rsidR="0082221D" w:rsidRDefault="00FA0C5C" w:rsidP="00FA0C5C">
      <w:pPr>
        <w:pStyle w:val="ListParagraph"/>
        <w:numPr>
          <w:ilvl w:val="0"/>
          <w:numId w:val="13"/>
        </w:num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 xml:space="preserve">Bivarient </w:t>
      </w:r>
      <w:r w:rsidR="0082221D">
        <w:rPr>
          <w:noProof/>
          <w:lang w:eastAsia="en-IN"/>
        </w:rPr>
        <w:t>analysis studies the relationship between two variables.</w:t>
      </w:r>
    </w:p>
    <w:p w:rsidR="0082221D" w:rsidRDefault="0082221D" w:rsidP="00FA0C5C">
      <w:pPr>
        <w:pStyle w:val="ListParagraph"/>
        <w:numPr>
          <w:ilvl w:val="0"/>
          <w:numId w:val="13"/>
        </w:num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>It helps identify patterns, correlations, and differences.</w:t>
      </w:r>
    </w:p>
    <w:p w:rsidR="0082221D" w:rsidRDefault="00FA0C5C" w:rsidP="00FA0C5C">
      <w:pPr>
        <w:pStyle w:val="ListParagraph"/>
        <w:numPr>
          <w:ilvl w:val="0"/>
          <w:numId w:val="13"/>
        </w:num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 xml:space="preserve">Common methods </w:t>
      </w:r>
      <w:r w:rsidR="0082221D">
        <w:rPr>
          <w:noProof/>
          <w:lang w:eastAsia="en-IN"/>
        </w:rPr>
        <w:t>include scatter plots, correlation, regression, and box plots.</w:t>
      </w:r>
    </w:p>
    <w:p w:rsidR="0082221D" w:rsidRDefault="0082221D" w:rsidP="00CB0ECF">
      <w:pPr>
        <w:spacing w:line="240" w:lineRule="auto"/>
        <w:rPr>
          <w:noProof/>
          <w:lang w:eastAsia="en-IN"/>
        </w:rPr>
      </w:pPr>
    </w:p>
    <w:p w:rsidR="00CB0ECF" w:rsidRPr="00FA0C5C" w:rsidRDefault="00CB0ECF" w:rsidP="00CB0ECF">
      <w:pPr>
        <w:spacing w:line="240" w:lineRule="auto"/>
        <w:rPr>
          <w:b/>
          <w:noProof/>
          <w:lang w:eastAsia="en-IN"/>
        </w:rPr>
      </w:pPr>
      <w:r w:rsidRPr="00FA0C5C">
        <w:rPr>
          <w:b/>
          <w:noProof/>
          <w:lang w:eastAsia="en-IN"/>
        </w:rPr>
        <w:t>BOXPLOT</w:t>
      </w:r>
    </w:p>
    <w:p w:rsidR="007C36C8" w:rsidRDefault="007C36C8" w:rsidP="00CB0ECF">
      <w:pPr>
        <w:spacing w:line="240" w:lineRule="auto"/>
        <w:rPr>
          <w:noProof/>
          <w:lang w:eastAsia="en-IN"/>
        </w:rPr>
      </w:pPr>
      <w:r w:rsidRPr="007C36C8">
        <w:rPr>
          <w:noProof/>
          <w:lang w:eastAsia="en-IN"/>
        </w:rPr>
        <w:drawing>
          <wp:inline distT="0" distB="0" distL="0" distR="0" wp14:anchorId="3FCEAC8F" wp14:editId="7F97FEA8">
            <wp:extent cx="3667637" cy="1047896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6C8">
        <w:rPr>
          <w:noProof/>
          <w:lang w:eastAsia="en-IN"/>
        </w:rPr>
        <w:drawing>
          <wp:inline distT="0" distB="0" distL="0" distR="0" wp14:anchorId="7F065E2F" wp14:editId="7B2B10C3">
            <wp:extent cx="5525271" cy="42106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</w:p>
    <w:p w:rsidR="0082221D" w:rsidRDefault="0082221D" w:rsidP="00CB0ECF">
      <w:pPr>
        <w:spacing w:line="240" w:lineRule="auto"/>
        <w:rPr>
          <w:noProof/>
          <w:lang w:eastAsia="en-IN"/>
        </w:rPr>
      </w:pPr>
    </w:p>
    <w:p w:rsidR="0082221D" w:rsidRDefault="0082221D" w:rsidP="00CB0ECF">
      <w:pPr>
        <w:spacing w:line="240" w:lineRule="auto"/>
        <w:rPr>
          <w:noProof/>
          <w:lang w:eastAsia="en-IN"/>
        </w:rPr>
      </w:pPr>
    </w:p>
    <w:p w:rsidR="0082221D" w:rsidRDefault="0082221D" w:rsidP="00CB0ECF">
      <w:pPr>
        <w:spacing w:line="240" w:lineRule="auto"/>
        <w:rPr>
          <w:noProof/>
          <w:lang w:eastAsia="en-IN"/>
        </w:rPr>
      </w:pPr>
    </w:p>
    <w:p w:rsidR="0082221D" w:rsidRDefault="0082221D" w:rsidP="00CB0ECF">
      <w:pPr>
        <w:spacing w:line="240" w:lineRule="auto"/>
        <w:rPr>
          <w:noProof/>
          <w:lang w:eastAsia="en-IN"/>
        </w:rPr>
      </w:pPr>
    </w:p>
    <w:p w:rsidR="0082221D" w:rsidRDefault="0082221D" w:rsidP="00CB0ECF">
      <w:pPr>
        <w:spacing w:line="240" w:lineRule="auto"/>
        <w:rPr>
          <w:noProof/>
          <w:lang w:eastAsia="en-IN"/>
        </w:rPr>
      </w:pPr>
    </w:p>
    <w:p w:rsidR="00FA0C5C" w:rsidRDefault="00FA0C5C" w:rsidP="00CB0ECF">
      <w:pPr>
        <w:spacing w:line="240" w:lineRule="auto"/>
        <w:rPr>
          <w:noProof/>
          <w:lang w:eastAsia="en-IN"/>
        </w:rPr>
      </w:pPr>
    </w:p>
    <w:p w:rsidR="0082221D" w:rsidRPr="00FA0C5C" w:rsidRDefault="0082221D" w:rsidP="00CB0ECF">
      <w:pPr>
        <w:spacing w:line="240" w:lineRule="auto"/>
        <w:rPr>
          <w:b/>
          <w:noProof/>
          <w:lang w:eastAsia="en-IN"/>
        </w:rPr>
      </w:pPr>
      <w:r w:rsidRPr="00FA0C5C">
        <w:rPr>
          <w:b/>
          <w:noProof/>
          <w:lang w:eastAsia="en-IN"/>
        </w:rPr>
        <w:lastRenderedPageBreak/>
        <w:t>Heat map</w:t>
      </w:r>
    </w:p>
    <w:p w:rsidR="00CB0ECF" w:rsidRDefault="002E2D66" w:rsidP="00CB0ECF">
      <w:pPr>
        <w:spacing w:line="240" w:lineRule="auto"/>
        <w:rPr>
          <w:noProof/>
          <w:lang w:eastAsia="en-IN"/>
        </w:rPr>
      </w:pPr>
      <w:r w:rsidRPr="002E2D66">
        <w:rPr>
          <w:noProof/>
          <w:lang w:eastAsia="en-IN"/>
        </w:rPr>
        <w:drawing>
          <wp:inline distT="0" distB="0" distL="0" distR="0" wp14:anchorId="6F3993D7" wp14:editId="088F3381">
            <wp:extent cx="5086349" cy="8382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482" cy="84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D66">
        <w:rPr>
          <w:noProof/>
          <w:lang w:eastAsia="en-IN"/>
        </w:rPr>
        <w:drawing>
          <wp:inline distT="0" distB="0" distL="0" distR="0" wp14:anchorId="495A8043" wp14:editId="6F9B1F56">
            <wp:extent cx="5076826" cy="2924175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73" cy="29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66" w:rsidRDefault="002E2D66" w:rsidP="00CB0ECF">
      <w:pPr>
        <w:spacing w:line="240" w:lineRule="auto"/>
        <w:rPr>
          <w:noProof/>
          <w:lang w:eastAsia="en-IN"/>
        </w:rPr>
      </w:pPr>
    </w:p>
    <w:p w:rsidR="00FA0C5C" w:rsidRDefault="00CB0ECF" w:rsidP="00CB0ECF">
      <w:p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>PAIRPLOT</w:t>
      </w:r>
    </w:p>
    <w:p w:rsidR="00FA0C5C" w:rsidRDefault="00FA0C5C" w:rsidP="00CB0ECF">
      <w:pPr>
        <w:spacing w:line="240" w:lineRule="auto"/>
        <w:rPr>
          <w:noProof/>
          <w:lang w:eastAsia="en-IN"/>
        </w:rPr>
      </w:pPr>
      <w:r w:rsidRPr="00FA0C5C">
        <w:rPr>
          <w:noProof/>
          <w:lang w:eastAsia="en-IN"/>
        </w:rPr>
        <w:drawing>
          <wp:inline distT="0" distB="0" distL="0" distR="0" wp14:anchorId="683EC54F" wp14:editId="7C39E7AE">
            <wp:extent cx="3572374" cy="238158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66" w:rsidRDefault="002E2D66" w:rsidP="00CB0ECF">
      <w:pPr>
        <w:spacing w:line="240" w:lineRule="auto"/>
        <w:rPr>
          <w:noProof/>
          <w:lang w:eastAsia="en-IN"/>
        </w:rPr>
      </w:pPr>
      <w:r w:rsidRPr="002E2D66">
        <w:rPr>
          <w:noProof/>
          <w:lang w:eastAsia="en-IN"/>
        </w:rPr>
        <w:drawing>
          <wp:inline distT="0" distB="0" distL="0" distR="0" wp14:anchorId="195B3704" wp14:editId="75AA26A1">
            <wp:extent cx="5648960" cy="3819525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231" cy="381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lastRenderedPageBreak/>
        <w:t>Missing value:</w:t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>Missing values are data entries where no value is recorded for a particular variable or observation.</w:t>
      </w:r>
    </w:p>
    <w:p w:rsidR="00CB0ECF" w:rsidRDefault="002E2D66" w:rsidP="00CB0ECF">
      <w:pPr>
        <w:spacing w:line="240" w:lineRule="auto"/>
        <w:rPr>
          <w:noProof/>
          <w:lang w:eastAsia="en-IN"/>
        </w:rPr>
      </w:pPr>
      <w:r w:rsidRPr="002E2D66">
        <w:rPr>
          <w:noProof/>
          <w:lang w:eastAsia="en-IN"/>
        </w:rPr>
        <w:drawing>
          <wp:inline distT="0" distB="0" distL="0" distR="0" wp14:anchorId="62169888" wp14:editId="013E8E46">
            <wp:extent cx="4477375" cy="19052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>Outiler detection:</w:t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>Outlier detection is the process of identifying data points that significantly differ from the rest of the data.</w:t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t>Type:</w:t>
      </w:r>
    </w:p>
    <w:p w:rsidR="002E2D66" w:rsidRDefault="002E2D66" w:rsidP="00CB0ECF">
      <w:pPr>
        <w:spacing w:line="240" w:lineRule="auto"/>
        <w:rPr>
          <w:noProof/>
          <w:lang w:eastAsia="en-IN"/>
        </w:rPr>
      </w:pPr>
      <w:r w:rsidRPr="002E2D66">
        <w:rPr>
          <w:noProof/>
          <w:lang w:eastAsia="en-IN"/>
        </w:rPr>
        <w:drawing>
          <wp:inline distT="0" distB="0" distL="0" distR="0" wp14:anchorId="3C29DBCD" wp14:editId="0BE4CF1E">
            <wp:extent cx="2229161" cy="54300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F" w:rsidRDefault="002E2D66" w:rsidP="00CB0ECF">
      <w:pPr>
        <w:spacing w:line="240" w:lineRule="auto"/>
        <w:rPr>
          <w:noProof/>
          <w:lang w:eastAsia="en-IN"/>
        </w:rPr>
      </w:pPr>
      <w:r w:rsidRPr="002E2D66">
        <w:rPr>
          <w:noProof/>
          <w:lang w:eastAsia="en-IN"/>
        </w:rPr>
        <w:drawing>
          <wp:inline distT="0" distB="0" distL="0" distR="0" wp14:anchorId="670BA4B4" wp14:editId="4B6920BF">
            <wp:extent cx="5731510" cy="424243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ECF" w:rsidRDefault="00CB0ECF" w:rsidP="00CB0ECF">
      <w:pPr>
        <w:spacing w:line="240" w:lineRule="auto"/>
        <w:rPr>
          <w:noProof/>
          <w:lang w:eastAsia="en-IN"/>
        </w:rPr>
      </w:pPr>
    </w:p>
    <w:p w:rsidR="00CB0ECF" w:rsidRDefault="00CB0ECF" w:rsidP="00CB0ECF">
      <w:pPr>
        <w:spacing w:line="240" w:lineRule="auto"/>
        <w:rPr>
          <w:noProof/>
          <w:lang w:eastAsia="en-IN"/>
        </w:rPr>
      </w:pPr>
      <w:r>
        <w:rPr>
          <w:noProof/>
          <w:lang w:eastAsia="en-IN"/>
        </w:rPr>
        <w:lastRenderedPageBreak/>
        <w:t>Duration</w:t>
      </w:r>
      <w:r w:rsidR="002E2D66">
        <w:rPr>
          <w:noProof/>
          <w:lang w:eastAsia="en-IN"/>
        </w:rPr>
        <w:t>:</w:t>
      </w:r>
    </w:p>
    <w:p w:rsidR="002E2D66" w:rsidRDefault="002E2D66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drawing>
          <wp:inline distT="0" distB="0" distL="0" distR="0" wp14:anchorId="21A10691" wp14:editId="1551CD40">
            <wp:extent cx="4591691" cy="771633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66" w:rsidRDefault="002E2D66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E2D66">
        <w:rPr>
          <w:rFonts w:cstheme="minorHAnsi"/>
          <w:color w:val="000000" w:themeColor="text1"/>
          <w:sz w:val="28"/>
          <w:szCs w:val="28"/>
        </w:rPr>
        <w:drawing>
          <wp:inline distT="0" distB="0" distL="0" distR="0" wp14:anchorId="20E8DF57" wp14:editId="5AD6E9E8">
            <wp:extent cx="5182323" cy="4220164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34" w:rsidRDefault="000A3134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0A3134" w:rsidRDefault="000A3134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0A3134" w:rsidRPr="000A3134" w:rsidRDefault="000A3134" w:rsidP="00CB0ECF">
      <w:pPr>
        <w:spacing w:line="240" w:lineRule="auto"/>
        <w:rPr>
          <w:rFonts w:cstheme="minorHAnsi"/>
          <w:b/>
          <w:color w:val="C00000"/>
          <w:sz w:val="72"/>
          <w:szCs w:val="72"/>
        </w:rPr>
      </w:pPr>
      <w:r>
        <w:rPr>
          <w:rFonts w:cstheme="minorHAnsi"/>
          <w:b/>
          <w:color w:val="C00000"/>
          <w:sz w:val="48"/>
          <w:szCs w:val="48"/>
        </w:rPr>
        <w:t xml:space="preserve">                      </w:t>
      </w:r>
      <w:r w:rsidRPr="000A3134">
        <w:rPr>
          <w:rFonts w:cstheme="minorHAnsi"/>
          <w:b/>
          <w:color w:val="C00000"/>
          <w:sz w:val="72"/>
          <w:szCs w:val="72"/>
        </w:rPr>
        <w:t>DASHBOARDS</w:t>
      </w:r>
    </w:p>
    <w:p w:rsidR="000A3134" w:rsidRDefault="000A3134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0A3134" w:rsidRDefault="000A3134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>
            <wp:extent cx="5728335" cy="1638300"/>
            <wp:effectExtent l="0" t="0" r="5715" b="0"/>
            <wp:docPr id="26" name="Picture 26" descr="Google Logo, Dashboard, Analytics, Business Intelligence, Google Marketing  Platform, Chart, Text, Line transparent background PNG clipart | Hi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oogle Logo, Dashboard, Analytics, Business Intelligence, Google Marketing  Platform, Chart, Text, Line transparent background PNG clipart | HiClipart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541" cy="165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134" w:rsidRDefault="000A3134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lastRenderedPageBreak/>
        <w:t>Dashboard 1</w:t>
      </w:r>
    </w:p>
    <w:p w:rsidR="000A3134" w:rsidRDefault="000A3134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A3134">
        <w:rPr>
          <w:rFonts w:cstheme="minorHAnsi"/>
          <w:color w:val="000000" w:themeColor="text1"/>
          <w:sz w:val="28"/>
          <w:szCs w:val="28"/>
        </w:rPr>
        <w:drawing>
          <wp:inline distT="0" distB="0" distL="0" distR="0" wp14:anchorId="16D17F11" wp14:editId="269EBC7A">
            <wp:extent cx="5731510" cy="37623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9D0" w:rsidRDefault="00B059D0" w:rsidP="00CB0ECF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:rsidR="00B059D0" w:rsidRP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  <w:r w:rsidRPr="00B059D0">
        <w:rPr>
          <w:rFonts w:cstheme="minorHAnsi"/>
          <w:b/>
          <w:color w:val="000000" w:themeColor="text1"/>
          <w:sz w:val="36"/>
          <w:szCs w:val="36"/>
        </w:rPr>
        <w:t>Insights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8"/>
          <w:szCs w:val="28"/>
        </w:rPr>
        <w:t xml:space="preserve">• </w:t>
      </w:r>
      <w:r w:rsidRPr="00B059D0">
        <w:rPr>
          <w:rFonts w:cstheme="minorHAnsi"/>
          <w:color w:val="000000" w:themeColor="text1"/>
          <w:sz w:val="24"/>
          <w:szCs w:val="24"/>
        </w:rPr>
        <w:t>The dataset contains 8,807 total titles, showing a large and diverse content library.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Movies dominate the platform with 6,131 titles, while TV Shows account for 2,676 titles.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Content growth increased significantly after 2016, indicating strong expansion of the platform.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The highest content addit</w:t>
      </w:r>
      <w:r w:rsidRPr="00B059D0">
        <w:rPr>
          <w:rFonts w:cstheme="minorHAnsi"/>
          <w:color w:val="000000" w:themeColor="text1"/>
          <w:sz w:val="24"/>
          <w:szCs w:val="24"/>
        </w:rPr>
        <w:t>ion occurred between2018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B059D0">
        <w:rPr>
          <w:rFonts w:cstheme="minorHAnsi"/>
          <w:color w:val="000000" w:themeColor="text1"/>
          <w:sz w:val="24"/>
          <w:szCs w:val="24"/>
        </w:rPr>
        <w:t>–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B059D0">
        <w:rPr>
          <w:rFonts w:cstheme="minorHAnsi"/>
          <w:color w:val="000000" w:themeColor="text1"/>
          <w:sz w:val="24"/>
          <w:szCs w:val="24"/>
        </w:rPr>
        <w:t xml:space="preserve">2020, </w:t>
      </w:r>
      <w:r w:rsidRPr="00B059D0">
        <w:rPr>
          <w:rFonts w:cstheme="minorHAnsi"/>
          <w:color w:val="000000" w:themeColor="text1"/>
          <w:sz w:val="24"/>
          <w:szCs w:val="24"/>
        </w:rPr>
        <w:t>suggesting Netflix invested heavily in new content during this period.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Movies are consistently more numerous than TV Shows across most years.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Some countries contribute significantly more titles than others, showing unequal global content distribution.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A few genres dominate the platform, meaning audience preference is concentrated in popular genres.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The Top Genres contain the largest portion of total titles, indicating viewer demand is focused on specific categories.</w:t>
      </w:r>
    </w:p>
    <w:p w:rsid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</w:p>
    <w:p w:rsid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</w:p>
    <w:p w:rsidR="00B059D0" w:rsidRP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  <w:r w:rsidRPr="00B059D0">
        <w:rPr>
          <w:rFonts w:cstheme="minorHAnsi"/>
          <w:b/>
          <w:color w:val="000000" w:themeColor="text1"/>
          <w:sz w:val="36"/>
          <w:szCs w:val="36"/>
        </w:rPr>
        <w:lastRenderedPageBreak/>
        <w:t>Recommendations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Netflix should increase production of TV Shows, as long-form content improves viewer retention.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Invest more in high-performing genres since they attract the largest audience.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Expand content production in underrepresented countries to improve global reach.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Continue the content growth strategy introduced after 2016, which significantly increased platform content.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Analys</w:t>
      </w:r>
      <w:r w:rsidRPr="00B059D0">
        <w:rPr>
          <w:rFonts w:cstheme="minorHAnsi"/>
          <w:color w:val="000000" w:themeColor="text1"/>
          <w:sz w:val="24"/>
          <w:szCs w:val="24"/>
        </w:rPr>
        <w:t>e audience behavio</w:t>
      </w:r>
      <w:r w:rsidRPr="00B059D0">
        <w:rPr>
          <w:rFonts w:cstheme="minorHAnsi"/>
          <w:color w:val="000000" w:themeColor="text1"/>
          <w:sz w:val="24"/>
          <w:szCs w:val="24"/>
        </w:rPr>
        <w:t>u</w:t>
      </w:r>
      <w:r w:rsidRPr="00B059D0">
        <w:rPr>
          <w:rFonts w:cstheme="minorHAnsi"/>
          <w:color w:val="000000" w:themeColor="text1"/>
          <w:sz w:val="24"/>
          <w:szCs w:val="24"/>
        </w:rPr>
        <w:t>r for top genres to create personalized recommendations.</w:t>
      </w: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Maintain a balanced mix of movies and series to satisfy different viewer preferences.</w:t>
      </w:r>
    </w:p>
    <w:p w:rsid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• Introduce more regional and cultural genres to attract new international audiences.</w:t>
      </w:r>
    </w:p>
    <w:p w:rsid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:rsid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  <w:r w:rsidRPr="00B059D0">
        <w:rPr>
          <w:rFonts w:cstheme="minorHAnsi"/>
          <w:b/>
          <w:color w:val="000000" w:themeColor="text1"/>
          <w:sz w:val="36"/>
          <w:szCs w:val="36"/>
        </w:rPr>
        <w:t>Dashboard 2</w:t>
      </w:r>
    </w:p>
    <w:p w:rsid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</w:p>
    <w:p w:rsid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  <w:r w:rsidRPr="00B059D0">
        <w:rPr>
          <w:rFonts w:cstheme="minorHAnsi"/>
          <w:b/>
          <w:color w:val="000000" w:themeColor="text1"/>
          <w:sz w:val="36"/>
          <w:szCs w:val="36"/>
        </w:rPr>
        <w:drawing>
          <wp:inline distT="0" distB="0" distL="0" distR="0" wp14:anchorId="7D6EB169" wp14:editId="254E0440">
            <wp:extent cx="6238875" cy="3524249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5997" cy="355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</w:p>
    <w:p w:rsidR="00B059D0" w:rsidRP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  <w:r>
        <w:rPr>
          <w:rFonts w:cstheme="minorHAnsi"/>
          <w:b/>
          <w:color w:val="000000" w:themeColor="text1"/>
          <w:sz w:val="36"/>
          <w:szCs w:val="36"/>
        </w:rPr>
        <w:t xml:space="preserve">Insights 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Total 748 countries are producing content on the platform.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United States is the top producing country with the highest number of titles.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India and UK are also major contributors to content production.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lastRenderedPageBreak/>
        <w:t>Most other countries contribute very few titles (1–5).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Top countries together produced around 2,818 titles.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France and Algeria have the lowest content production.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Movies are more common than TV Shows across most countries.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Countries like Japan and South Korea mainly produce movie content.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Content growth increased significantly after 2017.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2021 shows the highest number of titles added (358).</w:t>
      </w:r>
    </w:p>
    <w:p w:rsid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Content production peaked around 2019 in genre distribution.</w:t>
      </w:r>
    </w:p>
    <w:p w:rsidR="00B059D0" w:rsidRPr="00B059D0" w:rsidRDefault="00B059D0" w:rsidP="00B059D0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B059D0" w:rsidRPr="00B059D0" w:rsidRDefault="00B059D0" w:rsidP="00B059D0">
      <w:pPr>
        <w:spacing w:line="240" w:lineRule="auto"/>
        <w:rPr>
          <w:rFonts w:cstheme="minorHAnsi"/>
          <w:color w:val="000000" w:themeColor="text1"/>
          <w:sz w:val="36"/>
          <w:szCs w:val="36"/>
        </w:rPr>
      </w:pPr>
      <w:r w:rsidRPr="00B059D0">
        <w:rPr>
          <w:rFonts w:cstheme="minorHAnsi"/>
          <w:color w:val="000000" w:themeColor="text1"/>
          <w:sz w:val="36"/>
          <w:szCs w:val="36"/>
        </w:rPr>
        <w:t xml:space="preserve"> </w:t>
      </w:r>
      <w:r w:rsidRPr="00B059D0">
        <w:rPr>
          <w:rFonts w:cstheme="minorHAnsi"/>
          <w:b/>
          <w:color w:val="000000" w:themeColor="text1"/>
          <w:sz w:val="36"/>
          <w:szCs w:val="36"/>
        </w:rPr>
        <w:t xml:space="preserve">Recommendations 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Increase content production in low-performing countries.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Invest more in TV Show production to balance content types.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Focus on growing markets like India, Japan, and South Korea.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Encourage regional and international collaborations.</w:t>
      </w:r>
    </w:p>
    <w:p w:rsidR="00B059D0" w:rsidRP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Improve genre diversity to attract different audiences.</w:t>
      </w:r>
    </w:p>
    <w:p w:rsidR="00B059D0" w:rsidRDefault="00B059D0" w:rsidP="00B059D0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B059D0">
        <w:rPr>
          <w:rFonts w:cstheme="minorHAnsi"/>
          <w:color w:val="000000" w:themeColor="text1"/>
          <w:sz w:val="24"/>
          <w:szCs w:val="24"/>
        </w:rPr>
        <w:t>Continue the content expansion strategy after 2017.</w:t>
      </w:r>
    </w:p>
    <w:p w:rsidR="00B059D0" w:rsidRDefault="00B059D0" w:rsidP="00B059D0">
      <w:pPr>
        <w:spacing w:line="240" w:lineRule="auto"/>
        <w:rPr>
          <w:rFonts w:cstheme="minorHAnsi"/>
          <w:color w:val="000000" w:themeColor="text1"/>
          <w:sz w:val="24"/>
          <w:szCs w:val="24"/>
        </w:rPr>
      </w:pPr>
    </w:p>
    <w:p w:rsid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  <w:r w:rsidRPr="00B059D0">
        <w:rPr>
          <w:rFonts w:cstheme="minorHAnsi"/>
          <w:b/>
          <w:color w:val="000000" w:themeColor="text1"/>
          <w:sz w:val="36"/>
          <w:szCs w:val="36"/>
        </w:rPr>
        <w:t>Dashboard 3</w:t>
      </w:r>
    </w:p>
    <w:p w:rsidR="00B059D0" w:rsidRDefault="00B059D0" w:rsidP="00B059D0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</w:p>
    <w:p w:rsidR="0082221D" w:rsidRPr="0082221D" w:rsidRDefault="00B059D0" w:rsidP="0082221D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  <w:r w:rsidRPr="00B059D0">
        <w:rPr>
          <w:rFonts w:cstheme="minorHAnsi"/>
          <w:b/>
          <w:color w:val="000000" w:themeColor="text1"/>
          <w:sz w:val="36"/>
          <w:szCs w:val="36"/>
        </w:rPr>
        <w:drawing>
          <wp:inline distT="0" distB="0" distL="0" distR="0" wp14:anchorId="4DC3A4B1" wp14:editId="7B4BE451">
            <wp:extent cx="6315075" cy="40290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21D" w:rsidRPr="0082221D" w:rsidRDefault="0082221D" w:rsidP="0082221D">
      <w:pPr>
        <w:spacing w:line="240" w:lineRule="auto"/>
        <w:rPr>
          <w:rFonts w:cstheme="minorHAnsi"/>
          <w:b/>
          <w:color w:val="000000" w:themeColor="text1"/>
          <w:sz w:val="36"/>
          <w:szCs w:val="36"/>
        </w:rPr>
      </w:pPr>
      <w:r w:rsidRPr="0082221D">
        <w:rPr>
          <w:rFonts w:cstheme="minorHAnsi"/>
          <w:b/>
          <w:color w:val="000000" w:themeColor="text1"/>
          <w:sz w:val="36"/>
          <w:szCs w:val="36"/>
        </w:rPr>
        <w:lastRenderedPageBreak/>
        <w:t xml:space="preserve"> Insights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Total Titles: 8,807 shows available on the platform.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Movies dominate content: 6,131 movies compared to fewer TV shows.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Content growth increased rapidly after 2016.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2019 has the highest number of titles added to the platform.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Content addition peaked betwee</w:t>
      </w:r>
      <w:r>
        <w:rPr>
          <w:rFonts w:cstheme="minorHAnsi"/>
          <w:color w:val="000000" w:themeColor="text1"/>
          <w:sz w:val="24"/>
          <w:szCs w:val="24"/>
        </w:rPr>
        <w:t>n</w:t>
      </w:r>
      <w:r w:rsidRPr="0082221D">
        <w:rPr>
          <w:rFonts w:cstheme="minorHAnsi"/>
          <w:color w:val="000000" w:themeColor="text1"/>
          <w:sz w:val="24"/>
          <w:szCs w:val="24"/>
        </w:rPr>
        <w:t>2018–2020, showing aggressive expansion.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Earlier years (before 2015) had very limited content additions.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Recent years show slight decline in new titles added after the peak.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Most releases are concentrated in recent decades (2000–2020).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Movie additions increased faster than TV shows over time.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2018–2020 is the strongest content growth period in the dataset.</w:t>
      </w:r>
    </w:p>
    <w:p w:rsidR="0082221D" w:rsidRPr="0082221D" w:rsidRDefault="0082221D" w:rsidP="0082221D">
      <w:pPr>
        <w:spacing w:line="240" w:lineRule="auto"/>
        <w:rPr>
          <w:rFonts w:cstheme="minorHAnsi"/>
          <w:b/>
          <w:color w:val="000000" w:themeColor="text1"/>
          <w:sz w:val="24"/>
          <w:szCs w:val="24"/>
        </w:rPr>
      </w:pPr>
      <w:r w:rsidRPr="0082221D">
        <w:rPr>
          <w:rFonts w:cstheme="minorHAnsi"/>
          <w:b/>
          <w:color w:val="000000" w:themeColor="text1"/>
          <w:sz w:val="24"/>
          <w:szCs w:val="24"/>
        </w:rPr>
        <w:t>Recommendations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Increase TV show production, since movies already dominate the platform.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Focus on recent release years (2015–2021) because audience demand is higher for newer content.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Maintain the high content acquisition strategy used in 2018–2019 to sustain platform growth.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Invest in original content to maintain competitive advantage.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Balance movies and TV shows to attract different viewer preferences.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Analys</w:t>
      </w:r>
      <w:r w:rsidRPr="0082221D">
        <w:rPr>
          <w:rFonts w:cstheme="minorHAnsi"/>
          <w:color w:val="000000" w:themeColor="text1"/>
          <w:sz w:val="24"/>
          <w:szCs w:val="24"/>
        </w:rPr>
        <w:t>e the decline after 2020 to understand possible production or acquisition issues.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Target trending genres and regions to increase viewer engagement.</w:t>
      </w:r>
    </w:p>
    <w:p w:rsidR="0082221D" w:rsidRPr="0082221D" w:rsidRDefault="0082221D" w:rsidP="0082221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82221D">
        <w:rPr>
          <w:rFonts w:cstheme="minorHAnsi"/>
          <w:color w:val="000000" w:themeColor="text1"/>
          <w:sz w:val="24"/>
          <w:szCs w:val="24"/>
        </w:rPr>
        <w:t>Use data-driven decisions to plan future content a</w:t>
      </w:r>
      <w:r w:rsidRPr="0082221D">
        <w:rPr>
          <w:rFonts w:cstheme="minorHAnsi"/>
          <w:color w:val="000000" w:themeColor="text1"/>
          <w:sz w:val="24"/>
          <w:szCs w:val="24"/>
        </w:rPr>
        <w:t>cquisition and release strategy.</w:t>
      </w:r>
    </w:p>
    <w:sectPr w:rsidR="0082221D" w:rsidRPr="00822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B13B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8C75080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A5974EC"/>
    <w:multiLevelType w:val="hybridMultilevel"/>
    <w:tmpl w:val="A05436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8F7669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7E65690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AD55C72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8294065"/>
    <w:multiLevelType w:val="hybridMultilevel"/>
    <w:tmpl w:val="6C300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8D05D4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C9E2ED4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3FBC5C33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489419A6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49661B69"/>
    <w:multiLevelType w:val="multilevel"/>
    <w:tmpl w:val="7E70F7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57994CF4"/>
    <w:multiLevelType w:val="hybridMultilevel"/>
    <w:tmpl w:val="F84C0B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11"/>
  </w:num>
  <w:num w:numId="9">
    <w:abstractNumId w:val="4"/>
  </w:num>
  <w:num w:numId="10">
    <w:abstractNumId w:val="9"/>
  </w:num>
  <w:num w:numId="11">
    <w:abstractNumId w:val="1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45A"/>
    <w:rsid w:val="000A3134"/>
    <w:rsid w:val="002E2D66"/>
    <w:rsid w:val="006F06E4"/>
    <w:rsid w:val="007C36C8"/>
    <w:rsid w:val="0082221D"/>
    <w:rsid w:val="00940BD2"/>
    <w:rsid w:val="00995106"/>
    <w:rsid w:val="00A2386C"/>
    <w:rsid w:val="00B059D0"/>
    <w:rsid w:val="00B4145A"/>
    <w:rsid w:val="00BA529F"/>
    <w:rsid w:val="00C102E0"/>
    <w:rsid w:val="00C378FD"/>
    <w:rsid w:val="00CB0ECF"/>
    <w:rsid w:val="00D02B0E"/>
    <w:rsid w:val="00E877A4"/>
    <w:rsid w:val="00FA0C5C"/>
    <w:rsid w:val="00FB453A"/>
    <w:rsid w:val="00FF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800FF-C8F7-4C41-B262-9A66D3B4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3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831AB-81F8-4850-BCDD-88782AAD1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17</Pages>
  <Words>1560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2026-03-13T09:45:00Z</dcterms:created>
  <dcterms:modified xsi:type="dcterms:W3CDTF">2026-03-13T12:48:00Z</dcterms:modified>
</cp:coreProperties>
</file>