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09CB5" w14:textId="77777777" w:rsidR="00BE173B" w:rsidRDefault="00000000">
      <w:pPr>
        <w:pStyle w:val="Title"/>
      </w:pPr>
      <w:r>
        <w:t>ASU Lost &amp; Found CV Project: Team 402 Summary Document</w:t>
      </w:r>
    </w:p>
    <w:p w14:paraId="73F89B7A" w14:textId="77777777" w:rsidR="00BE173B" w:rsidRDefault="00000000">
      <w:pPr>
        <w:pStyle w:val="Heading1"/>
      </w:pPr>
      <w:r>
        <w:t>Project Title</w:t>
      </w:r>
    </w:p>
    <w:p w14:paraId="23717B5A" w14:textId="77777777" w:rsidR="00BE173B" w:rsidRDefault="00000000">
      <w:r>
        <w:t>LostSunDevils.com – A Computer Vision-Based Lost and Found System for ASU</w:t>
      </w:r>
    </w:p>
    <w:p w14:paraId="5395F20D" w14:textId="77777777" w:rsidR="00BE173B" w:rsidRDefault="00000000">
      <w:pPr>
        <w:pStyle w:val="Heading1"/>
      </w:pPr>
      <w:r>
        <w:t>1. Problem / Opportunity Definition</w:t>
      </w:r>
    </w:p>
    <w:p w14:paraId="3A73CC11" w14:textId="77777777" w:rsidR="00BE173B" w:rsidRDefault="00000000">
      <w:r>
        <w:t>Arizona State University faces frequent loss of mobile phones, wallets, ID cards, and keys by students and visitors. The current manual lost-and-found processes are inefficient and result in low recovery rates and increased anxiety among the campus community. This presents an opportunity to develop a centralized, automated, and scalable system leveraging computer vision (CV) to modernize and enhance the item recovery process.</w:t>
      </w:r>
    </w:p>
    <w:p w14:paraId="07687EDF" w14:textId="77777777" w:rsidR="00BE173B" w:rsidRDefault="00000000">
      <w:pPr>
        <w:pStyle w:val="Heading1"/>
      </w:pPr>
      <w:r>
        <w:t>2. Importance of the Problem</w:t>
      </w:r>
    </w:p>
    <w:p w14:paraId="4ED7EA8E" w14:textId="77777777" w:rsidR="00BE173B" w:rsidRDefault="00000000">
      <w:r>
        <w:t>Improving item recovery supports student and visitor satisfaction and security. Our CV-based system aims to eliminate reliance on error-prone manual logs and enable intelligent image-based recognition, making the recovery process faster and more reliable. This contributes to a more tech-enabled campus infrastructure and enhances operational efficiency.</w:t>
      </w:r>
    </w:p>
    <w:p w14:paraId="4C4E369B" w14:textId="77777777" w:rsidR="00BE173B" w:rsidRDefault="00000000">
      <w:pPr>
        <w:pStyle w:val="Heading1"/>
      </w:pPr>
      <w:r>
        <w:t>3. Stakeholders and Beneficiaries</w:t>
      </w:r>
    </w:p>
    <w:p w14:paraId="6F91BD29" w14:textId="77777777" w:rsidR="00BE173B" w:rsidRDefault="00000000">
      <w:r>
        <w:t>- Primary beneficiaries: ASU students and campus visitors.</w:t>
      </w:r>
    </w:p>
    <w:p w14:paraId="4512BA77" w14:textId="77777777" w:rsidR="00BE173B" w:rsidRDefault="00000000">
      <w:r>
        <w:t>- Stakeholders: Campus Security, Lost &amp; Found Department, Facilities and Academic Services teams.</w:t>
      </w:r>
    </w:p>
    <w:p w14:paraId="7A8848B5" w14:textId="77777777" w:rsidR="00BE173B" w:rsidRDefault="00000000">
      <w:pPr>
        <w:pStyle w:val="Heading1"/>
      </w:pPr>
      <w:r>
        <w:t>4. Current Solutions &amp; Limitations</w:t>
      </w:r>
    </w:p>
    <w:p w14:paraId="595A5405" w14:textId="77777777" w:rsidR="00BE173B" w:rsidRDefault="00000000">
      <w:r>
        <w:t>Lost items are currently logged through spreadsheets, office-led databases, and manual reporting. These lack standardization, have limited visibility, and often result in misclassification. There's no visual database or image-based search option, causing classification and retrieval failures.</w:t>
      </w:r>
    </w:p>
    <w:p w14:paraId="79561EDA" w14:textId="77777777" w:rsidR="00BE173B" w:rsidRDefault="00000000">
      <w:pPr>
        <w:pStyle w:val="Heading1"/>
      </w:pPr>
      <w:r>
        <w:t>5. Proposed End-to-End Product Solution</w:t>
      </w:r>
    </w:p>
    <w:p w14:paraId="77EA85A1" w14:textId="77777777" w:rsidR="00BE173B" w:rsidRDefault="00000000">
      <w:r>
        <w:t>LostSunDevils.com is a web platform where:</w:t>
      </w:r>
      <w:r>
        <w:br/>
        <w:t>- Lost items are photographed and uploaded by campus security.</w:t>
      </w:r>
      <w:r>
        <w:br/>
      </w:r>
      <w:r>
        <w:lastRenderedPageBreak/>
        <w:t>- The CV system classifies and tags the items based on object type and color.</w:t>
      </w:r>
      <w:r>
        <w:br/>
        <w:t>- A searchable database allows users to find items using either keywords or images.</w:t>
      </w:r>
      <w:r>
        <w:br/>
        <w:t>- Upon a successful match, users can initiate a claim process through the website.</w:t>
      </w:r>
      <w:r>
        <w:br/>
      </w:r>
      <w:r>
        <w:br/>
        <w:t>The CV component is essential for:</w:t>
      </w:r>
      <w:r>
        <w:br/>
        <w:t>- Automatic object detection and tagging.</w:t>
      </w:r>
      <w:r>
        <w:br/>
        <w:t>- Replacing error-prone manual descriptions.</w:t>
      </w:r>
      <w:r>
        <w:br/>
        <w:t>- Supporting image-based search queries by users.</w:t>
      </w:r>
    </w:p>
    <w:p w14:paraId="7B157C07" w14:textId="77777777" w:rsidR="00BE173B" w:rsidRDefault="00000000">
      <w:pPr>
        <w:pStyle w:val="Heading1"/>
      </w:pPr>
      <w:r>
        <w:t>6. System Components and Architecture</w:t>
      </w:r>
    </w:p>
    <w:p w14:paraId="02441334" w14:textId="77777777" w:rsidR="00BE173B" w:rsidRDefault="00000000">
      <w:r>
        <w:t>+---------------------+</w:t>
      </w:r>
      <w:r>
        <w:br/>
        <w:t>| User Upload/Search  |</w:t>
      </w:r>
      <w:r>
        <w:br/>
        <w:t>+---------+-----------+</w:t>
      </w:r>
      <w:r>
        <w:br/>
        <w:t xml:space="preserve">          |</w:t>
      </w:r>
      <w:r>
        <w:br/>
        <w:t xml:space="preserve">          v</w:t>
      </w:r>
      <w:r>
        <w:br/>
        <w:t>+---------+-----------+</w:t>
      </w:r>
      <w:r>
        <w:br/>
        <w:t>|  Image Preprocessing |</w:t>
      </w:r>
      <w:r>
        <w:br/>
        <w:t>+---------+-----------+</w:t>
      </w:r>
      <w:r>
        <w:br/>
        <w:t xml:space="preserve">          |</w:t>
      </w:r>
      <w:r>
        <w:br/>
        <w:t xml:space="preserve">          v</w:t>
      </w:r>
      <w:r>
        <w:br/>
        <w:t>+---------+-----------+</w:t>
      </w:r>
      <w:r>
        <w:br/>
        <w:t>|  CV Model (MobileNetV2 + Color Detection) |</w:t>
      </w:r>
      <w:r>
        <w:br/>
        <w:t>+---------+-----------+</w:t>
      </w:r>
      <w:r>
        <w:br/>
        <w:t xml:space="preserve">          |</w:t>
      </w:r>
      <w:r>
        <w:br/>
        <w:t xml:space="preserve">          v</w:t>
      </w:r>
      <w:r>
        <w:br/>
        <w:t>+---------+-----------+</w:t>
      </w:r>
      <w:r>
        <w:br/>
        <w:t>|  Centralized Database |</w:t>
      </w:r>
      <w:r>
        <w:br/>
        <w:t>+---------+-----------+</w:t>
      </w:r>
      <w:r>
        <w:br/>
        <w:t xml:space="preserve">          |</w:t>
      </w:r>
      <w:r>
        <w:br/>
        <w:t xml:space="preserve">          v</w:t>
      </w:r>
      <w:r>
        <w:br/>
        <w:t>+---------+-----------+</w:t>
      </w:r>
      <w:r>
        <w:br/>
        <w:t>| Matching &amp; Retrieval |</w:t>
      </w:r>
      <w:r>
        <w:br/>
        <w:t>+---------+-----------+</w:t>
      </w:r>
      <w:r>
        <w:br/>
        <w:t xml:space="preserve">          |</w:t>
      </w:r>
      <w:r>
        <w:br/>
        <w:t xml:space="preserve">          v</w:t>
      </w:r>
      <w:r>
        <w:br/>
        <w:t>+---------+-----------+</w:t>
      </w:r>
      <w:r>
        <w:br/>
        <w:t>| Item Claim Interface |</w:t>
      </w:r>
      <w:r>
        <w:br/>
        <w:t>+---------------------+</w:t>
      </w:r>
    </w:p>
    <w:p w14:paraId="08A172B5" w14:textId="77777777" w:rsidR="00BE173B" w:rsidRDefault="00000000">
      <w:pPr>
        <w:pStyle w:val="Heading1"/>
      </w:pPr>
      <w:r>
        <w:lastRenderedPageBreak/>
        <w:t>7. CV Model and Technical Implementation</w:t>
      </w:r>
    </w:p>
    <w:p w14:paraId="34BA41CE" w14:textId="77777777" w:rsidR="00BE173B" w:rsidRDefault="00000000">
      <w:r>
        <w:t>- Base Model: MobileNetV2</w:t>
      </w:r>
      <w:r>
        <w:br/>
        <w:t>- Frameworks Used: PyTorch, TensorFlow</w:t>
      </w:r>
      <w:r>
        <w:br/>
        <w:t>- Features:</w:t>
      </w:r>
      <w:r>
        <w:br/>
        <w:t xml:space="preserve">  - Item classification by type (laptop, wallet, headphones, calculator, etc.)</w:t>
      </w:r>
      <w:r>
        <w:br/>
        <w:t xml:space="preserve">  - Dominant color detection using webcolors for additional metadata tagging</w:t>
      </w:r>
      <w:r>
        <w:br/>
        <w:t>- Workflow:</w:t>
      </w:r>
      <w:r>
        <w:br/>
        <w:t xml:space="preserve">  - Preprocessed images are passed into the model</w:t>
      </w:r>
      <w:r>
        <w:br/>
        <w:t xml:space="preserve">  - Outputs are classified into pre-defined categories</w:t>
      </w:r>
      <w:r>
        <w:br/>
        <w:t xml:space="preserve">  - Matched against user queries in a centralized database</w:t>
      </w:r>
    </w:p>
    <w:p w14:paraId="687B4135" w14:textId="77777777" w:rsidR="00BE173B" w:rsidRDefault="00000000">
      <w:r>
        <w:t>Code Snippet for Color Extraction:</w:t>
      </w:r>
    </w:p>
    <w:p w14:paraId="5B8186DA" w14:textId="77777777" w:rsidR="00BE173B" w:rsidRDefault="00000000">
      <w:pPr>
        <w:pStyle w:val="IntenseQuote"/>
      </w:pPr>
      <w:r>
        <w:t>from PIL import Image</w:t>
      </w:r>
      <w:r>
        <w:br/>
        <w:t>import webcolors</w:t>
      </w:r>
      <w:r>
        <w:br/>
      </w:r>
      <w:r>
        <w:br/>
        <w:t>def get_dominant_color(image_path):</w:t>
      </w:r>
      <w:r>
        <w:br/>
        <w:t xml:space="preserve">    image = Image.open(image_path)</w:t>
      </w:r>
      <w:r>
        <w:br/>
        <w:t xml:space="preserve">    image = image.resize((50, 50))</w:t>
      </w:r>
      <w:r>
        <w:br/>
        <w:t xml:space="preserve">    pixels = list(image.getdata())</w:t>
      </w:r>
      <w:r>
        <w:br/>
        <w:t xml:space="preserve">    avg_color = tuple(sum(col) // len(col) for col in zip(*pixels))</w:t>
      </w:r>
      <w:r>
        <w:br/>
        <w:t xml:space="preserve">    return webcolors.rgb_to_name(avg_color, spec='css3')</w:t>
      </w:r>
    </w:p>
    <w:p w14:paraId="131F2D58" w14:textId="77777777" w:rsidR="00BE173B" w:rsidRDefault="00000000">
      <w:pPr>
        <w:pStyle w:val="Heading1"/>
      </w:pPr>
      <w:r>
        <w:t>8. Dummy Website / UI Prototype</w:t>
      </w:r>
    </w:p>
    <w:p w14:paraId="2E1B3BC6" w14:textId="77777777" w:rsidR="00BE173B" w:rsidRDefault="00000000">
      <w:r>
        <w:t>- Platform: Figma</w:t>
      </w:r>
      <w:r>
        <w:br/>
        <w:t>- URL mockup: LostSunDevils.com</w:t>
      </w:r>
      <w:r>
        <w:br/>
        <w:t>- Key features:</w:t>
      </w:r>
      <w:r>
        <w:br/>
        <w:t xml:space="preserve">  - Search by keyword or category (e.g., calculator, wallet)</w:t>
      </w:r>
      <w:r>
        <w:br/>
        <w:t xml:space="preserve">  - Item image and location metadata</w:t>
      </w:r>
      <w:r>
        <w:br/>
        <w:t xml:space="preserve">  - 'Claim' buttons and confirmation prompts</w:t>
      </w:r>
      <w:r>
        <w:br/>
        <w:t xml:space="preserve">  - "Add Lost Item" functionality with form and image upload</w:t>
      </w:r>
    </w:p>
    <w:p w14:paraId="65D0D43F" w14:textId="77777777" w:rsidR="00BE173B" w:rsidRDefault="00000000">
      <w:pPr>
        <w:pStyle w:val="Heading1"/>
      </w:pPr>
      <w:r>
        <w:t>9. Limitations and Risks</w:t>
      </w:r>
    </w:p>
    <w:p w14:paraId="176B735E" w14:textId="77777777" w:rsidR="00BE173B" w:rsidRDefault="00000000">
      <w:r>
        <w:t>- Technical:</w:t>
      </w:r>
      <w:r>
        <w:br/>
        <w:t xml:space="preserve">  - Misclassification of visually similar items (e.g., different calculators)</w:t>
      </w:r>
      <w:r>
        <w:br/>
        <w:t xml:space="preserve">  - Inability to detect rare/unseen items due to limited training data</w:t>
      </w:r>
      <w:r>
        <w:br/>
        <w:t>- Privacy:</w:t>
      </w:r>
      <w:r>
        <w:br/>
        <w:t xml:space="preserve">  - Images of ID cards and personal objects may include sensitive info</w:t>
      </w:r>
      <w:r>
        <w:br/>
        <w:t>- Deployment:</w:t>
      </w:r>
      <w:r>
        <w:br/>
        <w:t xml:space="preserve">  - Resource-intensive setup and need for regular model updates</w:t>
      </w:r>
      <w:r>
        <w:br/>
        <w:t xml:space="preserve">  - Long-term maintenance and infrastructure costs</w:t>
      </w:r>
    </w:p>
    <w:p w14:paraId="61491C52" w14:textId="38247704" w:rsidR="00BE173B" w:rsidRDefault="00000000">
      <w:pPr>
        <w:pStyle w:val="Heading1"/>
      </w:pPr>
      <w:r>
        <w:lastRenderedPageBreak/>
        <w:t>1</w:t>
      </w:r>
      <w:r w:rsidR="002268A4">
        <w:t>0</w:t>
      </w:r>
      <w:r>
        <w:t>. References</w:t>
      </w:r>
    </w:p>
    <w:p w14:paraId="4CD04DD4" w14:textId="77777777" w:rsidR="00BE173B" w:rsidRDefault="00000000">
      <w:r>
        <w:t>- MobileNetV2: Sandler et al. (2018)</w:t>
      </w:r>
      <w:r>
        <w:br/>
        <w:t>- PyTorch Official Docs</w:t>
      </w:r>
      <w:r>
        <w:br/>
        <w:t>- webcolors Python library</w:t>
      </w:r>
      <w:r>
        <w:br/>
        <w:t>- Figma UI Design Platform</w:t>
      </w:r>
    </w:p>
    <w:sectPr w:rsidR="00BE17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9203531">
    <w:abstractNumId w:val="8"/>
  </w:num>
  <w:num w:numId="2" w16cid:durableId="954213922">
    <w:abstractNumId w:val="6"/>
  </w:num>
  <w:num w:numId="3" w16cid:durableId="1633906181">
    <w:abstractNumId w:val="5"/>
  </w:num>
  <w:num w:numId="4" w16cid:durableId="1611083337">
    <w:abstractNumId w:val="4"/>
  </w:num>
  <w:num w:numId="5" w16cid:durableId="1226719771">
    <w:abstractNumId w:val="7"/>
  </w:num>
  <w:num w:numId="6" w16cid:durableId="1314331225">
    <w:abstractNumId w:val="3"/>
  </w:num>
  <w:num w:numId="7" w16cid:durableId="1387802777">
    <w:abstractNumId w:val="2"/>
  </w:num>
  <w:num w:numId="8" w16cid:durableId="1262879511">
    <w:abstractNumId w:val="1"/>
  </w:num>
  <w:num w:numId="9" w16cid:durableId="124383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8A4"/>
    <w:rsid w:val="0029639D"/>
    <w:rsid w:val="00326F90"/>
    <w:rsid w:val="009A4A76"/>
    <w:rsid w:val="00AA1D8D"/>
    <w:rsid w:val="00B47730"/>
    <w:rsid w:val="00BE17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000CF3"/>
  <w14:defaultImageDpi w14:val="300"/>
  <w15:docId w15:val="{8B7E1C77-984E-BC4A-B5A6-3514B0AA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 Wagle</cp:lastModifiedBy>
  <cp:revision>2</cp:revision>
  <dcterms:created xsi:type="dcterms:W3CDTF">2013-12-23T23:15:00Z</dcterms:created>
  <dcterms:modified xsi:type="dcterms:W3CDTF">2025-04-22T00:02:00Z</dcterms:modified>
  <cp:category/>
</cp:coreProperties>
</file>