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b/>
          <w:bCs/>
          <w:color w:val="2E5395"/>
          <w:spacing w:val="20"/>
          <w:sz w:val="30"/>
          <w:szCs w:val="30"/>
        </w:rPr>
        <w:t xml:space="preserve">FEASIBILITY STUDY</w:t>
      </w:r>
    </w:p>
    <w:p>
      <w:pPr>
        <w:pBdr>
          <w:bottom w:val="single" w:color="1F3864" w:sz="14" w:space="10"/>
        </w:pBdr>
        <w:spacing w:after="500"/>
        <w:jc w:val="center"/>
      </w:pPr>
      <w:r>
        <w:rPr>
          <w:b/>
          <w:bCs/>
          <w:color w:val="1F3864"/>
          <w:sz w:val="56"/>
          <w:szCs w:val="56"/>
        </w:rPr>
        <w:t xml:space="preserve">Distributed File Storage System</w:t>
      </w:r>
    </w:p>
    <w:p>
      <w:pPr>
        <w:spacing w:after="700"/>
      </w:pPr>
    </w:p>
    <w:p>
      <w:pPr>
        <w:spacing w:after="200"/>
      </w:pPr>
      <w:r>
        <w:rPr>
          <w:b/>
          <w:bCs/>
          <w:color w:val="1F3864"/>
          <w:sz w:val="26"/>
          <w:szCs w:val="26"/>
        </w:rPr>
        <w:t xml:space="preserve">Submitted by</w:t>
      </w:r>
    </w:p>
    <w:p>
      <w:pPr>
        <w:spacing w:after="260"/>
      </w:pPr>
      <w:r>
        <w:rPr>
          <w:b/>
          <w:bCs/>
          <w:color w:val="1F3864"/>
          <w:sz w:val="24"/>
          <w:szCs w:val="24"/>
        </w:rPr>
        <w:t xml:space="preserve">Name: </w:t>
      </w:r>
      <w:r>
        <w:rPr>
          <w:color w:val="888888"/>
          <w:sz w:val="24"/>
          <w:szCs w:val="24"/>
        </w:rPr>
        <w:t xml:space="preserve">_______________________________</w:t>
      </w:r>
    </w:p>
    <w:p>
      <w:pPr>
        <w:spacing w:after="260"/>
      </w:pPr>
      <w:r>
        <w:rPr>
          <w:b/>
          <w:bCs/>
          <w:color w:val="1F3864"/>
          <w:sz w:val="24"/>
          <w:szCs w:val="24"/>
        </w:rPr>
        <w:t xml:space="preserve">Roll No.: </w:t>
      </w:r>
      <w:r>
        <w:rPr>
          <w:color w:val="888888"/>
          <w:sz w:val="24"/>
          <w:szCs w:val="24"/>
        </w:rPr>
        <w:t xml:space="preserve">_______________________________</w:t>
      </w:r>
    </w:p>
    <w:p>
      <w:pPr>
        <w:spacing w:after="260"/>
      </w:pPr>
      <w:r>
        <w:rPr>
          <w:b/>
          <w:bCs/>
          <w:color w:val="1F3864"/>
          <w:sz w:val="24"/>
          <w:szCs w:val="24"/>
        </w:rPr>
        <w:t xml:space="preserve">Class / Semester: </w:t>
      </w:r>
      <w:r>
        <w:rPr>
          <w:color w:val="888888"/>
          <w:sz w:val="24"/>
          <w:szCs w:val="24"/>
        </w:rPr>
        <w:t xml:space="preserve">_______________________________</w:t>
      </w:r>
    </w:p>
    <w:p>
      <w:pPr>
        <w:spacing w:after="200" w:before="300"/>
      </w:pPr>
      <w:r>
        <w:rPr>
          <w:b/>
          <w:bCs/>
          <w:color w:val="1F3864"/>
          <w:sz w:val="26"/>
          <w:szCs w:val="26"/>
        </w:rPr>
        <w:t xml:space="preserve">Submitted to</w:t>
      </w:r>
    </w:p>
    <w:p>
      <w:pPr>
        <w:spacing w:after="260"/>
      </w:pPr>
      <w:r>
        <w:rPr>
          <w:b/>
          <w:bCs/>
          <w:color w:val="1F3864"/>
          <w:sz w:val="24"/>
          <w:szCs w:val="24"/>
        </w:rPr>
        <w:t xml:space="preserve">Teacher's Name: </w:t>
      </w:r>
      <w:r>
        <w:rPr>
          <w:color w:val="888888"/>
          <w:sz w:val="24"/>
          <w:szCs w:val="24"/>
        </w:rPr>
        <w:t xml:space="preserve">_______________________________</w:t>
      </w:r>
    </w:p>
    <w:p>
      <w:pPr>
        <w:spacing w:after="260"/>
      </w:pPr>
      <w:r>
        <w:rPr>
          <w:b/>
          <w:bCs/>
          <w:color w:val="1F3864"/>
          <w:sz w:val="24"/>
          <w:szCs w:val="24"/>
        </w:rPr>
        <w:t xml:space="preserve">Department: </w:t>
      </w:r>
      <w:r>
        <w:rPr>
          <w:color w:val="888888"/>
          <w:sz w:val="24"/>
          <w:szCs w:val="24"/>
        </w:rPr>
        <w:t xml:space="preserve">_______________________________</w:t>
      </w:r>
    </w:p>
    <w:p>
      <w:pPr>
        <w:spacing w:after="260"/>
      </w:pPr>
      <w:r>
        <w:rPr>
          <w:b/>
          <w:bCs/>
          <w:color w:val="1F3864"/>
          <w:sz w:val="24"/>
          <w:szCs w:val="24"/>
        </w:rPr>
        <w:t xml:space="preserve">College Name: </w:t>
      </w:r>
      <w:r>
        <w:rPr>
          <w:color w:val="888888"/>
          <w:sz w:val="24"/>
          <w:szCs w:val="24"/>
        </w:rPr>
        <w:t xml:space="preserve">_______________________________</w:t>
      </w:r>
    </w:p>
    <w:p>
      <w:pPr>
        <w:spacing w:after="260"/>
      </w:pPr>
      <w:r>
        <w:rPr>
          <w:b/>
          <w:bCs/>
          <w:color w:val="1F3864"/>
          <w:sz w:val="24"/>
          <w:szCs w:val="24"/>
        </w:rPr>
        <w:t xml:space="preserve">Submission Date: </w:t>
      </w:r>
      <w:r>
        <w:rPr>
          <w:color w:val="888888"/>
          <w:sz w:val="24"/>
          <w:szCs w:val="24"/>
        </w:rPr>
        <w:t xml:space="preserve">_______________________________</w:t>
      </w:r>
    </w:p>
    <w:p>
      <w:pPr>
        <w:sectPr>
          <w:pgSz w:w="11906" w:h="16838" w:orient="portrait"/>
          <w:pgMar w:top="1000" w:right="1200" w:bottom="1000" w:left="1200" w:header="708" w:footer="708" w:gutter="0"/>
          <w:pgNumType/>
          <w:docGrid w:linePitch="360"/>
        </w:sectPr>
      </w:pPr>
    </w:p>
    <w:p>
      <w:pPr>
        <w:pStyle w:val="Heading1"/>
        <w:spacing w:after="30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4"/>
        </w:pBdr>
        <w:spacing w:after="200" w:before="480"/>
      </w:pPr>
      <w:r>
        <w:rPr>
          <w:b/>
          <w:bCs/>
          <w:color w:val="1F3864"/>
        </w:rPr>
        <w:t xml:space="preserve">1. Introduction</w:t>
      </w:r>
    </w:p>
    <w:p>
      <w:pPr>
        <w:spacing w:after="160" w:line="288"/>
        <w:jc w:val="both"/>
      </w:pPr>
      <w:r>
        <w:rPr>
          <w:color w:val="222222"/>
          <w:sz w:val="22"/>
          <w:szCs w:val="22"/>
        </w:rPr>
        <w:t xml:space="preserve">A Distributed File Storage System is a software system that stores files across multiple storage nodes instead of keeping every file in one central server. When a user uploads a file, the system divides it into small pieces called chunks. These chunks are stored in different storage locations. The system keeps metadata records that identify each chunk, its location, its sequence, and its hash value.</w:t>
      </w:r>
    </w:p>
    <w:p>
      <w:pPr>
        <w:spacing w:after="160" w:line="288"/>
        <w:jc w:val="both"/>
      </w:pPr>
      <w:r>
        <w:rPr>
          <w:color w:val="222222"/>
          <w:sz w:val="22"/>
          <w:szCs w:val="22"/>
        </w:rPr>
        <w:t xml:space="preserve">When a user downloads a file, the system retrieves the required chunks from storage nodes, verifies that they are correct, arranges them in the original sequence, and reconstructs the complete file.</w:t>
      </w:r>
    </w:p>
    <w:p>
      <w:pPr>
        <w:spacing w:after="160" w:line="288"/>
        <w:jc w:val="both"/>
      </w:pPr>
      <w:r>
        <w:rPr>
          <w:color w:val="222222"/>
          <w:sz w:val="22"/>
          <w:szCs w:val="22"/>
        </w:rPr>
        <w:t xml:space="preserve">The project applies important distributed-systems concepts, including file chunking, metadata management, hashing, replication, fault tolerance, and node monitoring.</w:t>
      </w:r>
    </w:p>
    <w:p>
      <w:pPr>
        <w:pStyle w:val="Heading1"/>
        <w:pBdr>
          <w:bottom w:val="single" w:color="1F3864" w:sz="8" w:space="4"/>
        </w:pBdr>
        <w:spacing w:after="200" w:before="480"/>
      </w:pPr>
      <w:r>
        <w:rPr>
          <w:b/>
          <w:bCs/>
          <w:color w:val="1F3864"/>
        </w:rPr>
        <w:t xml:space="preserve">2. Problem Statement</w:t>
      </w:r>
    </w:p>
    <w:p>
      <w:pPr>
        <w:spacing w:after="160" w:line="288"/>
        <w:jc w:val="both"/>
      </w:pPr>
      <w:r>
        <w:rPr>
          <w:color w:val="222222"/>
          <w:sz w:val="22"/>
          <w:szCs w:val="22"/>
        </w:rPr>
        <w:t xml:space="preserve">Traditional file-storage systems often store all files on one computer or server. This approach has several limitations:</w:t>
      </w:r>
    </w:p>
    <w:p>
      <w:pPr>
        <w:pStyle w:val="ListParagraph"/>
        <w:numPr>
          <w:ilvl w:val="0"/>
          <w:numId w:val="2"/>
        </w:numPr>
        <w:spacing w:after="80"/>
      </w:pPr>
      <w:r>
        <w:rPr>
          <w:color w:val="222222"/>
          <w:sz w:val="22"/>
          <w:szCs w:val="22"/>
        </w:rPr>
        <w:t xml:space="preserve">If the main server fails, files may become inaccessible.</w:t>
      </w:r>
    </w:p>
    <w:p>
      <w:pPr>
        <w:pStyle w:val="ListParagraph"/>
        <w:numPr>
          <w:ilvl w:val="0"/>
          <w:numId w:val="2"/>
        </w:numPr>
        <w:spacing w:after="80"/>
      </w:pPr>
      <w:r>
        <w:rPr>
          <w:color w:val="222222"/>
          <w:sz w:val="22"/>
          <w:szCs w:val="22"/>
        </w:rPr>
        <w:t xml:space="preserve">The central server can run out of storage space.</w:t>
      </w:r>
    </w:p>
    <w:p>
      <w:pPr>
        <w:pStyle w:val="ListParagraph"/>
        <w:numPr>
          <w:ilvl w:val="0"/>
          <w:numId w:val="2"/>
        </w:numPr>
        <w:spacing w:after="80"/>
      </w:pPr>
      <w:r>
        <w:rPr>
          <w:color w:val="222222"/>
          <w:sz w:val="22"/>
          <w:szCs w:val="22"/>
        </w:rPr>
        <w:t xml:space="preserve">A large number of users can reduce system performance.</w:t>
      </w:r>
    </w:p>
    <w:p>
      <w:pPr>
        <w:pStyle w:val="ListParagraph"/>
        <w:numPr>
          <w:ilvl w:val="0"/>
          <w:numId w:val="2"/>
        </w:numPr>
        <w:spacing w:after="80"/>
      </w:pPr>
      <w:r>
        <w:rPr>
          <w:color w:val="222222"/>
          <w:sz w:val="22"/>
          <w:szCs w:val="22"/>
        </w:rPr>
        <w:t xml:space="preserve">A hardware failure can result in data loss.</w:t>
      </w:r>
    </w:p>
    <w:p>
      <w:pPr>
        <w:pStyle w:val="ListParagraph"/>
        <w:numPr>
          <w:ilvl w:val="0"/>
          <w:numId w:val="2"/>
        </w:numPr>
        <w:spacing w:after="80"/>
      </w:pPr>
      <w:r>
        <w:rPr>
          <w:color w:val="222222"/>
          <w:sz w:val="22"/>
          <w:szCs w:val="22"/>
        </w:rPr>
        <w:t xml:space="preserve">The system has a single point of failure.</w:t>
      </w:r>
    </w:p>
    <w:p>
      <w:pPr>
        <w:spacing w:after="160" w:before="160"/>
        <w:jc w:val="both"/>
      </w:pPr>
      <w:r>
        <w:rPr>
          <w:color w:val="222222"/>
          <w:sz w:val="22"/>
          <w:szCs w:val="22"/>
        </w:rPr>
        <w:t xml:space="preserve">The proposed Distributed File Storage System addresses these problems by splitting a file into chunks and storing the chunks across different nodes. The system also maintains chunk-location information and backup copies to improve reliability.</w:t>
      </w:r>
    </w:p>
    <w:p>
      <w:pPr>
        <w:pStyle w:val="Heading1"/>
        <w:pBdr>
          <w:bottom w:val="single" w:color="1F3864" w:sz="8" w:space="4"/>
        </w:pBdr>
        <w:spacing w:after="200" w:before="480"/>
      </w:pPr>
      <w:r>
        <w:rPr>
          <w:b/>
          <w:bCs/>
          <w:color w:val="1F3864"/>
        </w:rPr>
        <w:t xml:space="preserve">3. Project Objectives</w:t>
      </w:r>
    </w:p>
    <w:p>
      <w:pPr>
        <w:spacing w:after="160" w:line="288"/>
        <w:jc w:val="both"/>
      </w:pPr>
      <w:r>
        <w:rPr>
          <w:color w:val="222222"/>
          <w:sz w:val="22"/>
          <w:szCs w:val="22"/>
        </w:rPr>
        <w:t xml:space="preserve">The main objectives of the project are:</w:t>
      </w:r>
    </w:p>
    <w:p>
      <w:pPr>
        <w:pStyle w:val="ListParagraph"/>
        <w:numPr>
          <w:ilvl w:val="0"/>
          <w:numId w:val="2"/>
        </w:numPr>
        <w:spacing w:after="80"/>
      </w:pPr>
      <w:r>
        <w:rPr>
          <w:color w:val="222222"/>
          <w:sz w:val="22"/>
          <w:szCs w:val="22"/>
        </w:rPr>
        <w:t xml:space="preserve">To allow users to register and log in securely.</w:t>
      </w:r>
    </w:p>
    <w:p>
      <w:pPr>
        <w:pStyle w:val="ListParagraph"/>
        <w:numPr>
          <w:ilvl w:val="0"/>
          <w:numId w:val="2"/>
        </w:numPr>
        <w:spacing w:after="80"/>
      </w:pPr>
      <w:r>
        <w:rPr>
          <w:color w:val="222222"/>
          <w:sz w:val="22"/>
          <w:szCs w:val="22"/>
        </w:rPr>
        <w:t xml:space="preserve">To allow users to upload files to the system.</w:t>
      </w:r>
    </w:p>
    <w:p>
      <w:pPr>
        <w:pStyle w:val="ListParagraph"/>
        <w:numPr>
          <w:ilvl w:val="0"/>
          <w:numId w:val="2"/>
        </w:numPr>
        <w:spacing w:after="80"/>
      </w:pPr>
      <w:r>
        <w:rPr>
          <w:color w:val="222222"/>
          <w:sz w:val="22"/>
          <w:szCs w:val="22"/>
        </w:rPr>
        <w:t xml:space="preserve">To divide large files into smaller chunks.</w:t>
      </w:r>
    </w:p>
    <w:p>
      <w:pPr>
        <w:pStyle w:val="ListParagraph"/>
        <w:numPr>
          <w:ilvl w:val="0"/>
          <w:numId w:val="2"/>
        </w:numPr>
        <w:spacing w:after="80"/>
      </w:pPr>
      <w:r>
        <w:rPr>
          <w:color w:val="222222"/>
          <w:sz w:val="22"/>
          <w:szCs w:val="22"/>
        </w:rPr>
        <w:t xml:space="preserve">To calculate a hash value for each chunk.</w:t>
      </w:r>
    </w:p>
    <w:p>
      <w:pPr>
        <w:pStyle w:val="ListParagraph"/>
        <w:numPr>
          <w:ilvl w:val="0"/>
          <w:numId w:val="2"/>
        </w:numPr>
        <w:spacing w:after="80"/>
      </w:pPr>
      <w:r>
        <w:rPr>
          <w:color w:val="222222"/>
          <w:sz w:val="22"/>
          <w:szCs w:val="22"/>
        </w:rPr>
        <w:t xml:space="preserve">To distribute file chunks among available storage nodes.</w:t>
      </w:r>
    </w:p>
    <w:p>
      <w:pPr>
        <w:pStyle w:val="ListParagraph"/>
        <w:numPr>
          <w:ilvl w:val="0"/>
          <w:numId w:val="2"/>
        </w:numPr>
        <w:spacing w:after="80"/>
      </w:pPr>
      <w:r>
        <w:rPr>
          <w:color w:val="222222"/>
          <w:sz w:val="22"/>
          <w:szCs w:val="22"/>
        </w:rPr>
        <w:t xml:space="preserve">To maintain metadata about files, chunks, users, and storage-node locations.</w:t>
      </w:r>
    </w:p>
    <w:p>
      <w:pPr>
        <w:pStyle w:val="ListParagraph"/>
        <w:numPr>
          <w:ilvl w:val="0"/>
          <w:numId w:val="2"/>
        </w:numPr>
        <w:spacing w:after="80"/>
      </w:pPr>
      <w:r>
        <w:rPr>
          <w:color w:val="222222"/>
          <w:sz w:val="22"/>
          <w:szCs w:val="22"/>
        </w:rPr>
        <w:t xml:space="preserve">To create chunk replicas for improved availability.</w:t>
      </w:r>
    </w:p>
    <w:p>
      <w:pPr>
        <w:pStyle w:val="ListParagraph"/>
        <w:numPr>
          <w:ilvl w:val="0"/>
          <w:numId w:val="2"/>
        </w:numPr>
        <w:spacing w:after="80"/>
      </w:pPr>
      <w:r>
        <w:rPr>
          <w:color w:val="222222"/>
          <w:sz w:val="22"/>
          <w:szCs w:val="22"/>
        </w:rPr>
        <w:t xml:space="preserve">To reconstruct the original file during download.</w:t>
      </w:r>
    </w:p>
    <w:p>
      <w:pPr>
        <w:pStyle w:val="ListParagraph"/>
        <w:numPr>
          <w:ilvl w:val="0"/>
          <w:numId w:val="2"/>
        </w:numPr>
        <w:spacing w:after="80"/>
      </w:pPr>
      <w:r>
        <w:rPr>
          <w:color w:val="222222"/>
          <w:sz w:val="22"/>
          <w:szCs w:val="22"/>
        </w:rPr>
        <w:t xml:space="preserve">To verify file integrity before providing the file to the user.</w:t>
      </w:r>
    </w:p>
    <w:p>
      <w:pPr>
        <w:pStyle w:val="ListParagraph"/>
        <w:numPr>
          <w:ilvl w:val="0"/>
          <w:numId w:val="2"/>
        </w:numPr>
        <w:spacing w:after="80"/>
      </w:pPr>
      <w:r>
        <w:rPr>
          <w:color w:val="222222"/>
          <w:sz w:val="22"/>
          <w:szCs w:val="22"/>
        </w:rPr>
        <w:t xml:space="preserve">To allow an administrator to monitor nodes and system operations.</w:t>
      </w:r>
    </w:p>
    <w:p>
      <w:pPr>
        <w:pStyle w:val="Heading1"/>
        <w:pBdr>
          <w:bottom w:val="single" w:color="1F3864" w:sz="8" w:space="4"/>
        </w:pBdr>
        <w:spacing w:after="200" w:before="480"/>
      </w:pPr>
      <w:r>
        <w:rPr>
          <w:b/>
          <w:bCs/>
          <w:color w:val="1F3864"/>
        </w:rPr>
        <w:t xml:space="preserve">4. Technical Feasibility</w:t>
      </w:r>
    </w:p>
    <w:p>
      <w:pPr>
        <w:spacing w:after="160" w:line="288"/>
        <w:jc w:val="both"/>
      </w:pPr>
      <w:r>
        <w:rPr>
          <w:color w:val="222222"/>
          <w:sz w:val="22"/>
          <w:szCs w:val="22"/>
        </w:rPr>
        <w:t xml:space="preserve">Technical feasibility checks whether the required technology, hardware, software, skills, and development tools are available to build the system.</w:t>
      </w:r>
    </w:p>
    <w:p>
      <w:pPr>
        <w:spacing w:after="160" w:line="288"/>
        <w:jc w:val="both"/>
      </w:pPr>
      <w:r>
        <w:rPr>
          <w:color w:val="222222"/>
          <w:sz w:val="22"/>
          <w:szCs w:val="22"/>
        </w:rPr>
        <w:t xml:space="preserve">The DFSS project is technically feasible because it can be developed using standard programming tools, open-source frameworks, a relational database, and existing student computers. The project can simulate distributed storage using different folders, Docker containers, virtual machines, or separate computers connected through a local network.</w:t>
      </w:r>
    </w:p>
    <w:p>
      <w:pPr>
        <w:pStyle w:val="Heading2"/>
        <w:spacing w:after="120" w:before="300"/>
      </w:pPr>
      <w:r>
        <w:rPr>
          <w:b/>
          <w:bCs/>
          <w:color w:val="2E5395"/>
        </w:rPr>
        <w:t xml:space="preserve">Required Technologies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shd w:fill="1F3864" w:val="clear"/>
            <w:tcMar>
              <w:top w:type="dxa" w:w="100"/>
              <w:left w:type="dxa" w:w="120"/>
              <w:bottom w:type="dxa" w:w="100"/>
              <w:right w:type="dxa" w:w="120"/>
            </w:tcMar>
            <w:vAlign w:val="center"/>
          </w:tcPr>
          <w:p>
            <w:pPr>
              <w:jc w:val="left"/>
            </w:pPr>
            <w:r>
              <w:rPr>
                <w:b/>
                <w:bCs/>
                <w:color w:val="FFFFFF"/>
                <w:sz w:val="21"/>
                <w:szCs w:val="21"/>
              </w:rPr>
              <w:t xml:space="preserve">Component</w:t>
            </w:r>
          </w:p>
        </w:tc>
        <w:tc>
          <w:tcPr>
            <w:tcW w:type="dxa" w:w="6300"/>
            <w:shd w:fill="1F3864" w:val="clear"/>
            <w:tcMar>
              <w:top w:type="dxa" w:w="100"/>
              <w:left w:type="dxa" w:w="120"/>
              <w:bottom w:type="dxa" w:w="100"/>
              <w:right w:type="dxa" w:w="120"/>
            </w:tcMar>
            <w:vAlign w:val="center"/>
          </w:tcPr>
          <w:p>
            <w:pPr>
              <w:jc w:val="left"/>
            </w:pPr>
            <w:r>
              <w:rPr>
                <w:b/>
                <w:bCs/>
                <w:color w:val="FFFFFF"/>
                <w:sz w:val="21"/>
                <w:szCs w:val="21"/>
              </w:rPr>
              <w:t xml:space="preserve">Suggested Technology</w:t>
            </w:r>
          </w:p>
        </w:tc>
      </w:tr>
      <w:tr>
        <w:tc>
          <w:tcPr>
            <w:tcW w:type="dxa" w:w="2800"/>
            <w:shd w:fill="FFFFFF" w:val="clear"/>
            <w:tcMar>
              <w:top w:type="dxa" w:w="90"/>
              <w:left w:type="dxa" w:w="120"/>
              <w:bottom w:type="dxa" w:w="90"/>
              <w:right w:type="dxa" w:w="120"/>
            </w:tcMar>
            <w:vAlign w:val="center"/>
          </w:tcPr>
          <w:p>
            <w:r>
              <w:rPr>
                <w:color w:val="222222"/>
                <w:sz w:val="21"/>
                <w:szCs w:val="21"/>
              </w:rPr>
              <w:t xml:space="preserve">Front end</w:t>
            </w:r>
          </w:p>
        </w:tc>
        <w:tc>
          <w:tcPr>
            <w:tcW w:type="dxa" w:w="6300"/>
            <w:shd w:fill="FFFFFF" w:val="clear"/>
            <w:tcMar>
              <w:top w:type="dxa" w:w="90"/>
              <w:left w:type="dxa" w:w="120"/>
              <w:bottom w:type="dxa" w:w="90"/>
              <w:right w:type="dxa" w:w="120"/>
            </w:tcMar>
            <w:vAlign w:val="center"/>
          </w:tcPr>
          <w:p>
            <w:r>
              <w:rPr>
                <w:color w:val="222222"/>
                <w:sz w:val="21"/>
                <w:szCs w:val="21"/>
              </w:rPr>
              <w:t xml:space="preserve">HTML, CSS, JavaScript, Bootstrap, React</w:t>
            </w:r>
          </w:p>
        </w:tc>
      </w:tr>
      <w:tr>
        <w:tc>
          <w:tcPr>
            <w:tcW w:type="dxa" w:w="2800"/>
            <w:shd w:fill="EEF2F8" w:val="clear"/>
            <w:tcMar>
              <w:top w:type="dxa" w:w="90"/>
              <w:left w:type="dxa" w:w="120"/>
              <w:bottom w:type="dxa" w:w="90"/>
              <w:right w:type="dxa" w:w="120"/>
            </w:tcMar>
            <w:vAlign w:val="center"/>
          </w:tcPr>
          <w:p>
            <w:r>
              <w:rPr>
                <w:color w:val="222222"/>
                <w:sz w:val="21"/>
                <w:szCs w:val="21"/>
              </w:rPr>
              <w:t xml:space="preserve">Back end</w:t>
            </w:r>
          </w:p>
        </w:tc>
        <w:tc>
          <w:tcPr>
            <w:tcW w:type="dxa" w:w="6300"/>
            <w:shd w:fill="EEF2F8" w:val="clear"/>
            <w:tcMar>
              <w:top w:type="dxa" w:w="90"/>
              <w:left w:type="dxa" w:w="120"/>
              <w:bottom w:type="dxa" w:w="90"/>
              <w:right w:type="dxa" w:w="120"/>
            </w:tcMar>
            <w:vAlign w:val="center"/>
          </w:tcPr>
          <w:p>
            <w:r>
              <w:rPr>
                <w:color w:val="222222"/>
                <w:sz w:val="21"/>
                <w:szCs w:val="21"/>
              </w:rPr>
              <w:t xml:space="preserve">Python Flask, FastAPI, Django, Node.js, Express.js</w:t>
            </w:r>
          </w:p>
        </w:tc>
      </w:tr>
      <w:tr>
        <w:tc>
          <w:tcPr>
            <w:tcW w:type="dxa" w:w="2800"/>
            <w:shd w:fill="FFFFFF" w:val="clear"/>
            <w:tcMar>
              <w:top w:type="dxa" w:w="90"/>
              <w:left w:type="dxa" w:w="120"/>
              <w:bottom w:type="dxa" w:w="90"/>
              <w:right w:type="dxa" w:w="120"/>
            </w:tcMar>
            <w:vAlign w:val="center"/>
          </w:tcPr>
          <w:p>
            <w:r>
              <w:rPr>
                <w:color w:val="222222"/>
                <w:sz w:val="21"/>
                <w:szCs w:val="21"/>
              </w:rPr>
              <w:t xml:space="preserve">Database</w:t>
            </w:r>
          </w:p>
        </w:tc>
        <w:tc>
          <w:tcPr>
            <w:tcW w:type="dxa" w:w="6300"/>
            <w:shd w:fill="FFFFFF" w:val="clear"/>
            <w:tcMar>
              <w:top w:type="dxa" w:w="90"/>
              <w:left w:type="dxa" w:w="120"/>
              <w:bottom w:type="dxa" w:w="90"/>
              <w:right w:type="dxa" w:w="120"/>
            </w:tcMar>
            <w:vAlign w:val="center"/>
          </w:tcPr>
          <w:p>
            <w:r>
              <w:rPr>
                <w:color w:val="222222"/>
                <w:sz w:val="21"/>
                <w:szCs w:val="21"/>
              </w:rPr>
              <w:t xml:space="preserve">MySQL, PostgreSQL, SQLite</w:t>
            </w:r>
          </w:p>
        </w:tc>
      </w:tr>
      <w:tr>
        <w:tc>
          <w:tcPr>
            <w:tcW w:type="dxa" w:w="2800"/>
            <w:shd w:fill="EEF2F8" w:val="clear"/>
            <w:tcMar>
              <w:top w:type="dxa" w:w="90"/>
              <w:left w:type="dxa" w:w="120"/>
              <w:bottom w:type="dxa" w:w="90"/>
              <w:right w:type="dxa" w:w="120"/>
            </w:tcMar>
            <w:vAlign w:val="center"/>
          </w:tcPr>
          <w:p>
            <w:r>
              <w:rPr>
                <w:color w:val="222222"/>
                <w:sz w:val="21"/>
                <w:szCs w:val="21"/>
              </w:rPr>
              <w:t xml:space="preserve">Hashing</w:t>
            </w:r>
          </w:p>
        </w:tc>
        <w:tc>
          <w:tcPr>
            <w:tcW w:type="dxa" w:w="6300"/>
            <w:shd w:fill="EEF2F8" w:val="clear"/>
            <w:tcMar>
              <w:top w:type="dxa" w:w="90"/>
              <w:left w:type="dxa" w:w="120"/>
              <w:bottom w:type="dxa" w:w="90"/>
              <w:right w:type="dxa" w:w="120"/>
            </w:tcMar>
            <w:vAlign w:val="center"/>
          </w:tcPr>
          <w:p>
            <w:r>
              <w:rPr>
                <w:color w:val="222222"/>
                <w:sz w:val="21"/>
                <w:szCs w:val="21"/>
              </w:rPr>
              <w:t xml:space="preserve">SHA-256</w:t>
            </w:r>
          </w:p>
        </w:tc>
      </w:tr>
      <w:tr>
        <w:tc>
          <w:tcPr>
            <w:tcW w:type="dxa" w:w="2800"/>
            <w:shd w:fill="FFFFFF" w:val="clear"/>
            <w:tcMar>
              <w:top w:type="dxa" w:w="90"/>
              <w:left w:type="dxa" w:w="120"/>
              <w:bottom w:type="dxa" w:w="90"/>
              <w:right w:type="dxa" w:w="120"/>
            </w:tcMar>
            <w:vAlign w:val="center"/>
          </w:tcPr>
          <w:p>
            <w:r>
              <w:rPr>
                <w:color w:val="222222"/>
                <w:sz w:val="21"/>
                <w:szCs w:val="21"/>
              </w:rPr>
              <w:t xml:space="preserve">Storage nodes</w:t>
            </w:r>
          </w:p>
        </w:tc>
        <w:tc>
          <w:tcPr>
            <w:tcW w:type="dxa" w:w="6300"/>
            <w:shd w:fill="FFFFFF" w:val="clear"/>
            <w:tcMar>
              <w:top w:type="dxa" w:w="90"/>
              <w:left w:type="dxa" w:w="120"/>
              <w:bottom w:type="dxa" w:w="90"/>
              <w:right w:type="dxa" w:w="120"/>
            </w:tcMar>
            <w:vAlign w:val="center"/>
          </w:tcPr>
          <w:p>
            <w:r>
              <w:rPr>
                <w:color w:val="222222"/>
                <w:sz w:val="21"/>
                <w:szCs w:val="21"/>
              </w:rPr>
              <w:t xml:space="preserve">Local folders, Docker containers, virtual machines, separate computers</w:t>
            </w:r>
          </w:p>
        </w:tc>
      </w:tr>
      <w:tr>
        <w:tc>
          <w:tcPr>
            <w:tcW w:type="dxa" w:w="2800"/>
            <w:shd w:fill="EEF2F8" w:val="clear"/>
            <w:tcMar>
              <w:top w:type="dxa" w:w="90"/>
              <w:left w:type="dxa" w:w="120"/>
              <w:bottom w:type="dxa" w:w="90"/>
              <w:right w:type="dxa" w:w="120"/>
            </w:tcMar>
            <w:vAlign w:val="center"/>
          </w:tcPr>
          <w:p>
            <w:r>
              <w:rPr>
                <w:color w:val="222222"/>
                <w:sz w:val="21"/>
                <w:szCs w:val="21"/>
              </w:rPr>
              <w:t xml:space="preserve">API testing</w:t>
            </w:r>
          </w:p>
        </w:tc>
        <w:tc>
          <w:tcPr>
            <w:tcW w:type="dxa" w:w="6300"/>
            <w:shd w:fill="EEF2F8" w:val="clear"/>
            <w:tcMar>
              <w:top w:type="dxa" w:w="90"/>
              <w:left w:type="dxa" w:w="120"/>
              <w:bottom w:type="dxa" w:w="90"/>
              <w:right w:type="dxa" w:w="120"/>
            </w:tcMar>
            <w:vAlign w:val="center"/>
          </w:tcPr>
          <w:p>
            <w:r>
              <w:rPr>
                <w:color w:val="222222"/>
                <w:sz w:val="21"/>
                <w:szCs w:val="21"/>
              </w:rPr>
              <w:t xml:space="preserve">Postman</w:t>
            </w:r>
          </w:p>
        </w:tc>
      </w:tr>
      <w:tr>
        <w:tc>
          <w:tcPr>
            <w:tcW w:type="dxa" w:w="2800"/>
            <w:shd w:fill="FFFFFF" w:val="clear"/>
            <w:tcMar>
              <w:top w:type="dxa" w:w="90"/>
              <w:left w:type="dxa" w:w="120"/>
              <w:bottom w:type="dxa" w:w="90"/>
              <w:right w:type="dxa" w:w="120"/>
            </w:tcMar>
            <w:vAlign w:val="center"/>
          </w:tcPr>
          <w:p>
            <w:r>
              <w:rPr>
                <w:color w:val="222222"/>
                <w:sz w:val="21"/>
                <w:szCs w:val="21"/>
              </w:rPr>
              <w:t xml:space="preserve">Version control</w:t>
            </w:r>
          </w:p>
        </w:tc>
        <w:tc>
          <w:tcPr>
            <w:tcW w:type="dxa" w:w="6300"/>
            <w:shd w:fill="FFFFFF" w:val="clear"/>
            <w:tcMar>
              <w:top w:type="dxa" w:w="90"/>
              <w:left w:type="dxa" w:w="120"/>
              <w:bottom w:type="dxa" w:w="90"/>
              <w:right w:type="dxa" w:w="120"/>
            </w:tcMar>
            <w:vAlign w:val="center"/>
          </w:tcPr>
          <w:p>
            <w:r>
              <w:rPr>
                <w:color w:val="222222"/>
                <w:sz w:val="21"/>
                <w:szCs w:val="21"/>
              </w:rPr>
              <w:t xml:space="preserve">Git and GitHub</w:t>
            </w:r>
          </w:p>
        </w:tc>
      </w:tr>
      <w:tr>
        <w:tc>
          <w:tcPr>
            <w:tcW w:type="dxa" w:w="2800"/>
            <w:shd w:fill="EEF2F8" w:val="clear"/>
            <w:tcMar>
              <w:top w:type="dxa" w:w="90"/>
              <w:left w:type="dxa" w:w="120"/>
              <w:bottom w:type="dxa" w:w="90"/>
              <w:right w:type="dxa" w:w="120"/>
            </w:tcMar>
            <w:vAlign w:val="center"/>
          </w:tcPr>
          <w:p>
            <w:r>
              <w:rPr>
                <w:color w:val="222222"/>
                <w:sz w:val="21"/>
                <w:szCs w:val="21"/>
              </w:rPr>
              <w:t xml:space="preserve">Diagram tool</w:t>
            </w:r>
          </w:p>
        </w:tc>
        <w:tc>
          <w:tcPr>
            <w:tcW w:type="dxa" w:w="6300"/>
            <w:shd w:fill="EEF2F8" w:val="clear"/>
            <w:tcMar>
              <w:top w:type="dxa" w:w="90"/>
              <w:left w:type="dxa" w:w="120"/>
              <w:bottom w:type="dxa" w:w="90"/>
              <w:right w:type="dxa" w:w="120"/>
            </w:tcMar>
            <w:vAlign w:val="center"/>
          </w:tcPr>
          <w:p>
            <w:r>
              <w:rPr>
                <w:color w:val="222222"/>
                <w:sz w:val="21"/>
                <w:szCs w:val="21"/>
              </w:rPr>
              <w:t xml:space="preserve">draw.io</w:t>
            </w:r>
          </w:p>
        </w:tc>
      </w:tr>
    </w:tbl>
    <w:p>
      <w:pPr>
        <w:spacing w:before="260"/>
      </w:pPr>
    </w:p>
    <w:p>
      <w:pPr>
        <w:pStyle w:val="Heading2"/>
        <w:spacing w:after="120" w:before="300"/>
      </w:pPr>
      <w:r>
        <w:rPr>
          <w:b/>
          <w:bCs/>
          <w:color w:val="2E5395"/>
        </w:rPr>
        <w:t xml:space="preserve">Technical Working</w:t>
      </w:r>
    </w:p>
    <w:p>
      <w:pPr>
        <w:pStyle w:val="ListParagraph"/>
        <w:numPr>
          <w:ilvl w:val="0"/>
          <w:numId w:val="2"/>
        </w:numPr>
        <w:spacing w:after="80"/>
      </w:pPr>
      <w:r>
        <w:rPr>
          <w:color w:val="222222"/>
          <w:sz w:val="22"/>
          <w:szCs w:val="22"/>
        </w:rPr>
        <w:t xml:space="preserve">The user uploads a file.</w:t>
      </w:r>
    </w:p>
    <w:p>
      <w:pPr>
        <w:pStyle w:val="ListParagraph"/>
        <w:numPr>
          <w:ilvl w:val="0"/>
          <w:numId w:val="2"/>
        </w:numPr>
        <w:spacing w:after="80"/>
      </w:pPr>
      <w:r>
        <w:rPr>
          <w:color w:val="222222"/>
          <w:sz w:val="22"/>
          <w:szCs w:val="22"/>
        </w:rPr>
        <w:t xml:space="preserve">The system validates the uploaded file.</w:t>
      </w:r>
    </w:p>
    <w:p>
      <w:pPr>
        <w:pStyle w:val="ListParagraph"/>
        <w:numPr>
          <w:ilvl w:val="0"/>
          <w:numId w:val="2"/>
        </w:numPr>
        <w:spacing w:after="80"/>
      </w:pPr>
      <w:r>
        <w:rPr>
          <w:color w:val="222222"/>
          <w:sz w:val="22"/>
          <w:szCs w:val="22"/>
        </w:rPr>
        <w:t xml:space="preserve">The file is divided into chunks.</w:t>
      </w:r>
    </w:p>
    <w:p>
      <w:pPr>
        <w:pStyle w:val="ListParagraph"/>
        <w:numPr>
          <w:ilvl w:val="0"/>
          <w:numId w:val="2"/>
        </w:numPr>
        <w:spacing w:after="80"/>
      </w:pPr>
      <w:r>
        <w:rPr>
          <w:color w:val="222222"/>
          <w:sz w:val="22"/>
          <w:szCs w:val="22"/>
        </w:rPr>
        <w:t xml:space="preserve">A SHA-256 hash value is generated for each chunk.</w:t>
      </w:r>
    </w:p>
    <w:p>
      <w:pPr>
        <w:pStyle w:val="ListParagraph"/>
        <w:numPr>
          <w:ilvl w:val="0"/>
          <w:numId w:val="2"/>
        </w:numPr>
        <w:spacing w:after="80"/>
      </w:pPr>
      <w:r>
        <w:rPr>
          <w:color w:val="222222"/>
          <w:sz w:val="22"/>
          <w:szCs w:val="22"/>
        </w:rPr>
        <w:t xml:space="preserve">The system selects available storage nodes.</w:t>
      </w:r>
    </w:p>
    <w:p>
      <w:pPr>
        <w:pStyle w:val="ListParagraph"/>
        <w:numPr>
          <w:ilvl w:val="0"/>
          <w:numId w:val="2"/>
        </w:numPr>
        <w:spacing w:after="80"/>
      </w:pPr>
      <w:r>
        <w:rPr>
          <w:color w:val="222222"/>
          <w:sz w:val="22"/>
          <w:szCs w:val="22"/>
        </w:rPr>
        <w:t xml:space="preserve">Chunks and replica copies are stored on nodes.</w:t>
      </w:r>
    </w:p>
    <w:p>
      <w:pPr>
        <w:pStyle w:val="ListParagraph"/>
        <w:numPr>
          <w:ilvl w:val="0"/>
          <w:numId w:val="2"/>
        </w:numPr>
        <w:spacing w:after="80"/>
      </w:pPr>
      <w:r>
        <w:rPr>
          <w:color w:val="222222"/>
          <w:sz w:val="22"/>
          <w:szCs w:val="22"/>
        </w:rPr>
        <w:t xml:space="preserve">Metadata is saved in the database.</w:t>
      </w:r>
    </w:p>
    <w:p>
      <w:pPr>
        <w:pStyle w:val="ListParagraph"/>
        <w:numPr>
          <w:ilvl w:val="0"/>
          <w:numId w:val="2"/>
        </w:numPr>
        <w:spacing w:after="80"/>
      </w:pPr>
      <w:r>
        <w:rPr>
          <w:color w:val="222222"/>
          <w:sz w:val="22"/>
          <w:szCs w:val="22"/>
        </w:rPr>
        <w:t xml:space="preserve">During download, chunks are retrieved, verified, arranged in order, and combined.</w:t>
      </w:r>
    </w:p>
    <w:p>
      <w:pPr>
        <w:spacing w:after="160" w:before="160"/>
        <w:jc w:val="both"/>
      </w:pPr>
      <w:r>
        <w:rPr>
          <w:color w:val="222222"/>
          <w:sz w:val="22"/>
          <w:szCs w:val="22"/>
        </w:rPr>
        <w:t xml:space="preserve">The project is realistic because the first version can use a small number of storage nodes, such as three local folders or three Docker containers. More advanced features can be added after the basic version works.</w:t>
      </w:r>
    </w:p>
    <w:p>
      <w:pPr>
        <w:pStyle w:val="Heading2"/>
        <w:spacing w:after="120" w:before="300"/>
      </w:pPr>
      <w:r>
        <w:rPr>
          <w:b/>
          <w:bCs/>
          <w:color w:val="2E5395"/>
        </w:rPr>
        <w:t xml:space="preserve">Technical Risks and Solutions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4900"/>
      </w:tblGrid>
      <w:tr>
        <w:trPr>
          <w:tblHeader/>
        </w:trPr>
        <w:tc>
          <w:tcPr>
            <w:tcW w:type="dxa" w:w="4200"/>
            <w:shd w:fill="1F3864" w:val="clear"/>
            <w:tcMar>
              <w:top w:type="dxa" w:w="100"/>
              <w:left w:type="dxa" w:w="120"/>
              <w:bottom w:type="dxa" w:w="100"/>
              <w:right w:type="dxa" w:w="120"/>
            </w:tcMar>
            <w:vAlign w:val="center"/>
          </w:tcPr>
          <w:p>
            <w:pPr>
              <w:jc w:val="left"/>
            </w:pPr>
            <w:r>
              <w:rPr>
                <w:b/>
                <w:bCs/>
                <w:color w:val="FFFFFF"/>
                <w:sz w:val="21"/>
                <w:szCs w:val="21"/>
              </w:rPr>
              <w:t xml:space="preserve">Technical Risk</w:t>
            </w:r>
          </w:p>
        </w:tc>
        <w:tc>
          <w:tcPr>
            <w:tcW w:type="dxa" w:w="4900"/>
            <w:shd w:fill="1F3864" w:val="clear"/>
            <w:tcMar>
              <w:top w:type="dxa" w:w="100"/>
              <w:left w:type="dxa" w:w="120"/>
              <w:bottom w:type="dxa" w:w="100"/>
              <w:right w:type="dxa" w:w="120"/>
            </w:tcMar>
            <w:vAlign w:val="center"/>
          </w:tcPr>
          <w:p>
            <w:pPr>
              <w:jc w:val="left"/>
            </w:pPr>
            <w:r>
              <w:rPr>
                <w:b/>
                <w:bCs/>
                <w:color w:val="FFFFFF"/>
                <w:sz w:val="21"/>
                <w:szCs w:val="21"/>
              </w:rPr>
              <w:t xml:space="preserve">Proposed Solution</w:t>
            </w:r>
          </w:p>
        </w:tc>
      </w:tr>
      <w:tr>
        <w:tc>
          <w:tcPr>
            <w:tcW w:type="dxa" w:w="4200"/>
            <w:shd w:fill="FFFFFF" w:val="clear"/>
            <w:tcMar>
              <w:top w:type="dxa" w:w="90"/>
              <w:left w:type="dxa" w:w="120"/>
              <w:bottom w:type="dxa" w:w="90"/>
              <w:right w:type="dxa" w:w="120"/>
            </w:tcMar>
            <w:vAlign w:val="center"/>
          </w:tcPr>
          <w:p>
            <w:r>
              <w:rPr>
                <w:color w:val="222222"/>
                <w:sz w:val="21"/>
                <w:szCs w:val="21"/>
              </w:rPr>
              <w:t xml:space="preserve">A storage node becomes unavailable</w:t>
            </w:r>
          </w:p>
        </w:tc>
        <w:tc>
          <w:tcPr>
            <w:tcW w:type="dxa" w:w="4900"/>
            <w:shd w:fill="FFFFFF" w:val="clear"/>
            <w:tcMar>
              <w:top w:type="dxa" w:w="90"/>
              <w:left w:type="dxa" w:w="120"/>
              <w:bottom w:type="dxa" w:w="90"/>
              <w:right w:type="dxa" w:w="120"/>
            </w:tcMar>
            <w:vAlign w:val="center"/>
          </w:tcPr>
          <w:p>
            <w:r>
              <w:rPr>
                <w:color w:val="222222"/>
                <w:sz w:val="21"/>
                <w:szCs w:val="21"/>
              </w:rPr>
              <w:t xml:space="preserve">Store replicas on other nodes</w:t>
            </w:r>
          </w:p>
        </w:tc>
      </w:tr>
      <w:tr>
        <w:tc>
          <w:tcPr>
            <w:tcW w:type="dxa" w:w="4200"/>
            <w:shd w:fill="EEF2F8" w:val="clear"/>
            <w:tcMar>
              <w:top w:type="dxa" w:w="90"/>
              <w:left w:type="dxa" w:w="120"/>
              <w:bottom w:type="dxa" w:w="90"/>
              <w:right w:type="dxa" w:w="120"/>
            </w:tcMar>
            <w:vAlign w:val="center"/>
          </w:tcPr>
          <w:p>
            <w:r>
              <w:rPr>
                <w:color w:val="222222"/>
                <w:sz w:val="21"/>
                <w:szCs w:val="21"/>
              </w:rPr>
              <w:t xml:space="preserve">A file chunk is corrupted</w:t>
            </w:r>
          </w:p>
        </w:tc>
        <w:tc>
          <w:tcPr>
            <w:tcW w:type="dxa" w:w="4900"/>
            <w:shd w:fill="EEF2F8" w:val="clear"/>
            <w:tcMar>
              <w:top w:type="dxa" w:w="90"/>
              <w:left w:type="dxa" w:w="120"/>
              <w:bottom w:type="dxa" w:w="90"/>
              <w:right w:type="dxa" w:w="120"/>
            </w:tcMar>
            <w:vAlign w:val="center"/>
          </w:tcPr>
          <w:p>
            <w:r>
              <w:rPr>
                <w:color w:val="222222"/>
                <w:sz w:val="21"/>
                <w:szCs w:val="21"/>
              </w:rPr>
              <w:t xml:space="preserve">Use SHA-256 hash verification</w:t>
            </w:r>
          </w:p>
        </w:tc>
      </w:tr>
      <w:tr>
        <w:tc>
          <w:tcPr>
            <w:tcW w:type="dxa" w:w="4200"/>
            <w:shd w:fill="FFFFFF" w:val="clear"/>
            <w:tcMar>
              <w:top w:type="dxa" w:w="90"/>
              <w:left w:type="dxa" w:w="120"/>
              <w:bottom w:type="dxa" w:w="90"/>
              <w:right w:type="dxa" w:w="120"/>
            </w:tcMar>
            <w:vAlign w:val="center"/>
          </w:tcPr>
          <w:p>
            <w:r>
              <w:rPr>
                <w:color w:val="222222"/>
                <w:sz w:val="21"/>
                <w:szCs w:val="21"/>
              </w:rPr>
              <w:t xml:space="preserve">Incorrect chunk order</w:t>
            </w:r>
          </w:p>
        </w:tc>
        <w:tc>
          <w:tcPr>
            <w:tcW w:type="dxa" w:w="4900"/>
            <w:shd w:fill="FFFFFF" w:val="clear"/>
            <w:tcMar>
              <w:top w:type="dxa" w:w="90"/>
              <w:left w:type="dxa" w:w="120"/>
              <w:bottom w:type="dxa" w:w="90"/>
              <w:right w:type="dxa" w:w="120"/>
            </w:tcMar>
            <w:vAlign w:val="center"/>
          </w:tcPr>
          <w:p>
            <w:r>
              <w:rPr>
                <w:color w:val="222222"/>
                <w:sz w:val="21"/>
                <w:szCs w:val="21"/>
              </w:rPr>
              <w:t xml:space="preserve">Store a chunk index for each file</w:t>
            </w:r>
          </w:p>
        </w:tc>
      </w:tr>
      <w:tr>
        <w:tc>
          <w:tcPr>
            <w:tcW w:type="dxa" w:w="4200"/>
            <w:shd w:fill="EEF2F8" w:val="clear"/>
            <w:tcMar>
              <w:top w:type="dxa" w:w="90"/>
              <w:left w:type="dxa" w:w="120"/>
              <w:bottom w:type="dxa" w:w="90"/>
              <w:right w:type="dxa" w:w="120"/>
            </w:tcMar>
            <w:vAlign w:val="center"/>
          </w:tcPr>
          <w:p>
            <w:r>
              <w:rPr>
                <w:color w:val="222222"/>
                <w:sz w:val="21"/>
                <w:szCs w:val="21"/>
              </w:rPr>
              <w:t xml:space="preserve">Database metadata is missing</w:t>
            </w:r>
          </w:p>
        </w:tc>
        <w:tc>
          <w:tcPr>
            <w:tcW w:type="dxa" w:w="4900"/>
            <w:shd w:fill="EEF2F8" w:val="clear"/>
            <w:tcMar>
              <w:top w:type="dxa" w:w="90"/>
              <w:left w:type="dxa" w:w="120"/>
              <w:bottom w:type="dxa" w:w="90"/>
              <w:right w:type="dxa" w:w="120"/>
            </w:tcMar>
            <w:vAlign w:val="center"/>
          </w:tcPr>
          <w:p>
            <w:r>
              <w:rPr>
                <w:color w:val="222222"/>
                <w:sz w:val="21"/>
                <w:szCs w:val="21"/>
              </w:rPr>
              <w:t xml:space="preserve">Keep database backup and validate records</w:t>
            </w:r>
          </w:p>
        </w:tc>
      </w:tr>
      <w:tr>
        <w:tc>
          <w:tcPr>
            <w:tcW w:type="dxa" w:w="4200"/>
            <w:shd w:fill="FFFFFF" w:val="clear"/>
            <w:tcMar>
              <w:top w:type="dxa" w:w="90"/>
              <w:left w:type="dxa" w:w="120"/>
              <w:bottom w:type="dxa" w:w="90"/>
              <w:right w:type="dxa" w:w="120"/>
            </w:tcMar>
            <w:vAlign w:val="center"/>
          </w:tcPr>
          <w:p>
            <w:r>
              <w:rPr>
                <w:color w:val="222222"/>
                <w:sz w:val="21"/>
                <w:szCs w:val="21"/>
              </w:rPr>
              <w:t xml:space="preserve">One node becomes full</w:t>
            </w:r>
          </w:p>
        </w:tc>
        <w:tc>
          <w:tcPr>
            <w:tcW w:type="dxa" w:w="4900"/>
            <w:shd w:fill="FFFFFF" w:val="clear"/>
            <w:tcMar>
              <w:top w:type="dxa" w:w="90"/>
              <w:left w:type="dxa" w:w="120"/>
              <w:bottom w:type="dxa" w:w="90"/>
              <w:right w:type="dxa" w:w="120"/>
            </w:tcMar>
            <w:vAlign w:val="center"/>
          </w:tcPr>
          <w:p>
            <w:r>
              <w:rPr>
                <w:color w:val="222222"/>
                <w:sz w:val="21"/>
                <w:szCs w:val="21"/>
              </w:rPr>
              <w:t xml:space="preserve">Select another node using available-capacity information</w:t>
            </w:r>
          </w:p>
        </w:tc>
      </w:tr>
      <w:tr>
        <w:tc>
          <w:tcPr>
            <w:tcW w:type="dxa" w:w="4200"/>
            <w:shd w:fill="EEF2F8" w:val="clear"/>
            <w:tcMar>
              <w:top w:type="dxa" w:w="90"/>
              <w:left w:type="dxa" w:w="120"/>
              <w:bottom w:type="dxa" w:w="90"/>
              <w:right w:type="dxa" w:w="120"/>
            </w:tcMar>
            <w:vAlign w:val="center"/>
          </w:tcPr>
          <w:p>
            <w:r>
              <w:rPr>
                <w:color w:val="222222"/>
                <w:sz w:val="21"/>
                <w:szCs w:val="21"/>
              </w:rPr>
              <w:t xml:space="preserve">Network interruption</w:t>
            </w:r>
          </w:p>
        </w:tc>
        <w:tc>
          <w:tcPr>
            <w:tcW w:type="dxa" w:w="4900"/>
            <w:shd w:fill="EEF2F8" w:val="clear"/>
            <w:tcMar>
              <w:top w:type="dxa" w:w="90"/>
              <w:left w:type="dxa" w:w="120"/>
              <w:bottom w:type="dxa" w:w="90"/>
              <w:right w:type="dxa" w:w="120"/>
            </w:tcMar>
            <w:vAlign w:val="center"/>
          </w:tcPr>
          <w:p>
            <w:r>
              <w:rPr>
                <w:color w:val="222222"/>
                <w:sz w:val="21"/>
                <w:szCs w:val="21"/>
              </w:rPr>
              <w:t xml:space="preserve">Display proper error messages and retry failed operations</w:t>
            </w:r>
          </w:p>
        </w:tc>
      </w:tr>
    </w:tbl>
    <w:p>
      <w:pPr>
        <w:spacing w:after="160" w:before="260"/>
        <w:jc w:val="both"/>
      </w:pPr>
      <w:r>
        <w:rPr>
          <w:b/>
          <w:bCs/>
          <w:i/>
          <w:iCs/>
          <w:color w:val="222222"/>
          <w:sz w:val="22"/>
          <w:szCs w:val="22"/>
        </w:rPr>
        <w:t xml:space="preserve">Therefore, the project is technically feasible.</w:t>
      </w:r>
    </w:p>
    <w:p>
      <w:pPr>
        <w:pStyle w:val="Heading1"/>
        <w:pBdr>
          <w:bottom w:val="single" w:color="1F3864" w:sz="8" w:space="4"/>
        </w:pBdr>
        <w:spacing w:after="200" w:before="480"/>
      </w:pPr>
      <w:r>
        <w:rPr>
          <w:b/>
          <w:bCs/>
          <w:color w:val="1F3864"/>
        </w:rPr>
        <w:t xml:space="preserve">5. Economic Feasibility</w:t>
      </w:r>
    </w:p>
    <w:p>
      <w:pPr>
        <w:spacing w:after="160" w:line="288"/>
        <w:jc w:val="both"/>
      </w:pPr>
      <w:r>
        <w:rPr>
          <w:color w:val="222222"/>
          <w:sz w:val="22"/>
          <w:szCs w:val="22"/>
        </w:rPr>
        <w:t xml:space="preserve">Economic feasibility determines whether the expected benefits of the project are reasonable compared to its cost.</w:t>
      </w:r>
    </w:p>
    <w:p>
      <w:pPr>
        <w:spacing w:after="160" w:line="288"/>
        <w:jc w:val="both"/>
      </w:pPr>
      <w:r>
        <w:rPr>
          <w:color w:val="222222"/>
          <w:sz w:val="22"/>
          <w:szCs w:val="22"/>
        </w:rPr>
        <w:t xml:space="preserve">The DFSS project is economically feasible because it mainly uses free and open-source software. The prototype does not require expensive servers or paid cloud services. Existing computers can act as storage nodes during testing and demonstration.</w:t>
      </w:r>
    </w:p>
    <w:p>
      <w:pPr>
        <w:pStyle w:val="Heading2"/>
        <w:spacing w:after="120" w:before="300"/>
      </w:pPr>
      <w:r>
        <w:rPr>
          <w:b/>
          <w:bCs/>
          <w:color w:val="2E5395"/>
        </w:rPr>
        <w:t xml:space="preserve">Cost Estimation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600"/>
        <w:gridCol w:w="3500"/>
      </w:tblGrid>
      <w:tr>
        <w:trPr>
          <w:tblHeader/>
        </w:trPr>
        <w:tc>
          <w:tcPr>
            <w:tcW w:type="dxa" w:w="5600"/>
            <w:shd w:fill="1F3864" w:val="clear"/>
            <w:tcMar>
              <w:top w:type="dxa" w:w="100"/>
              <w:left w:type="dxa" w:w="120"/>
              <w:bottom w:type="dxa" w:w="100"/>
              <w:right w:type="dxa" w:w="120"/>
            </w:tcMar>
            <w:vAlign w:val="center"/>
          </w:tcPr>
          <w:p>
            <w:pPr>
              <w:jc w:val="left"/>
            </w:pPr>
            <w:r>
              <w:rPr>
                <w:b/>
                <w:bCs/>
                <w:color w:val="FFFFFF"/>
                <w:sz w:val="21"/>
                <w:szCs w:val="21"/>
              </w:rPr>
              <w:t xml:space="preserve">Item</w:t>
            </w:r>
          </w:p>
        </w:tc>
        <w:tc>
          <w:tcPr>
            <w:tcW w:type="dxa" w:w="3500"/>
            <w:shd w:fill="1F3864" w:val="clear"/>
            <w:tcMar>
              <w:top w:type="dxa" w:w="100"/>
              <w:left w:type="dxa" w:w="120"/>
              <w:bottom w:type="dxa" w:w="100"/>
              <w:right w:type="dxa" w:w="120"/>
            </w:tcMar>
            <w:vAlign w:val="center"/>
          </w:tcPr>
          <w:p>
            <w:pPr>
              <w:jc w:val="left"/>
            </w:pPr>
            <w:r>
              <w:rPr>
                <w:b/>
                <w:bCs/>
                <w:color w:val="FFFFFF"/>
                <w:sz w:val="21"/>
                <w:szCs w:val="21"/>
              </w:rPr>
              <w:t xml:space="preserve">Estimated Cost</w:t>
            </w:r>
          </w:p>
        </w:tc>
      </w:tr>
      <w:tr>
        <w:tc>
          <w:tcPr>
            <w:tcW w:type="dxa" w:w="5600"/>
            <w:shd w:fill="FFFFFF" w:val="clear"/>
            <w:tcMar>
              <w:top w:type="dxa" w:w="90"/>
              <w:left w:type="dxa" w:w="120"/>
              <w:bottom w:type="dxa" w:w="90"/>
              <w:right w:type="dxa" w:w="120"/>
            </w:tcMar>
            <w:vAlign w:val="center"/>
          </w:tcPr>
          <w:p>
            <w:r>
              <w:rPr>
                <w:color w:val="222222"/>
                <w:sz w:val="21"/>
                <w:szCs w:val="21"/>
              </w:rPr>
              <w:t xml:space="preserve">Programming language and frameworks</w:t>
            </w:r>
          </w:p>
        </w:tc>
        <w:tc>
          <w:tcPr>
            <w:tcW w:type="dxa" w:w="3500"/>
            <w:shd w:fill="FFFFFF" w:val="clear"/>
            <w:tcMar>
              <w:top w:type="dxa" w:w="90"/>
              <w:left w:type="dxa" w:w="120"/>
              <w:bottom w:type="dxa" w:w="90"/>
              <w:right w:type="dxa" w:w="120"/>
            </w:tcMar>
            <w:vAlign w:val="center"/>
          </w:tcPr>
          <w:p>
            <w:r>
              <w:rPr>
                <w:color w:val="222222"/>
                <w:sz w:val="21"/>
                <w:szCs w:val="21"/>
              </w:rPr>
              <w:t xml:space="preserve">Free</w:t>
            </w:r>
          </w:p>
        </w:tc>
      </w:tr>
      <w:tr>
        <w:tc>
          <w:tcPr>
            <w:tcW w:type="dxa" w:w="5600"/>
            <w:shd w:fill="EEF2F8" w:val="clear"/>
            <w:tcMar>
              <w:top w:type="dxa" w:w="90"/>
              <w:left w:type="dxa" w:w="120"/>
              <w:bottom w:type="dxa" w:w="90"/>
              <w:right w:type="dxa" w:w="120"/>
            </w:tcMar>
            <w:vAlign w:val="center"/>
          </w:tcPr>
          <w:p>
            <w:r>
              <w:rPr>
                <w:color w:val="222222"/>
                <w:sz w:val="21"/>
                <w:szCs w:val="21"/>
              </w:rPr>
              <w:t xml:space="preserve">Database software</w:t>
            </w:r>
          </w:p>
        </w:tc>
        <w:tc>
          <w:tcPr>
            <w:tcW w:type="dxa" w:w="3500"/>
            <w:shd w:fill="EEF2F8" w:val="clear"/>
            <w:tcMar>
              <w:top w:type="dxa" w:w="90"/>
              <w:left w:type="dxa" w:w="120"/>
              <w:bottom w:type="dxa" w:w="90"/>
              <w:right w:type="dxa" w:w="120"/>
            </w:tcMar>
            <w:vAlign w:val="center"/>
          </w:tcPr>
          <w:p>
            <w:r>
              <w:rPr>
                <w:color w:val="222222"/>
                <w:sz w:val="21"/>
                <w:szCs w:val="21"/>
              </w:rPr>
              <w:t xml:space="preserve">Free</w:t>
            </w:r>
          </w:p>
        </w:tc>
      </w:tr>
      <w:tr>
        <w:tc>
          <w:tcPr>
            <w:tcW w:type="dxa" w:w="5600"/>
            <w:shd w:fill="FFFFFF" w:val="clear"/>
            <w:tcMar>
              <w:top w:type="dxa" w:w="90"/>
              <w:left w:type="dxa" w:w="120"/>
              <w:bottom w:type="dxa" w:w="90"/>
              <w:right w:type="dxa" w:w="120"/>
            </w:tcMar>
            <w:vAlign w:val="center"/>
          </w:tcPr>
          <w:p>
            <w:r>
              <w:rPr>
                <w:color w:val="222222"/>
                <w:sz w:val="21"/>
                <w:szCs w:val="21"/>
              </w:rPr>
              <w:t xml:space="preserve">VS Code or other code editor</w:t>
            </w:r>
          </w:p>
        </w:tc>
        <w:tc>
          <w:tcPr>
            <w:tcW w:type="dxa" w:w="3500"/>
            <w:shd w:fill="FFFFFF" w:val="clear"/>
            <w:tcMar>
              <w:top w:type="dxa" w:w="90"/>
              <w:left w:type="dxa" w:w="120"/>
              <w:bottom w:type="dxa" w:w="90"/>
              <w:right w:type="dxa" w:w="120"/>
            </w:tcMar>
            <w:vAlign w:val="center"/>
          </w:tcPr>
          <w:p>
            <w:r>
              <w:rPr>
                <w:color w:val="222222"/>
                <w:sz w:val="21"/>
                <w:szCs w:val="21"/>
              </w:rPr>
              <w:t xml:space="preserve">Free</w:t>
            </w:r>
          </w:p>
        </w:tc>
      </w:tr>
      <w:tr>
        <w:tc>
          <w:tcPr>
            <w:tcW w:type="dxa" w:w="5600"/>
            <w:shd w:fill="EEF2F8" w:val="clear"/>
            <w:tcMar>
              <w:top w:type="dxa" w:w="90"/>
              <w:left w:type="dxa" w:w="120"/>
              <w:bottom w:type="dxa" w:w="90"/>
              <w:right w:type="dxa" w:w="120"/>
            </w:tcMar>
            <w:vAlign w:val="center"/>
          </w:tcPr>
          <w:p>
            <w:r>
              <w:rPr>
                <w:color w:val="222222"/>
                <w:sz w:val="21"/>
                <w:szCs w:val="21"/>
              </w:rPr>
              <w:t xml:space="preserve">GitHub repository</w:t>
            </w:r>
          </w:p>
        </w:tc>
        <w:tc>
          <w:tcPr>
            <w:tcW w:type="dxa" w:w="3500"/>
            <w:shd w:fill="EEF2F8" w:val="clear"/>
            <w:tcMar>
              <w:top w:type="dxa" w:w="90"/>
              <w:left w:type="dxa" w:w="120"/>
              <w:bottom w:type="dxa" w:w="90"/>
              <w:right w:type="dxa" w:w="120"/>
            </w:tcMar>
            <w:vAlign w:val="center"/>
          </w:tcPr>
          <w:p>
            <w:r>
              <w:rPr>
                <w:color w:val="222222"/>
                <w:sz w:val="21"/>
                <w:szCs w:val="21"/>
              </w:rPr>
              <w:t xml:space="preserve">Free</w:t>
            </w:r>
          </w:p>
        </w:tc>
      </w:tr>
      <w:tr>
        <w:tc>
          <w:tcPr>
            <w:tcW w:type="dxa" w:w="5600"/>
            <w:shd w:fill="FFFFFF" w:val="clear"/>
            <w:tcMar>
              <w:top w:type="dxa" w:w="90"/>
              <w:left w:type="dxa" w:w="120"/>
              <w:bottom w:type="dxa" w:w="90"/>
              <w:right w:type="dxa" w:w="120"/>
            </w:tcMar>
            <w:vAlign w:val="center"/>
          </w:tcPr>
          <w:p>
            <w:r>
              <w:rPr>
                <w:color w:val="222222"/>
                <w:sz w:val="21"/>
                <w:szCs w:val="21"/>
              </w:rPr>
              <w:t xml:space="preserve">Postman API testing tool</w:t>
            </w:r>
          </w:p>
        </w:tc>
        <w:tc>
          <w:tcPr>
            <w:tcW w:type="dxa" w:w="3500"/>
            <w:shd w:fill="FFFFFF" w:val="clear"/>
            <w:tcMar>
              <w:top w:type="dxa" w:w="90"/>
              <w:left w:type="dxa" w:w="120"/>
              <w:bottom w:type="dxa" w:w="90"/>
              <w:right w:type="dxa" w:w="120"/>
            </w:tcMar>
            <w:vAlign w:val="center"/>
          </w:tcPr>
          <w:p>
            <w:r>
              <w:rPr>
                <w:color w:val="222222"/>
                <w:sz w:val="21"/>
                <w:szCs w:val="21"/>
              </w:rPr>
              <w:t xml:space="preserve">Free</w:t>
            </w:r>
          </w:p>
        </w:tc>
      </w:tr>
      <w:tr>
        <w:tc>
          <w:tcPr>
            <w:tcW w:type="dxa" w:w="5600"/>
            <w:shd w:fill="EEF2F8" w:val="clear"/>
            <w:tcMar>
              <w:top w:type="dxa" w:w="90"/>
              <w:left w:type="dxa" w:w="120"/>
              <w:bottom w:type="dxa" w:w="90"/>
              <w:right w:type="dxa" w:w="120"/>
            </w:tcMar>
            <w:vAlign w:val="center"/>
          </w:tcPr>
          <w:p>
            <w:r>
              <w:rPr>
                <w:color w:val="222222"/>
                <w:sz w:val="21"/>
                <w:szCs w:val="21"/>
              </w:rPr>
              <w:t xml:space="preserve">draw.io diagram tool</w:t>
            </w:r>
          </w:p>
        </w:tc>
        <w:tc>
          <w:tcPr>
            <w:tcW w:type="dxa" w:w="3500"/>
            <w:shd w:fill="EEF2F8" w:val="clear"/>
            <w:tcMar>
              <w:top w:type="dxa" w:w="90"/>
              <w:left w:type="dxa" w:w="120"/>
              <w:bottom w:type="dxa" w:w="90"/>
              <w:right w:type="dxa" w:w="120"/>
            </w:tcMar>
            <w:vAlign w:val="center"/>
          </w:tcPr>
          <w:p>
            <w:r>
              <w:rPr>
                <w:color w:val="222222"/>
                <w:sz w:val="21"/>
                <w:szCs w:val="21"/>
              </w:rPr>
              <w:t xml:space="preserve">Free</w:t>
            </w:r>
          </w:p>
        </w:tc>
      </w:tr>
      <w:tr>
        <w:tc>
          <w:tcPr>
            <w:tcW w:type="dxa" w:w="5600"/>
            <w:shd w:fill="FFFFFF" w:val="clear"/>
            <w:tcMar>
              <w:top w:type="dxa" w:w="90"/>
              <w:left w:type="dxa" w:w="120"/>
              <w:bottom w:type="dxa" w:w="90"/>
              <w:right w:type="dxa" w:w="120"/>
            </w:tcMar>
            <w:vAlign w:val="center"/>
          </w:tcPr>
          <w:p>
            <w:r>
              <w:rPr>
                <w:color w:val="222222"/>
                <w:sz w:val="21"/>
                <w:szCs w:val="21"/>
              </w:rPr>
              <w:t xml:space="preserve">Local storage-node simulation</w:t>
            </w:r>
          </w:p>
        </w:tc>
        <w:tc>
          <w:tcPr>
            <w:tcW w:type="dxa" w:w="3500"/>
            <w:shd w:fill="FFFFFF" w:val="clear"/>
            <w:tcMar>
              <w:top w:type="dxa" w:w="90"/>
              <w:left w:type="dxa" w:w="120"/>
              <w:bottom w:type="dxa" w:w="90"/>
              <w:right w:type="dxa" w:w="120"/>
            </w:tcMar>
            <w:vAlign w:val="center"/>
          </w:tcPr>
          <w:p>
            <w:r>
              <w:rPr>
                <w:color w:val="222222"/>
                <w:sz w:val="21"/>
                <w:szCs w:val="21"/>
              </w:rPr>
              <w:t xml:space="preserve">Free</w:t>
            </w:r>
          </w:p>
        </w:tc>
      </w:tr>
      <w:tr>
        <w:tc>
          <w:tcPr>
            <w:tcW w:type="dxa" w:w="5600"/>
            <w:shd w:fill="EEF2F8" w:val="clear"/>
            <w:tcMar>
              <w:top w:type="dxa" w:w="90"/>
              <w:left w:type="dxa" w:w="120"/>
              <w:bottom w:type="dxa" w:w="90"/>
              <w:right w:type="dxa" w:w="120"/>
            </w:tcMar>
            <w:vAlign w:val="center"/>
          </w:tcPr>
          <w:p>
            <w:r>
              <w:rPr>
                <w:color w:val="222222"/>
                <w:sz w:val="21"/>
                <w:szCs w:val="21"/>
              </w:rPr>
              <w:t xml:space="preserve">Cloud hosting</w:t>
            </w:r>
          </w:p>
        </w:tc>
        <w:tc>
          <w:tcPr>
            <w:tcW w:type="dxa" w:w="3500"/>
            <w:shd w:fill="EEF2F8" w:val="clear"/>
            <w:tcMar>
              <w:top w:type="dxa" w:w="90"/>
              <w:left w:type="dxa" w:w="120"/>
              <w:bottom w:type="dxa" w:w="90"/>
              <w:right w:type="dxa" w:w="120"/>
            </w:tcMar>
            <w:vAlign w:val="center"/>
          </w:tcPr>
          <w:p>
            <w:r>
              <w:rPr>
                <w:color w:val="222222"/>
                <w:sz w:val="21"/>
                <w:szCs w:val="21"/>
              </w:rPr>
              <w:t xml:space="preserve">Optional</w:t>
            </w:r>
          </w:p>
        </w:tc>
      </w:tr>
      <w:tr>
        <w:tc>
          <w:tcPr>
            <w:tcW w:type="dxa" w:w="5600"/>
            <w:shd w:fill="FFFFFF" w:val="clear"/>
            <w:tcMar>
              <w:top w:type="dxa" w:w="90"/>
              <w:left w:type="dxa" w:w="120"/>
              <w:bottom w:type="dxa" w:w="90"/>
              <w:right w:type="dxa" w:w="120"/>
            </w:tcMar>
            <w:vAlign w:val="center"/>
          </w:tcPr>
          <w:p>
            <w:r>
              <w:rPr>
                <w:color w:val="222222"/>
                <w:sz w:val="21"/>
                <w:szCs w:val="21"/>
              </w:rPr>
              <w:t xml:space="preserve">Development time</w:t>
            </w:r>
          </w:p>
        </w:tc>
        <w:tc>
          <w:tcPr>
            <w:tcW w:type="dxa" w:w="3500"/>
            <w:shd w:fill="FFFFFF" w:val="clear"/>
            <w:tcMar>
              <w:top w:type="dxa" w:w="90"/>
              <w:left w:type="dxa" w:w="120"/>
              <w:bottom w:type="dxa" w:w="90"/>
              <w:right w:type="dxa" w:w="120"/>
            </w:tcMar>
            <w:vAlign w:val="center"/>
          </w:tcPr>
          <w:p>
            <w:r>
              <w:rPr>
                <w:color w:val="222222"/>
                <w:sz w:val="21"/>
                <w:szCs w:val="21"/>
              </w:rPr>
              <w:t xml:space="preserve">Main project cost</w:t>
            </w:r>
          </w:p>
        </w:tc>
      </w:tr>
    </w:tbl>
    <w:p>
      <w:pPr>
        <w:spacing w:after="160" w:before="260"/>
        <w:jc w:val="both"/>
      </w:pPr>
      <w:r>
        <w:rPr>
          <w:color w:val="222222"/>
          <w:sz w:val="22"/>
          <w:szCs w:val="22"/>
        </w:rPr>
        <w:t xml:space="preserve">The major resource required is the time and effort of the project team. Therefore, the project has low cost and is suitable for a semester-end academic project.</w:t>
      </w:r>
    </w:p>
    <w:p>
      <w:pPr>
        <w:pStyle w:val="Heading1"/>
        <w:pBdr>
          <w:bottom w:val="single" w:color="1F3864" w:sz="8" w:space="4"/>
        </w:pBdr>
        <w:spacing w:after="200" w:before="480"/>
      </w:pPr>
      <w:r>
        <w:rPr>
          <w:b/>
          <w:bCs/>
          <w:color w:val="1F3864"/>
        </w:rPr>
        <w:t xml:space="preserve">6. Operational Feasibility</w:t>
      </w:r>
    </w:p>
    <w:p>
      <w:pPr>
        <w:spacing w:after="160" w:line="288"/>
        <w:jc w:val="both"/>
      </w:pPr>
      <w:r>
        <w:rPr>
          <w:color w:val="222222"/>
          <w:sz w:val="22"/>
          <w:szCs w:val="22"/>
        </w:rPr>
        <w:t xml:space="preserve">Operational feasibility checks whether the system can be used effectively by its intended users.</w:t>
      </w:r>
    </w:p>
    <w:p>
      <w:pPr>
        <w:spacing w:after="160" w:line="288"/>
        <w:jc w:val="both"/>
      </w:pPr>
      <w:r>
        <w:rPr>
          <w:color w:val="222222"/>
          <w:sz w:val="22"/>
          <w:szCs w:val="22"/>
        </w:rPr>
        <w:t xml:space="preserve">The DFSS is operationally feasible because it follows simple file-management operations that users already understand. A user only needs to log in, upload a file, see uploaded files, download a file, or delete a file.</w:t>
      </w:r>
    </w:p>
    <w:p>
      <w:pPr>
        <w:pStyle w:val="Heading2"/>
        <w:spacing w:after="120" w:before="300"/>
      </w:pPr>
      <w:r>
        <w:rPr>
          <w:b/>
          <w:bCs/>
          <w:color w:val="2E5395"/>
        </w:rPr>
        <w:t xml:space="preserve">User Operations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shd w:fill="1F3864" w:val="clear"/>
            <w:tcMar>
              <w:top w:type="dxa" w:w="100"/>
              <w:left w:type="dxa" w:w="120"/>
              <w:bottom w:type="dxa" w:w="100"/>
              <w:right w:type="dxa" w:w="120"/>
            </w:tcMar>
            <w:vAlign w:val="center"/>
          </w:tcPr>
          <w:p>
            <w:pPr>
              <w:jc w:val="left"/>
            </w:pPr>
            <w:r>
              <w:rPr>
                <w:b/>
                <w:bCs/>
                <w:color w:val="FFFFFF"/>
                <w:sz w:val="21"/>
                <w:szCs w:val="21"/>
              </w:rPr>
              <w:t xml:space="preserve">User Type</w:t>
            </w:r>
          </w:p>
        </w:tc>
        <w:tc>
          <w:tcPr>
            <w:tcW w:type="dxa" w:w="6600"/>
            <w:shd w:fill="1F3864" w:val="clear"/>
            <w:tcMar>
              <w:top w:type="dxa" w:w="100"/>
              <w:left w:type="dxa" w:w="120"/>
              <w:bottom w:type="dxa" w:w="100"/>
              <w:right w:type="dxa" w:w="120"/>
            </w:tcMar>
            <w:vAlign w:val="center"/>
          </w:tcPr>
          <w:p>
            <w:pPr>
              <w:jc w:val="left"/>
            </w:pPr>
            <w:r>
              <w:rPr>
                <w:b/>
                <w:bCs/>
                <w:color w:val="FFFFFF"/>
                <w:sz w:val="21"/>
                <w:szCs w:val="21"/>
              </w:rPr>
              <w:t xml:space="preserve">Main Operations</w:t>
            </w:r>
          </w:p>
        </w:tc>
      </w:tr>
      <w:tr>
        <w:tc>
          <w:tcPr>
            <w:tcW w:type="dxa" w:w="2500"/>
            <w:shd w:fill="FFFFFF" w:val="clear"/>
            <w:tcMar>
              <w:top w:type="dxa" w:w="90"/>
              <w:left w:type="dxa" w:w="120"/>
              <w:bottom w:type="dxa" w:w="90"/>
              <w:right w:type="dxa" w:w="120"/>
            </w:tcMar>
            <w:vAlign w:val="center"/>
          </w:tcPr>
          <w:p>
            <w:r>
              <w:rPr>
                <w:color w:val="222222"/>
                <w:sz w:val="21"/>
                <w:szCs w:val="21"/>
              </w:rPr>
              <w:t xml:space="preserve">Normal User</w:t>
            </w:r>
          </w:p>
        </w:tc>
        <w:tc>
          <w:tcPr>
            <w:tcW w:type="dxa" w:w="6600"/>
            <w:shd w:fill="FFFFFF" w:val="clear"/>
            <w:tcMar>
              <w:top w:type="dxa" w:w="90"/>
              <w:left w:type="dxa" w:w="120"/>
              <w:bottom w:type="dxa" w:w="90"/>
              <w:right w:type="dxa" w:w="120"/>
            </w:tcMar>
            <w:vAlign w:val="center"/>
          </w:tcPr>
          <w:p>
            <w:r>
              <w:rPr>
                <w:color w:val="222222"/>
                <w:sz w:val="21"/>
                <w:szCs w:val="21"/>
              </w:rPr>
              <w:t xml:space="preserve">Register, log in, upload file, view files, download file, delete file, log out</w:t>
            </w:r>
          </w:p>
        </w:tc>
      </w:tr>
      <w:tr>
        <w:tc>
          <w:tcPr>
            <w:tcW w:type="dxa" w:w="2500"/>
            <w:shd w:fill="EEF2F8" w:val="clear"/>
            <w:tcMar>
              <w:top w:type="dxa" w:w="90"/>
              <w:left w:type="dxa" w:w="120"/>
              <w:bottom w:type="dxa" w:w="90"/>
              <w:right w:type="dxa" w:w="120"/>
            </w:tcMar>
            <w:vAlign w:val="center"/>
          </w:tcPr>
          <w:p>
            <w:r>
              <w:rPr>
                <w:color w:val="222222"/>
                <w:sz w:val="21"/>
                <w:szCs w:val="21"/>
              </w:rPr>
              <w:t xml:space="preserve">Administrator</w:t>
            </w:r>
          </w:p>
        </w:tc>
        <w:tc>
          <w:tcPr>
            <w:tcW w:type="dxa" w:w="6600"/>
            <w:shd w:fill="EEF2F8" w:val="clear"/>
            <w:tcMar>
              <w:top w:type="dxa" w:w="90"/>
              <w:left w:type="dxa" w:w="120"/>
              <w:bottom w:type="dxa" w:w="90"/>
              <w:right w:type="dxa" w:w="120"/>
            </w:tcMar>
            <w:vAlign w:val="center"/>
          </w:tcPr>
          <w:p>
            <w:r>
              <w:rPr>
                <w:color w:val="222222"/>
                <w:sz w:val="21"/>
                <w:szCs w:val="21"/>
              </w:rPr>
              <w:t xml:space="preserve">View users, check storage-node status, monitor storage capacity, review system logs</w:t>
            </w:r>
          </w:p>
        </w:tc>
      </w:tr>
    </w:tbl>
    <w:p>
      <w:pPr>
        <w:spacing w:after="160" w:before="260"/>
        <w:jc w:val="both"/>
      </w:pPr>
      <w:r>
        <w:rPr>
          <w:color w:val="222222"/>
          <w:sz w:val="22"/>
          <w:szCs w:val="22"/>
        </w:rPr>
        <w:t xml:space="preserve">The application will provide a clean dashboard, clear error messages, success notifications, and simple buttons. Users do not need to understand the internal chunking or distributed-storage process to use the system.</w:t>
      </w:r>
    </w:p>
    <w:p>
      <w:pPr>
        <w:spacing w:after="160"/>
      </w:pPr>
      <w:r>
        <w:rPr>
          <w:b/>
          <w:bCs/>
          <w:i/>
          <w:iCs/>
          <w:color w:val="222222"/>
          <w:sz w:val="22"/>
          <w:szCs w:val="22"/>
        </w:rPr>
        <w:t xml:space="preserve">Therefore, the project is operationally feasible.</w:t>
      </w:r>
    </w:p>
    <w:p>
      <w:pPr>
        <w:pStyle w:val="Heading1"/>
        <w:pBdr>
          <w:bottom w:val="single" w:color="1F3864" w:sz="8" w:space="4"/>
        </w:pBdr>
        <w:spacing w:after="200" w:before="480"/>
      </w:pPr>
      <w:r>
        <w:rPr>
          <w:b/>
          <w:bCs/>
          <w:color w:val="1F3864"/>
        </w:rPr>
        <w:t xml:space="preserve">7. Schedule Feasibility</w:t>
      </w:r>
    </w:p>
    <w:p>
      <w:pPr>
        <w:spacing w:after="160" w:line="288"/>
        <w:jc w:val="both"/>
      </w:pPr>
      <w:r>
        <w:rPr>
          <w:color w:val="222222"/>
          <w:sz w:val="22"/>
          <w:szCs w:val="22"/>
        </w:rPr>
        <w:t xml:space="preserve">Schedule feasibility checks whether the system can be completed within the available academic time.</w:t>
      </w:r>
    </w:p>
    <w:p>
      <w:pPr>
        <w:spacing w:after="160" w:line="288"/>
        <w:jc w:val="both"/>
      </w:pPr>
      <w:r>
        <w:rPr>
          <w:color w:val="222222"/>
          <w:sz w:val="22"/>
          <w:szCs w:val="22"/>
        </w:rPr>
        <w:t xml:space="preserve">The DFSS project can be developed gradually. The team should first complete the essential functions, then add advanced features if time remains.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7300"/>
      </w:tblGrid>
      <w:tr>
        <w:trPr>
          <w:tblHeader/>
        </w:trPr>
        <w:tc>
          <w:tcPr>
            <w:tcW w:type="dxa" w:w="1800"/>
            <w:shd w:fill="1F3864" w:val="clear"/>
            <w:tcMar>
              <w:top w:type="dxa" w:w="100"/>
              <w:left w:type="dxa" w:w="120"/>
              <w:bottom w:type="dxa" w:w="100"/>
              <w:right w:type="dxa" w:w="120"/>
            </w:tcMar>
            <w:vAlign w:val="center"/>
          </w:tcPr>
          <w:p>
            <w:pPr>
              <w:jc w:val="left"/>
            </w:pPr>
            <w:r>
              <w:rPr>
                <w:b/>
                <w:bCs/>
                <w:color w:val="FFFFFF"/>
                <w:sz w:val="21"/>
                <w:szCs w:val="21"/>
              </w:rPr>
              <w:t xml:space="preserve">Phase</w:t>
            </w:r>
          </w:p>
        </w:tc>
        <w:tc>
          <w:tcPr>
            <w:tcW w:type="dxa" w:w="7300"/>
            <w:shd w:fill="1F3864" w:val="clear"/>
            <w:tcMar>
              <w:top w:type="dxa" w:w="100"/>
              <w:left w:type="dxa" w:w="120"/>
              <w:bottom w:type="dxa" w:w="100"/>
              <w:right w:type="dxa" w:w="120"/>
            </w:tcMar>
            <w:vAlign w:val="center"/>
          </w:tcPr>
          <w:p>
            <w:pPr>
              <w:jc w:val="left"/>
            </w:pPr>
            <w:r>
              <w:rPr>
                <w:b/>
                <w:bCs/>
                <w:color w:val="FFFFFF"/>
                <w:sz w:val="21"/>
                <w:szCs w:val="21"/>
              </w:rPr>
              <w:t xml:space="preserve">Activities</w:t>
            </w:r>
          </w:p>
        </w:tc>
      </w:tr>
      <w:tr>
        <w:tc>
          <w:tcPr>
            <w:tcW w:type="dxa" w:w="1800"/>
            <w:shd w:fill="FFFFFF" w:val="clear"/>
            <w:tcMar>
              <w:top w:type="dxa" w:w="90"/>
              <w:left w:type="dxa" w:w="120"/>
              <w:bottom w:type="dxa" w:w="90"/>
              <w:right w:type="dxa" w:w="120"/>
            </w:tcMar>
            <w:vAlign w:val="center"/>
          </w:tcPr>
          <w:p>
            <w:r>
              <w:rPr>
                <w:color w:val="222222"/>
                <w:sz w:val="21"/>
                <w:szCs w:val="21"/>
              </w:rPr>
              <w:t xml:space="preserve">Week 1</w:t>
            </w:r>
          </w:p>
        </w:tc>
        <w:tc>
          <w:tcPr>
            <w:tcW w:type="dxa" w:w="7300"/>
            <w:shd w:fill="FFFFFF" w:val="clear"/>
            <w:tcMar>
              <w:top w:type="dxa" w:w="90"/>
              <w:left w:type="dxa" w:w="120"/>
              <w:bottom w:type="dxa" w:w="90"/>
              <w:right w:type="dxa" w:w="120"/>
            </w:tcMar>
            <w:vAlign w:val="center"/>
          </w:tcPr>
          <w:p>
            <w:r>
              <w:rPr>
                <w:color w:val="222222"/>
                <w:sz w:val="21"/>
                <w:szCs w:val="21"/>
              </w:rPr>
              <w:t xml:space="preserve">Requirement analysis and project planning</w:t>
            </w:r>
          </w:p>
        </w:tc>
      </w:tr>
      <w:tr>
        <w:tc>
          <w:tcPr>
            <w:tcW w:type="dxa" w:w="1800"/>
            <w:shd w:fill="EEF2F8" w:val="clear"/>
            <w:tcMar>
              <w:top w:type="dxa" w:w="90"/>
              <w:left w:type="dxa" w:w="120"/>
              <w:bottom w:type="dxa" w:w="90"/>
              <w:right w:type="dxa" w:w="120"/>
            </w:tcMar>
            <w:vAlign w:val="center"/>
          </w:tcPr>
          <w:p>
            <w:r>
              <w:rPr>
                <w:color w:val="222222"/>
                <w:sz w:val="21"/>
                <w:szCs w:val="21"/>
              </w:rPr>
              <w:t xml:space="preserve">Week 2</w:t>
            </w:r>
          </w:p>
        </w:tc>
        <w:tc>
          <w:tcPr>
            <w:tcW w:type="dxa" w:w="7300"/>
            <w:shd w:fill="EEF2F8" w:val="clear"/>
            <w:tcMar>
              <w:top w:type="dxa" w:w="90"/>
              <w:left w:type="dxa" w:w="120"/>
              <w:bottom w:type="dxa" w:w="90"/>
              <w:right w:type="dxa" w:w="120"/>
            </w:tcMar>
            <w:vAlign w:val="center"/>
          </w:tcPr>
          <w:p>
            <w:r>
              <w:rPr>
                <w:color w:val="222222"/>
                <w:sz w:val="21"/>
                <w:szCs w:val="21"/>
              </w:rPr>
              <w:t xml:space="preserve">Feasibility study, flowchart, ER diagram, database design</w:t>
            </w:r>
          </w:p>
        </w:tc>
      </w:tr>
      <w:tr>
        <w:tc>
          <w:tcPr>
            <w:tcW w:type="dxa" w:w="1800"/>
            <w:shd w:fill="FFFFFF" w:val="clear"/>
            <w:tcMar>
              <w:top w:type="dxa" w:w="90"/>
              <w:left w:type="dxa" w:w="120"/>
              <w:bottom w:type="dxa" w:w="90"/>
              <w:right w:type="dxa" w:w="120"/>
            </w:tcMar>
            <w:vAlign w:val="center"/>
          </w:tcPr>
          <w:p>
            <w:r>
              <w:rPr>
                <w:color w:val="222222"/>
                <w:sz w:val="21"/>
                <w:szCs w:val="21"/>
              </w:rPr>
              <w:t xml:space="preserve">Week 3</w:t>
            </w:r>
          </w:p>
        </w:tc>
        <w:tc>
          <w:tcPr>
            <w:tcW w:type="dxa" w:w="7300"/>
            <w:shd w:fill="FFFFFF" w:val="clear"/>
            <w:tcMar>
              <w:top w:type="dxa" w:w="90"/>
              <w:left w:type="dxa" w:w="120"/>
              <w:bottom w:type="dxa" w:w="90"/>
              <w:right w:type="dxa" w:w="120"/>
            </w:tcMar>
            <w:vAlign w:val="center"/>
          </w:tcPr>
          <w:p>
            <w:r>
              <w:rPr>
                <w:color w:val="222222"/>
                <w:sz w:val="21"/>
                <w:szCs w:val="21"/>
              </w:rPr>
              <w:t xml:space="preserve">User registration and login module</w:t>
            </w:r>
          </w:p>
        </w:tc>
      </w:tr>
      <w:tr>
        <w:tc>
          <w:tcPr>
            <w:tcW w:type="dxa" w:w="1800"/>
            <w:shd w:fill="EEF2F8" w:val="clear"/>
            <w:tcMar>
              <w:top w:type="dxa" w:w="90"/>
              <w:left w:type="dxa" w:w="120"/>
              <w:bottom w:type="dxa" w:w="90"/>
              <w:right w:type="dxa" w:w="120"/>
            </w:tcMar>
            <w:vAlign w:val="center"/>
          </w:tcPr>
          <w:p>
            <w:r>
              <w:rPr>
                <w:color w:val="222222"/>
                <w:sz w:val="21"/>
                <w:szCs w:val="21"/>
              </w:rPr>
              <w:t xml:space="preserve">Week 4</w:t>
            </w:r>
          </w:p>
        </w:tc>
        <w:tc>
          <w:tcPr>
            <w:tcW w:type="dxa" w:w="7300"/>
            <w:shd w:fill="EEF2F8" w:val="clear"/>
            <w:tcMar>
              <w:top w:type="dxa" w:w="90"/>
              <w:left w:type="dxa" w:w="120"/>
              <w:bottom w:type="dxa" w:w="90"/>
              <w:right w:type="dxa" w:w="120"/>
            </w:tcMar>
            <w:vAlign w:val="center"/>
          </w:tcPr>
          <w:p>
            <w:r>
              <w:rPr>
                <w:color w:val="222222"/>
                <w:sz w:val="21"/>
                <w:szCs w:val="21"/>
              </w:rPr>
              <w:t xml:space="preserve">File upload and metadata-storage module</w:t>
            </w:r>
          </w:p>
        </w:tc>
      </w:tr>
      <w:tr>
        <w:tc>
          <w:tcPr>
            <w:tcW w:type="dxa" w:w="1800"/>
            <w:shd w:fill="FFFFFF" w:val="clear"/>
            <w:tcMar>
              <w:top w:type="dxa" w:w="90"/>
              <w:left w:type="dxa" w:w="120"/>
              <w:bottom w:type="dxa" w:w="90"/>
              <w:right w:type="dxa" w:w="120"/>
            </w:tcMar>
            <w:vAlign w:val="center"/>
          </w:tcPr>
          <w:p>
            <w:r>
              <w:rPr>
                <w:color w:val="222222"/>
                <w:sz w:val="21"/>
                <w:szCs w:val="21"/>
              </w:rPr>
              <w:t xml:space="preserve">Week 5</w:t>
            </w:r>
          </w:p>
        </w:tc>
        <w:tc>
          <w:tcPr>
            <w:tcW w:type="dxa" w:w="7300"/>
            <w:shd w:fill="FFFFFF" w:val="clear"/>
            <w:tcMar>
              <w:top w:type="dxa" w:w="90"/>
              <w:left w:type="dxa" w:w="120"/>
              <w:bottom w:type="dxa" w:w="90"/>
              <w:right w:type="dxa" w:w="120"/>
            </w:tcMar>
            <w:vAlign w:val="center"/>
          </w:tcPr>
          <w:p>
            <w:r>
              <w:rPr>
                <w:color w:val="222222"/>
                <w:sz w:val="21"/>
                <w:szCs w:val="21"/>
              </w:rPr>
              <w:t xml:space="preserve">File chunking and SHA-256 hashing</w:t>
            </w:r>
          </w:p>
        </w:tc>
      </w:tr>
      <w:tr>
        <w:tc>
          <w:tcPr>
            <w:tcW w:type="dxa" w:w="1800"/>
            <w:shd w:fill="EEF2F8" w:val="clear"/>
            <w:tcMar>
              <w:top w:type="dxa" w:w="90"/>
              <w:left w:type="dxa" w:w="120"/>
              <w:bottom w:type="dxa" w:w="90"/>
              <w:right w:type="dxa" w:w="120"/>
            </w:tcMar>
            <w:vAlign w:val="center"/>
          </w:tcPr>
          <w:p>
            <w:r>
              <w:rPr>
                <w:color w:val="222222"/>
                <w:sz w:val="21"/>
                <w:szCs w:val="21"/>
              </w:rPr>
              <w:t xml:space="preserve">Week 6</w:t>
            </w:r>
          </w:p>
        </w:tc>
        <w:tc>
          <w:tcPr>
            <w:tcW w:type="dxa" w:w="7300"/>
            <w:shd w:fill="EEF2F8" w:val="clear"/>
            <w:tcMar>
              <w:top w:type="dxa" w:w="90"/>
              <w:left w:type="dxa" w:w="120"/>
              <w:bottom w:type="dxa" w:w="90"/>
              <w:right w:type="dxa" w:w="120"/>
            </w:tcMar>
            <w:vAlign w:val="center"/>
          </w:tcPr>
          <w:p>
            <w:r>
              <w:rPr>
                <w:color w:val="222222"/>
                <w:sz w:val="21"/>
                <w:szCs w:val="21"/>
              </w:rPr>
              <w:t xml:space="preserve">Storage-node allocation and chunk storage</w:t>
            </w:r>
          </w:p>
        </w:tc>
      </w:tr>
      <w:tr>
        <w:tc>
          <w:tcPr>
            <w:tcW w:type="dxa" w:w="1800"/>
            <w:shd w:fill="FFFFFF" w:val="clear"/>
            <w:tcMar>
              <w:top w:type="dxa" w:w="90"/>
              <w:left w:type="dxa" w:w="120"/>
              <w:bottom w:type="dxa" w:w="90"/>
              <w:right w:type="dxa" w:w="120"/>
            </w:tcMar>
            <w:vAlign w:val="center"/>
          </w:tcPr>
          <w:p>
            <w:r>
              <w:rPr>
                <w:color w:val="222222"/>
                <w:sz w:val="21"/>
                <w:szCs w:val="21"/>
              </w:rPr>
              <w:t xml:space="preserve">Week 7</w:t>
            </w:r>
          </w:p>
        </w:tc>
        <w:tc>
          <w:tcPr>
            <w:tcW w:type="dxa" w:w="7300"/>
            <w:shd w:fill="FFFFFF" w:val="clear"/>
            <w:tcMar>
              <w:top w:type="dxa" w:w="90"/>
              <w:left w:type="dxa" w:w="120"/>
              <w:bottom w:type="dxa" w:w="90"/>
              <w:right w:type="dxa" w:w="120"/>
            </w:tcMar>
            <w:vAlign w:val="center"/>
          </w:tcPr>
          <w:p>
            <w:r>
              <w:rPr>
                <w:color w:val="222222"/>
                <w:sz w:val="21"/>
                <w:szCs w:val="21"/>
              </w:rPr>
              <w:t xml:space="preserve">File reconstruction and download</w:t>
            </w:r>
          </w:p>
        </w:tc>
      </w:tr>
      <w:tr>
        <w:tc>
          <w:tcPr>
            <w:tcW w:type="dxa" w:w="1800"/>
            <w:shd w:fill="EEF2F8" w:val="clear"/>
            <w:tcMar>
              <w:top w:type="dxa" w:w="90"/>
              <w:left w:type="dxa" w:w="120"/>
              <w:bottom w:type="dxa" w:w="90"/>
              <w:right w:type="dxa" w:w="120"/>
            </w:tcMar>
            <w:vAlign w:val="center"/>
          </w:tcPr>
          <w:p>
            <w:r>
              <w:rPr>
                <w:color w:val="222222"/>
                <w:sz w:val="21"/>
                <w:szCs w:val="21"/>
              </w:rPr>
              <w:t xml:space="preserve">Week 8</w:t>
            </w:r>
          </w:p>
        </w:tc>
        <w:tc>
          <w:tcPr>
            <w:tcW w:type="dxa" w:w="7300"/>
            <w:shd w:fill="EEF2F8" w:val="clear"/>
            <w:tcMar>
              <w:top w:type="dxa" w:w="90"/>
              <w:left w:type="dxa" w:w="120"/>
              <w:bottom w:type="dxa" w:w="90"/>
              <w:right w:type="dxa" w:w="120"/>
            </w:tcMar>
            <w:vAlign w:val="center"/>
          </w:tcPr>
          <w:p>
            <w:r>
              <w:rPr>
                <w:color w:val="222222"/>
                <w:sz w:val="21"/>
                <w:szCs w:val="21"/>
              </w:rPr>
              <w:t xml:space="preserve">Replication and node-status monitoring</w:t>
            </w:r>
          </w:p>
        </w:tc>
      </w:tr>
      <w:tr>
        <w:tc>
          <w:tcPr>
            <w:tcW w:type="dxa" w:w="1800"/>
            <w:shd w:fill="FFFFFF" w:val="clear"/>
            <w:tcMar>
              <w:top w:type="dxa" w:w="90"/>
              <w:left w:type="dxa" w:w="120"/>
              <w:bottom w:type="dxa" w:w="90"/>
              <w:right w:type="dxa" w:w="120"/>
            </w:tcMar>
            <w:vAlign w:val="center"/>
          </w:tcPr>
          <w:p>
            <w:r>
              <w:rPr>
                <w:color w:val="222222"/>
                <w:sz w:val="21"/>
                <w:szCs w:val="21"/>
              </w:rPr>
              <w:t xml:space="preserve">Week 9</w:t>
            </w:r>
          </w:p>
        </w:tc>
        <w:tc>
          <w:tcPr>
            <w:tcW w:type="dxa" w:w="7300"/>
            <w:shd w:fill="FFFFFF" w:val="clear"/>
            <w:tcMar>
              <w:top w:type="dxa" w:w="90"/>
              <w:left w:type="dxa" w:w="120"/>
              <w:bottom w:type="dxa" w:w="90"/>
              <w:right w:type="dxa" w:w="120"/>
            </w:tcMar>
            <w:vAlign w:val="center"/>
          </w:tcPr>
          <w:p>
            <w:r>
              <w:rPr>
                <w:color w:val="222222"/>
                <w:sz w:val="21"/>
                <w:szCs w:val="21"/>
              </w:rPr>
              <w:t xml:space="preserve">Testing, debugging, and security checks</w:t>
            </w:r>
          </w:p>
        </w:tc>
      </w:tr>
      <w:tr>
        <w:tc>
          <w:tcPr>
            <w:tcW w:type="dxa" w:w="1800"/>
            <w:shd w:fill="EEF2F8" w:val="clear"/>
            <w:tcMar>
              <w:top w:type="dxa" w:w="90"/>
              <w:left w:type="dxa" w:w="120"/>
              <w:bottom w:type="dxa" w:w="90"/>
              <w:right w:type="dxa" w:w="120"/>
            </w:tcMar>
            <w:vAlign w:val="center"/>
          </w:tcPr>
          <w:p>
            <w:r>
              <w:rPr>
                <w:color w:val="222222"/>
                <w:sz w:val="21"/>
                <w:szCs w:val="21"/>
              </w:rPr>
              <w:t xml:space="preserve">Week 10</w:t>
            </w:r>
          </w:p>
        </w:tc>
        <w:tc>
          <w:tcPr>
            <w:tcW w:type="dxa" w:w="7300"/>
            <w:shd w:fill="EEF2F8" w:val="clear"/>
            <w:tcMar>
              <w:top w:type="dxa" w:w="90"/>
              <w:left w:type="dxa" w:w="120"/>
              <w:bottom w:type="dxa" w:w="90"/>
              <w:right w:type="dxa" w:w="120"/>
            </w:tcMar>
            <w:vAlign w:val="center"/>
          </w:tcPr>
          <w:p>
            <w:r>
              <w:rPr>
                <w:color w:val="222222"/>
                <w:sz w:val="21"/>
                <w:szCs w:val="21"/>
              </w:rPr>
              <w:t xml:space="preserve">Documentation, presentation, and final demonstration</w:t>
            </w:r>
          </w:p>
        </w:tc>
      </w:tr>
    </w:tbl>
    <w:p>
      <w:pPr>
        <w:spacing w:after="160" w:before="260"/>
        <w:jc w:val="both"/>
      </w:pPr>
      <w:r>
        <w:rPr>
          <w:color w:val="222222"/>
          <w:sz w:val="22"/>
          <w:szCs w:val="22"/>
        </w:rPr>
        <w:t xml:space="preserve">The minimum working version should include user login, file upload, chunking, metadata storage, and file download. Replication, deduplication, and automatic recovery may be developed as extra features.</w:t>
      </w:r>
    </w:p>
    <w:p>
      <w:pPr>
        <w:spacing w:after="160"/>
      </w:pPr>
      <w:r>
        <w:rPr>
          <w:b/>
          <w:bCs/>
          <w:i/>
          <w:iCs/>
          <w:color w:val="222222"/>
          <w:sz w:val="22"/>
          <w:szCs w:val="22"/>
        </w:rPr>
        <w:t xml:space="preserve">Therefore, the project is schedule feasible.</w:t>
      </w:r>
    </w:p>
    <w:p>
      <w:pPr>
        <w:pStyle w:val="Heading1"/>
        <w:pBdr>
          <w:bottom w:val="single" w:color="1F3864" w:sz="8" w:space="4"/>
        </w:pBdr>
        <w:spacing w:after="200" w:before="480"/>
      </w:pPr>
      <w:r>
        <w:rPr>
          <w:b/>
          <w:bCs/>
          <w:color w:val="1F3864"/>
        </w:rPr>
        <w:t xml:space="preserve">8. Legal and Ethical Feasibility</w:t>
      </w:r>
    </w:p>
    <w:p>
      <w:pPr>
        <w:spacing w:after="160" w:line="288"/>
        <w:jc w:val="both"/>
      </w:pPr>
      <w:r>
        <w:rPr>
          <w:color w:val="222222"/>
          <w:sz w:val="22"/>
          <w:szCs w:val="22"/>
        </w:rPr>
        <w:t xml:space="preserve">Legal and ethical feasibility ensures that the system is developed and used responsibly. The project should follow these rules:</w:t>
      </w:r>
    </w:p>
    <w:p>
      <w:pPr>
        <w:pStyle w:val="ListParagraph"/>
        <w:numPr>
          <w:ilvl w:val="0"/>
          <w:numId w:val="2"/>
        </w:numPr>
        <w:spacing w:after="80"/>
      </w:pPr>
      <w:r>
        <w:rPr>
          <w:color w:val="222222"/>
          <w:sz w:val="22"/>
          <w:szCs w:val="22"/>
        </w:rPr>
        <w:t xml:space="preserve">Users must upload only files they are authorized to use.</w:t>
      </w:r>
    </w:p>
    <w:p>
      <w:pPr>
        <w:pStyle w:val="ListParagraph"/>
        <w:numPr>
          <w:ilvl w:val="0"/>
          <w:numId w:val="2"/>
        </w:numPr>
        <w:spacing w:after="80"/>
      </w:pPr>
      <w:r>
        <w:rPr>
          <w:color w:val="222222"/>
          <w:sz w:val="22"/>
          <w:szCs w:val="22"/>
        </w:rPr>
        <w:t xml:space="preserve">The system should not be used for illegal file sharing.</w:t>
      </w:r>
    </w:p>
    <w:p>
      <w:pPr>
        <w:pStyle w:val="ListParagraph"/>
        <w:numPr>
          <w:ilvl w:val="0"/>
          <w:numId w:val="2"/>
        </w:numPr>
        <w:spacing w:after="80"/>
      </w:pPr>
      <w:r>
        <w:rPr>
          <w:color w:val="222222"/>
          <w:sz w:val="22"/>
          <w:szCs w:val="22"/>
        </w:rPr>
        <w:t xml:space="preserve">Passwords must not be stored in plain text.</w:t>
      </w:r>
    </w:p>
    <w:p>
      <w:pPr>
        <w:pStyle w:val="ListParagraph"/>
        <w:numPr>
          <w:ilvl w:val="0"/>
          <w:numId w:val="2"/>
        </w:numPr>
        <w:spacing w:after="80"/>
      </w:pPr>
      <w:r>
        <w:rPr>
          <w:color w:val="222222"/>
          <w:sz w:val="22"/>
          <w:szCs w:val="22"/>
        </w:rPr>
        <w:t xml:space="preserve">Passwords should be stored using secure hashing.</w:t>
      </w:r>
    </w:p>
    <w:p>
      <w:pPr>
        <w:pStyle w:val="ListParagraph"/>
        <w:numPr>
          <w:ilvl w:val="0"/>
          <w:numId w:val="2"/>
        </w:numPr>
        <w:spacing w:after="80"/>
      </w:pPr>
      <w:r>
        <w:rPr>
          <w:color w:val="222222"/>
          <w:sz w:val="22"/>
          <w:szCs w:val="22"/>
        </w:rPr>
        <w:t xml:space="preserve">Users should only access their own files.</w:t>
      </w:r>
    </w:p>
    <w:p>
      <w:pPr>
        <w:pStyle w:val="ListParagraph"/>
        <w:numPr>
          <w:ilvl w:val="0"/>
          <w:numId w:val="2"/>
        </w:numPr>
        <w:spacing w:after="80"/>
      </w:pPr>
      <w:r>
        <w:rPr>
          <w:color w:val="222222"/>
          <w:sz w:val="22"/>
          <w:szCs w:val="22"/>
        </w:rPr>
        <w:t xml:space="preserve">Administrators should have separate roles and permissions.</w:t>
      </w:r>
    </w:p>
    <w:p>
      <w:pPr>
        <w:pStyle w:val="ListParagraph"/>
        <w:numPr>
          <w:ilvl w:val="0"/>
          <w:numId w:val="2"/>
        </w:numPr>
        <w:spacing w:after="80"/>
      </w:pPr>
      <w:r>
        <w:rPr>
          <w:color w:val="222222"/>
          <w:sz w:val="22"/>
          <w:szCs w:val="22"/>
        </w:rPr>
        <w:t xml:space="preserve">Sensitive personal or confidential files should not be used in the classroom demonstration.</w:t>
      </w:r>
    </w:p>
    <w:p>
      <w:pPr>
        <w:pStyle w:val="ListParagraph"/>
        <w:numPr>
          <w:ilvl w:val="0"/>
          <w:numId w:val="2"/>
        </w:numPr>
        <w:spacing w:after="80"/>
      </w:pPr>
      <w:r>
        <w:rPr>
          <w:color w:val="222222"/>
          <w:sz w:val="22"/>
          <w:szCs w:val="22"/>
        </w:rPr>
        <w:t xml:space="preserve">The project should use properly licensed open-source libraries.</w:t>
      </w:r>
    </w:p>
    <w:p>
      <w:pPr>
        <w:spacing w:after="160" w:before="160"/>
        <w:jc w:val="both"/>
      </w:pPr>
      <w:r>
        <w:rPr>
          <w:color w:val="222222"/>
          <w:sz w:val="22"/>
          <w:szCs w:val="22"/>
        </w:rPr>
        <w:t xml:space="preserve">The system should maintain user privacy and protect stored data from unauthorized access.</w:t>
      </w:r>
    </w:p>
    <w:p>
      <w:pPr>
        <w:spacing w:after="160"/>
      </w:pPr>
      <w:r>
        <w:rPr>
          <w:b/>
          <w:bCs/>
          <w:i/>
          <w:iCs/>
          <w:color w:val="222222"/>
          <w:sz w:val="22"/>
          <w:szCs w:val="22"/>
        </w:rPr>
        <w:t xml:space="preserve">Therefore, the project is legally and ethically feasible for academic use.</w:t>
      </w:r>
    </w:p>
    <w:p>
      <w:pPr>
        <w:pStyle w:val="Heading1"/>
        <w:pBdr>
          <w:bottom w:val="single" w:color="1F3864" w:sz="8" w:space="4"/>
        </w:pBdr>
        <w:spacing w:after="200" w:before="480"/>
      </w:pPr>
      <w:r>
        <w:rPr>
          <w:b/>
          <w:bCs/>
          <w:color w:val="1F3864"/>
        </w:rPr>
        <w:t xml:space="preserve">9. Storage Feasibility</w:t>
      </w:r>
    </w:p>
    <w:p>
      <w:pPr>
        <w:spacing w:after="160" w:line="288"/>
        <w:jc w:val="both"/>
      </w:pPr>
      <w:r>
        <w:rPr>
          <w:color w:val="222222"/>
          <w:sz w:val="22"/>
          <w:szCs w:val="22"/>
        </w:rPr>
        <w:t xml:space="preserve">A key concern in distributed storage is that replication can increase storage usage. If every file chunk is stored in two or three locations, total physical storage required will increase.</w:t>
      </w:r>
    </w:p>
    <w:p>
      <w:pPr>
        <w:spacing w:after="160" w:line="288"/>
        <w:jc w:val="both"/>
      </w:pPr>
      <w:r>
        <w:rPr>
          <w:color w:val="222222"/>
          <w:sz w:val="22"/>
          <w:szCs w:val="22"/>
        </w:rPr>
        <w:t xml:space="preserve">The DFSS can reduce unnecessary storage use through the following methods:</w:t>
      </w:r>
    </w:p>
    <w:p>
      <w:pPr>
        <w:pStyle w:val="Heading2"/>
        <w:spacing w:after="120" w:before="300"/>
      </w:pPr>
      <w:r>
        <w:rPr>
          <w:b/>
          <w:bCs/>
          <w:color w:val="2E5395"/>
        </w:rPr>
        <w:t xml:space="preserve">Deduplication</w:t>
      </w:r>
    </w:p>
    <w:p>
      <w:pPr>
        <w:spacing w:after="160" w:line="288"/>
        <w:jc w:val="both"/>
      </w:pPr>
      <w:r>
        <w:rPr>
          <w:color w:val="222222"/>
          <w:sz w:val="22"/>
          <w:szCs w:val="22"/>
        </w:rPr>
        <w:t xml:space="preserve">Deduplication checks whether the same chunk already exists in the storage system. If the chunk is already stored, the system can reuse the existing chunk instead of creating another identical copy. This is especially useful when multiple users upload similar files or different versions of the same document.</w:t>
      </w:r>
    </w:p>
    <w:p>
      <w:pPr>
        <w:pStyle w:val="Heading2"/>
        <w:spacing w:after="120" w:before="300"/>
      </w:pPr>
      <w:r>
        <w:rPr>
          <w:b/>
          <w:bCs/>
          <w:color w:val="2E5395"/>
        </w:rPr>
        <w:t xml:space="preserve">Replication Factor</w:t>
      </w:r>
    </w:p>
    <w:p>
      <w:pPr>
        <w:spacing w:after="160" w:line="288"/>
        <w:jc w:val="both"/>
      </w:pPr>
      <w:r>
        <w:rPr>
          <w:color w:val="222222"/>
          <w:sz w:val="22"/>
          <w:szCs w:val="22"/>
        </w:rPr>
        <w:t xml:space="preserve">The project can use a replication factor of two. This means every chunk is stored on two different nodes. For example:</w:t>
      </w:r>
    </w:p>
    <w:p>
      <w:pPr>
        <w:pStyle w:val="ListParagraph"/>
        <w:numPr>
          <w:ilvl w:val="0"/>
          <w:numId w:val="2"/>
        </w:numPr>
        <w:spacing w:after="80"/>
      </w:pPr>
      <w:r>
        <w:rPr>
          <w:color w:val="222222"/>
          <w:sz w:val="22"/>
          <w:szCs w:val="22"/>
        </w:rPr>
        <w:t xml:space="preserve">Original file size: 100 MB</w:t>
      </w:r>
    </w:p>
    <w:p>
      <w:pPr>
        <w:pStyle w:val="ListParagraph"/>
        <w:numPr>
          <w:ilvl w:val="0"/>
          <w:numId w:val="2"/>
        </w:numPr>
        <w:spacing w:after="80"/>
      </w:pPr>
      <w:r>
        <w:rPr>
          <w:color w:val="222222"/>
          <w:sz w:val="22"/>
          <w:szCs w:val="22"/>
        </w:rPr>
        <w:t xml:space="preserve">Replication factor: 2</w:t>
      </w:r>
    </w:p>
    <w:p>
      <w:pPr>
        <w:pStyle w:val="ListParagraph"/>
        <w:numPr>
          <w:ilvl w:val="0"/>
          <w:numId w:val="2"/>
        </w:numPr>
        <w:spacing w:after="80"/>
      </w:pPr>
      <w:r>
        <w:rPr>
          <w:color w:val="222222"/>
          <w:sz w:val="22"/>
          <w:szCs w:val="22"/>
        </w:rPr>
        <w:t xml:space="preserve">Total physical storage required: approximately 200 MB</w:t>
      </w:r>
    </w:p>
    <w:p>
      <w:pPr>
        <w:spacing w:after="160" w:before="160"/>
        <w:jc w:val="both"/>
      </w:pPr>
      <w:r>
        <w:rPr>
          <w:color w:val="222222"/>
          <w:sz w:val="22"/>
          <w:szCs w:val="22"/>
        </w:rPr>
        <w:t xml:space="preserve">Replication improves availability but increases storage use.</w:t>
      </w:r>
    </w:p>
    <w:p>
      <w:pPr>
        <w:pStyle w:val="Heading2"/>
        <w:spacing w:after="120" w:before="300"/>
      </w:pPr>
      <w:r>
        <w:rPr>
          <w:b/>
          <w:bCs/>
          <w:color w:val="2E5395"/>
        </w:rPr>
        <w:t xml:space="preserve">Erasure Coding</w:t>
      </w:r>
    </w:p>
    <w:p>
      <w:pPr>
        <w:spacing w:after="160" w:line="288"/>
        <w:jc w:val="both"/>
      </w:pPr>
      <w:r>
        <w:rPr>
          <w:color w:val="222222"/>
          <w:sz w:val="22"/>
          <w:szCs w:val="22"/>
        </w:rPr>
        <w:t xml:space="preserve">Erasure coding is an advanced future improvement. It divides data into data chunks and parity chunks. It provides fault tolerance with less storage overhead than storing multiple complete replicas.</w:t>
      </w:r>
    </w:p>
    <w:p>
      <w:pPr>
        <w:spacing w:after="160" w:line="288"/>
        <w:jc w:val="both"/>
      </w:pPr>
      <w:r>
        <w:rPr>
          <w:color w:val="222222"/>
          <w:sz w:val="22"/>
          <w:szCs w:val="22"/>
        </w:rPr>
        <w:t xml:space="preserve">For the classroom prototype, the team can use replication. For the report and future work section, the team can mention deduplication and erasure coding as methods to improve storage efficiency. A previous project discussion identified (4,2) erasure coding as a possible approach with roughly 1.5 times storage overhead while tolerating the loss of two encoded chunks.</w:t>
      </w:r>
    </w:p>
    <w:p>
      <w:pPr>
        <w:pStyle w:val="Heading1"/>
        <w:pBdr>
          <w:bottom w:val="single" w:color="1F3864" w:sz="8" w:space="4"/>
        </w:pBdr>
        <w:spacing w:after="200" w:before="480"/>
      </w:pPr>
      <w:r>
        <w:rPr>
          <w:b/>
          <w:bCs/>
          <w:color w:val="1F3864"/>
        </w:rPr>
        <w:t xml:space="preserve">10. Risk Assessment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7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21"/>
                <w:szCs w:val="21"/>
              </w:rPr>
              <w:t xml:space="preserve">Risk</w:t>
            </w:r>
          </w:p>
        </w:tc>
        <w:tc>
          <w:tcPr>
            <w:tcW w:type="dxa" w:w="2600"/>
            <w:shd w:fill="1F3864" w:val="clear"/>
            <w:tcMar>
              <w:top w:type="dxa" w:w="100"/>
              <w:left w:type="dxa" w:w="120"/>
              <w:bottom w:type="dxa" w:w="100"/>
              <w:right w:type="dxa" w:w="120"/>
            </w:tcMar>
            <w:vAlign w:val="center"/>
          </w:tcPr>
          <w:p>
            <w:pPr>
              <w:jc w:val="left"/>
            </w:pPr>
            <w:r>
              <w:rPr>
                <w:b/>
                <w:bCs/>
                <w:color w:val="FFFFFF"/>
                <w:sz w:val="21"/>
                <w:szCs w:val="21"/>
              </w:rPr>
              <w:t xml:space="preserve">Impact</w:t>
            </w:r>
          </w:p>
        </w:tc>
        <w:tc>
          <w:tcPr>
            <w:tcW w:type="dxa" w:w="3700"/>
            <w:shd w:fill="1F3864" w:val="clear"/>
            <w:tcMar>
              <w:top w:type="dxa" w:w="100"/>
              <w:left w:type="dxa" w:w="120"/>
              <w:bottom w:type="dxa" w:w="100"/>
              <w:right w:type="dxa" w:w="120"/>
            </w:tcMar>
            <w:vAlign w:val="center"/>
          </w:tcPr>
          <w:p>
            <w:pPr>
              <w:jc w:val="left"/>
            </w:pPr>
            <w:r>
              <w:rPr>
                <w:b/>
                <w:bCs/>
                <w:color w:val="FFFFFF"/>
                <w:sz w:val="21"/>
                <w:szCs w:val="21"/>
              </w:rPr>
              <w:t xml:space="preserve">Solution</w:t>
            </w:r>
          </w:p>
        </w:tc>
      </w:tr>
      <w:tr>
        <w:tc>
          <w:tcPr>
            <w:tcW w:type="dxa" w:w="2600"/>
            <w:shd w:fill="FFFFFF" w:val="clear"/>
            <w:tcMar>
              <w:top w:type="dxa" w:w="90"/>
              <w:left w:type="dxa" w:w="120"/>
              <w:bottom w:type="dxa" w:w="90"/>
              <w:right w:type="dxa" w:w="120"/>
            </w:tcMar>
            <w:vAlign w:val="center"/>
          </w:tcPr>
          <w:p>
            <w:r>
              <w:rPr>
                <w:color w:val="222222"/>
                <w:sz w:val="21"/>
                <w:szCs w:val="21"/>
              </w:rPr>
              <w:t xml:space="preserve">Storage node failure</w:t>
            </w:r>
          </w:p>
        </w:tc>
        <w:tc>
          <w:tcPr>
            <w:tcW w:type="dxa" w:w="2600"/>
            <w:shd w:fill="FFFFFF" w:val="clear"/>
            <w:tcMar>
              <w:top w:type="dxa" w:w="90"/>
              <w:left w:type="dxa" w:w="120"/>
              <w:bottom w:type="dxa" w:w="90"/>
              <w:right w:type="dxa" w:w="120"/>
            </w:tcMar>
            <w:vAlign w:val="center"/>
          </w:tcPr>
          <w:p>
            <w:r>
              <w:rPr>
                <w:color w:val="222222"/>
                <w:sz w:val="21"/>
                <w:szCs w:val="21"/>
              </w:rPr>
              <w:t xml:space="preserve">Users cannot retrieve some chunks</w:t>
            </w:r>
          </w:p>
        </w:tc>
        <w:tc>
          <w:tcPr>
            <w:tcW w:type="dxa" w:w="3700"/>
            <w:shd w:fill="FFFFFF" w:val="clear"/>
            <w:tcMar>
              <w:top w:type="dxa" w:w="90"/>
              <w:left w:type="dxa" w:w="120"/>
              <w:bottom w:type="dxa" w:w="90"/>
              <w:right w:type="dxa" w:w="120"/>
            </w:tcMar>
            <w:vAlign w:val="center"/>
          </w:tcPr>
          <w:p>
            <w:r>
              <w:rPr>
                <w:color w:val="222222"/>
                <w:sz w:val="21"/>
                <w:szCs w:val="21"/>
              </w:rPr>
              <w:t xml:space="preserve">Store chunk replicas on different nodes</w:t>
            </w:r>
          </w:p>
        </w:tc>
      </w:tr>
      <w:tr>
        <w:tc>
          <w:tcPr>
            <w:tcW w:type="dxa" w:w="2600"/>
            <w:shd w:fill="EEF2F8" w:val="clear"/>
            <w:tcMar>
              <w:top w:type="dxa" w:w="90"/>
              <w:left w:type="dxa" w:w="120"/>
              <w:bottom w:type="dxa" w:w="90"/>
              <w:right w:type="dxa" w:w="120"/>
            </w:tcMar>
            <w:vAlign w:val="center"/>
          </w:tcPr>
          <w:p>
            <w:r>
              <w:rPr>
                <w:color w:val="222222"/>
                <w:sz w:val="21"/>
                <w:szCs w:val="21"/>
              </w:rPr>
              <w:t xml:space="preserve">Data corruption</w:t>
            </w:r>
          </w:p>
        </w:tc>
        <w:tc>
          <w:tcPr>
            <w:tcW w:type="dxa" w:w="2600"/>
            <w:shd w:fill="EEF2F8" w:val="clear"/>
            <w:tcMar>
              <w:top w:type="dxa" w:w="90"/>
              <w:left w:type="dxa" w:w="120"/>
              <w:bottom w:type="dxa" w:w="90"/>
              <w:right w:type="dxa" w:w="120"/>
            </w:tcMar>
            <w:vAlign w:val="center"/>
          </w:tcPr>
          <w:p>
            <w:r>
              <w:rPr>
                <w:color w:val="222222"/>
                <w:sz w:val="21"/>
                <w:szCs w:val="21"/>
              </w:rPr>
              <w:t xml:space="preserve">Downloaded file may be damaged</w:t>
            </w:r>
          </w:p>
        </w:tc>
        <w:tc>
          <w:tcPr>
            <w:tcW w:type="dxa" w:w="3700"/>
            <w:shd w:fill="EEF2F8" w:val="clear"/>
            <w:tcMar>
              <w:top w:type="dxa" w:w="90"/>
              <w:left w:type="dxa" w:w="120"/>
              <w:bottom w:type="dxa" w:w="90"/>
              <w:right w:type="dxa" w:w="120"/>
            </w:tcMar>
            <w:vAlign w:val="center"/>
          </w:tcPr>
          <w:p>
            <w:r>
              <w:rPr>
                <w:color w:val="222222"/>
                <w:sz w:val="21"/>
                <w:szCs w:val="21"/>
              </w:rPr>
              <w:t xml:space="preserve">Verify SHA-256 hash values</w:t>
            </w:r>
          </w:p>
        </w:tc>
      </w:tr>
      <w:tr>
        <w:tc>
          <w:tcPr>
            <w:tcW w:type="dxa" w:w="2600"/>
            <w:shd w:fill="FFFFFF" w:val="clear"/>
            <w:tcMar>
              <w:top w:type="dxa" w:w="90"/>
              <w:left w:type="dxa" w:w="120"/>
              <w:bottom w:type="dxa" w:w="90"/>
              <w:right w:type="dxa" w:w="120"/>
            </w:tcMar>
            <w:vAlign w:val="center"/>
          </w:tcPr>
          <w:p>
            <w:r>
              <w:rPr>
                <w:color w:val="222222"/>
                <w:sz w:val="21"/>
                <w:szCs w:val="21"/>
              </w:rPr>
              <w:t xml:space="preserve">Unauthorized access</w:t>
            </w:r>
          </w:p>
        </w:tc>
        <w:tc>
          <w:tcPr>
            <w:tcW w:type="dxa" w:w="2600"/>
            <w:shd w:fill="FFFFFF" w:val="clear"/>
            <w:tcMar>
              <w:top w:type="dxa" w:w="90"/>
              <w:left w:type="dxa" w:w="120"/>
              <w:bottom w:type="dxa" w:w="90"/>
              <w:right w:type="dxa" w:w="120"/>
            </w:tcMar>
            <w:vAlign w:val="center"/>
          </w:tcPr>
          <w:p>
            <w:r>
              <w:rPr>
                <w:color w:val="222222"/>
                <w:sz w:val="21"/>
                <w:szCs w:val="21"/>
              </w:rPr>
              <w:t xml:space="preserve">User files may be exposed</w:t>
            </w:r>
          </w:p>
        </w:tc>
        <w:tc>
          <w:tcPr>
            <w:tcW w:type="dxa" w:w="3700"/>
            <w:shd w:fill="FFFFFF" w:val="clear"/>
            <w:tcMar>
              <w:top w:type="dxa" w:w="90"/>
              <w:left w:type="dxa" w:w="120"/>
              <w:bottom w:type="dxa" w:w="90"/>
              <w:right w:type="dxa" w:w="120"/>
            </w:tcMar>
            <w:vAlign w:val="center"/>
          </w:tcPr>
          <w:p>
            <w:r>
              <w:rPr>
                <w:color w:val="222222"/>
                <w:sz w:val="21"/>
                <w:szCs w:val="21"/>
              </w:rPr>
              <w:t xml:space="preserve">Use authentication and role-based access</w:t>
            </w:r>
          </w:p>
        </w:tc>
      </w:tr>
      <w:tr>
        <w:tc>
          <w:tcPr>
            <w:tcW w:type="dxa" w:w="2600"/>
            <w:shd w:fill="EEF2F8" w:val="clear"/>
            <w:tcMar>
              <w:top w:type="dxa" w:w="90"/>
              <w:left w:type="dxa" w:w="120"/>
              <w:bottom w:type="dxa" w:w="90"/>
              <w:right w:type="dxa" w:w="120"/>
            </w:tcMar>
            <w:vAlign w:val="center"/>
          </w:tcPr>
          <w:p>
            <w:r>
              <w:rPr>
                <w:color w:val="222222"/>
                <w:sz w:val="21"/>
                <w:szCs w:val="21"/>
              </w:rPr>
              <w:t xml:space="preserve">Storage-node capacity becomes full</w:t>
            </w:r>
          </w:p>
        </w:tc>
        <w:tc>
          <w:tcPr>
            <w:tcW w:type="dxa" w:w="2600"/>
            <w:shd w:fill="EEF2F8" w:val="clear"/>
            <w:tcMar>
              <w:top w:type="dxa" w:w="90"/>
              <w:left w:type="dxa" w:w="120"/>
              <w:bottom w:type="dxa" w:w="90"/>
              <w:right w:type="dxa" w:w="120"/>
            </w:tcMar>
            <w:vAlign w:val="center"/>
          </w:tcPr>
          <w:p>
            <w:r>
              <w:rPr>
                <w:color w:val="222222"/>
                <w:sz w:val="21"/>
                <w:szCs w:val="21"/>
              </w:rPr>
              <w:t xml:space="preserve">Upload may fail</w:t>
            </w:r>
          </w:p>
        </w:tc>
        <w:tc>
          <w:tcPr>
            <w:tcW w:type="dxa" w:w="3700"/>
            <w:shd w:fill="EEF2F8" w:val="clear"/>
            <w:tcMar>
              <w:top w:type="dxa" w:w="90"/>
              <w:left w:type="dxa" w:w="120"/>
              <w:bottom w:type="dxa" w:w="90"/>
              <w:right w:type="dxa" w:w="120"/>
            </w:tcMar>
            <w:vAlign w:val="center"/>
          </w:tcPr>
          <w:p>
            <w:r>
              <w:rPr>
                <w:color w:val="222222"/>
                <w:sz w:val="21"/>
                <w:szCs w:val="21"/>
              </w:rPr>
              <w:t xml:space="preserve">Monitor available storage and select another node</w:t>
            </w:r>
          </w:p>
        </w:tc>
      </w:tr>
      <w:tr>
        <w:tc>
          <w:tcPr>
            <w:tcW w:type="dxa" w:w="2600"/>
            <w:shd w:fill="FFFFFF" w:val="clear"/>
            <w:tcMar>
              <w:top w:type="dxa" w:w="90"/>
              <w:left w:type="dxa" w:w="120"/>
              <w:bottom w:type="dxa" w:w="90"/>
              <w:right w:type="dxa" w:w="120"/>
            </w:tcMar>
            <w:vAlign w:val="center"/>
          </w:tcPr>
          <w:p>
            <w:r>
              <w:rPr>
                <w:color w:val="222222"/>
                <w:sz w:val="21"/>
                <w:szCs w:val="21"/>
              </w:rPr>
              <w:t xml:space="preserve">Metadata loss</w:t>
            </w:r>
          </w:p>
        </w:tc>
        <w:tc>
          <w:tcPr>
            <w:tcW w:type="dxa" w:w="2600"/>
            <w:shd w:fill="FFFFFF" w:val="clear"/>
            <w:tcMar>
              <w:top w:type="dxa" w:w="90"/>
              <w:left w:type="dxa" w:w="120"/>
              <w:bottom w:type="dxa" w:w="90"/>
              <w:right w:type="dxa" w:w="120"/>
            </w:tcMar>
            <w:vAlign w:val="center"/>
          </w:tcPr>
          <w:p>
            <w:r>
              <w:rPr>
                <w:color w:val="222222"/>
                <w:sz w:val="21"/>
                <w:szCs w:val="21"/>
              </w:rPr>
              <w:t xml:space="preserve">Chunk locations may be unknown</w:t>
            </w:r>
          </w:p>
        </w:tc>
        <w:tc>
          <w:tcPr>
            <w:tcW w:type="dxa" w:w="3700"/>
            <w:shd w:fill="FFFFFF" w:val="clear"/>
            <w:tcMar>
              <w:top w:type="dxa" w:w="90"/>
              <w:left w:type="dxa" w:w="120"/>
              <w:bottom w:type="dxa" w:w="90"/>
              <w:right w:type="dxa" w:w="120"/>
            </w:tcMar>
            <w:vAlign w:val="center"/>
          </w:tcPr>
          <w:p>
            <w:r>
              <w:rPr>
                <w:color w:val="222222"/>
                <w:sz w:val="21"/>
                <w:szCs w:val="21"/>
              </w:rPr>
              <w:t xml:space="preserve">Back up the metadata database</w:t>
            </w:r>
          </w:p>
        </w:tc>
      </w:tr>
      <w:tr>
        <w:tc>
          <w:tcPr>
            <w:tcW w:type="dxa" w:w="2600"/>
            <w:shd w:fill="EEF2F8" w:val="clear"/>
            <w:tcMar>
              <w:top w:type="dxa" w:w="90"/>
              <w:left w:type="dxa" w:w="120"/>
              <w:bottom w:type="dxa" w:w="90"/>
              <w:right w:type="dxa" w:w="120"/>
            </w:tcMar>
            <w:vAlign w:val="center"/>
          </w:tcPr>
          <w:p>
            <w:r>
              <w:rPr>
                <w:color w:val="222222"/>
                <w:sz w:val="21"/>
                <w:szCs w:val="21"/>
              </w:rPr>
              <w:t xml:space="preserve">Limited development time</w:t>
            </w:r>
          </w:p>
        </w:tc>
        <w:tc>
          <w:tcPr>
            <w:tcW w:type="dxa" w:w="2600"/>
            <w:shd w:fill="EEF2F8" w:val="clear"/>
            <w:tcMar>
              <w:top w:type="dxa" w:w="90"/>
              <w:left w:type="dxa" w:w="120"/>
              <w:bottom w:type="dxa" w:w="90"/>
              <w:right w:type="dxa" w:w="120"/>
            </w:tcMar>
            <w:vAlign w:val="center"/>
          </w:tcPr>
          <w:p>
            <w:r>
              <w:rPr>
                <w:color w:val="222222"/>
                <w:sz w:val="21"/>
                <w:szCs w:val="21"/>
              </w:rPr>
              <w:t xml:space="preserve">Advanced features may remain incomplete</w:t>
            </w:r>
          </w:p>
        </w:tc>
        <w:tc>
          <w:tcPr>
            <w:tcW w:type="dxa" w:w="3700"/>
            <w:shd w:fill="EEF2F8" w:val="clear"/>
            <w:tcMar>
              <w:top w:type="dxa" w:w="90"/>
              <w:left w:type="dxa" w:w="120"/>
              <w:bottom w:type="dxa" w:w="90"/>
              <w:right w:type="dxa" w:w="120"/>
            </w:tcMar>
            <w:vAlign w:val="center"/>
          </w:tcPr>
          <w:p>
            <w:r>
              <w:rPr>
                <w:color w:val="222222"/>
                <w:sz w:val="21"/>
                <w:szCs w:val="21"/>
              </w:rPr>
              <w:t xml:space="preserve">Focus first on core functions</w:t>
            </w:r>
          </w:p>
        </w:tc>
      </w:tr>
      <w:tr>
        <w:tc>
          <w:tcPr>
            <w:tcW w:type="dxa" w:w="2600"/>
            <w:shd w:fill="FFFFFF" w:val="clear"/>
            <w:tcMar>
              <w:top w:type="dxa" w:w="90"/>
              <w:left w:type="dxa" w:w="120"/>
              <w:bottom w:type="dxa" w:w="90"/>
              <w:right w:type="dxa" w:w="120"/>
            </w:tcMar>
            <w:vAlign w:val="center"/>
          </w:tcPr>
          <w:p>
            <w:r>
              <w:rPr>
                <w:color w:val="222222"/>
                <w:sz w:val="21"/>
                <w:szCs w:val="21"/>
              </w:rPr>
              <w:t xml:space="preserve">Network failure</w:t>
            </w:r>
          </w:p>
        </w:tc>
        <w:tc>
          <w:tcPr>
            <w:tcW w:type="dxa" w:w="2600"/>
            <w:shd w:fill="FFFFFF" w:val="clear"/>
            <w:tcMar>
              <w:top w:type="dxa" w:w="90"/>
              <w:left w:type="dxa" w:w="120"/>
              <w:bottom w:type="dxa" w:w="90"/>
              <w:right w:type="dxa" w:w="120"/>
            </w:tcMar>
            <w:vAlign w:val="center"/>
          </w:tcPr>
          <w:p>
            <w:r>
              <w:rPr>
                <w:color w:val="222222"/>
                <w:sz w:val="21"/>
                <w:szCs w:val="21"/>
              </w:rPr>
              <w:t xml:space="preserve">Node communication may fail</w:t>
            </w:r>
          </w:p>
        </w:tc>
        <w:tc>
          <w:tcPr>
            <w:tcW w:type="dxa" w:w="3700"/>
            <w:shd w:fill="FFFFFF" w:val="clear"/>
            <w:tcMar>
              <w:top w:type="dxa" w:w="90"/>
              <w:left w:type="dxa" w:w="120"/>
              <w:bottom w:type="dxa" w:w="90"/>
              <w:right w:type="dxa" w:w="120"/>
            </w:tcMar>
            <w:vAlign w:val="center"/>
          </w:tcPr>
          <w:p>
            <w:r>
              <w:rPr>
                <w:color w:val="222222"/>
                <w:sz w:val="21"/>
                <w:szCs w:val="21"/>
              </w:rPr>
              <w:t xml:space="preserve">Use retry handling and error messages</w:t>
            </w:r>
          </w:p>
        </w:tc>
      </w:tr>
    </w:tbl>
    <w:p>
      <w:pPr>
        <w:pStyle w:val="Heading1"/>
        <w:pBdr>
          <w:bottom w:val="single" w:color="1F3864" w:sz="8" w:space="4"/>
        </w:pBdr>
        <w:spacing w:after="200" w:before="480"/>
      </w:pPr>
      <w:r>
        <w:rPr>
          <w:b/>
          <w:bCs/>
          <w:color w:val="1F3864"/>
        </w:rPr>
        <w:t xml:space="preserve">11. Conclusion</w:t>
      </w:r>
    </w:p>
    <w:p>
      <w:pPr>
        <w:spacing w:after="160" w:line="288"/>
        <w:jc w:val="both"/>
      </w:pPr>
      <w:r>
        <w:rPr>
          <w:color w:val="222222"/>
          <w:sz w:val="22"/>
          <w:szCs w:val="22"/>
        </w:rPr>
        <w:t xml:space="preserve">The Distributed File Storage System is feasible for development as an academic software project. It is technically possible to build using free tools, economical because it requires low cost, operationally simple for users, achievable within the academic schedule, and legally suitable when proper security and ethical guidelines are followed.</w:t>
      </w:r>
    </w:p>
    <w:p>
      <w:pPr>
        <w:spacing w:after="160" w:line="288"/>
        <w:jc w:val="both"/>
      </w:pPr>
      <w:r>
        <w:rPr>
          <w:color w:val="222222"/>
          <w:sz w:val="22"/>
          <w:szCs w:val="22"/>
        </w:rPr>
        <w:t xml:space="preserve">The system provides a practical solution to the limitations of centralized file storage. It demonstrates core distributed-systems ideas such as file chunking, metadata management, hashing, replication, fault tolerance, and storage-node monitoring. The recommended decision is to proceed with the project development.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8"/>
        <w:szCs w:val="18"/>
      </w:rPr>
      <w:t xml:space="preserve">Page </w:t>
    </w:r>
    <w:r>
      <w:rPr>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A8A"/>
        <w:sz w:val="16"/>
        <w:szCs w:val="16"/>
      </w:rPr>
      <w:t xml:space="preserve">Distributed File Storage System — Feasibility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3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3864"/>
      <w:sz w:val="30"/>
      <w:szCs w:val="30"/>
    </w:rPr>
  </w:style>
  <w:style w:type="paragraph" w:styleId="Heading2">
    <w:name w:val="Heading 2"/>
    <w:basedOn w:val="Normal"/>
    <w:next w:val="Normal"/>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2026-08-31T09:54:37.508Z</dcterms:created>
  <dcterms:modified xsi:type="dcterms:W3CDTF">2026-08-31T09:54:37.522Z</dcterms:modified>
</cp:coreProperties>
</file>

<file path=docProps/custom.xml><?xml version="1.0" encoding="utf-8"?>
<Properties xmlns="http://schemas.openxmlformats.org/officeDocument/2006/custom-properties" xmlns:vt="http://schemas.openxmlformats.org/officeDocument/2006/docPropsVTypes"/>
</file>