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FE5" w:rsidRDefault="00D451FB">
      <w:pPr>
        <w:pStyle w:val="Title"/>
        <w:spacing w:line="259" w:lineRule="auto"/>
      </w:pPr>
      <w:r>
        <w:t>Project Design Phase-II Technology</w:t>
      </w:r>
      <w:r>
        <w:rPr>
          <w:spacing w:val="-8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8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Stack)</w:t>
      </w:r>
    </w:p>
    <w:p w:rsidR="00D15FE5" w:rsidRDefault="00D15FE5">
      <w:pPr>
        <w:pStyle w:val="BodyText"/>
        <w:spacing w:before="42"/>
        <w:rPr>
          <w:sz w:val="20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D15FE5">
        <w:trPr>
          <w:trHeight w:val="253"/>
        </w:trPr>
        <w:tc>
          <w:tcPr>
            <w:tcW w:w="4508" w:type="dxa"/>
          </w:tcPr>
          <w:p w:rsidR="00D15FE5" w:rsidRDefault="00D451FB">
            <w:pPr>
              <w:pStyle w:val="TableParagraph"/>
              <w:spacing w:line="234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:rsidR="00D15FE5" w:rsidRDefault="00D451FB">
            <w:pPr>
              <w:pStyle w:val="TableParagraph"/>
              <w:spacing w:line="234" w:lineRule="exact"/>
              <w:ind w:left="110"/>
            </w:pPr>
            <w:r>
              <w:t>03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2023</w:t>
            </w:r>
          </w:p>
        </w:tc>
      </w:tr>
      <w:tr w:rsidR="00D15FE5">
        <w:trPr>
          <w:trHeight w:val="251"/>
        </w:trPr>
        <w:tc>
          <w:tcPr>
            <w:tcW w:w="4508" w:type="dxa"/>
          </w:tcPr>
          <w:p w:rsidR="00D15FE5" w:rsidRDefault="00D451FB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:rsidR="00D15FE5" w:rsidRDefault="00D451FB" w:rsidP="00D451FB">
            <w:pPr>
              <w:pStyle w:val="TableParagraph"/>
              <w:spacing w:line="232" w:lineRule="exact"/>
              <w:ind w:left="0"/>
            </w:pPr>
            <w:r>
              <w:rPr>
                <w:spacing w:val="-2"/>
              </w:rPr>
              <w:t xml:space="preserve">  NM2023TMID08080</w:t>
            </w:r>
          </w:p>
        </w:tc>
      </w:tr>
      <w:tr w:rsidR="00D15FE5">
        <w:trPr>
          <w:trHeight w:val="254"/>
        </w:trPr>
        <w:tc>
          <w:tcPr>
            <w:tcW w:w="4508" w:type="dxa"/>
          </w:tcPr>
          <w:p w:rsidR="00D15FE5" w:rsidRDefault="00D451FB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 w:rsidR="00D15FE5" w:rsidRDefault="00D451FB">
            <w:pPr>
              <w:pStyle w:val="TableParagraph"/>
              <w:spacing w:line="234" w:lineRule="exact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–SOLAR PANEL FORECASTING</w:t>
            </w:r>
            <w:bookmarkStart w:id="0" w:name="_GoBack"/>
            <w:bookmarkEnd w:id="0"/>
          </w:p>
        </w:tc>
      </w:tr>
      <w:tr w:rsidR="00D15FE5">
        <w:trPr>
          <w:trHeight w:val="251"/>
        </w:trPr>
        <w:tc>
          <w:tcPr>
            <w:tcW w:w="4508" w:type="dxa"/>
          </w:tcPr>
          <w:p w:rsidR="00D15FE5" w:rsidRDefault="00D451FB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4" w:type="dxa"/>
          </w:tcPr>
          <w:p w:rsidR="00D15FE5" w:rsidRDefault="00D451FB">
            <w:pPr>
              <w:pStyle w:val="TableParagraph"/>
              <w:spacing w:line="232" w:lineRule="exact"/>
              <w:ind w:left="110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:rsidR="00D15FE5" w:rsidRDefault="00D15FE5">
      <w:pPr>
        <w:pStyle w:val="BodyText"/>
        <w:spacing w:before="160"/>
        <w:rPr>
          <w:sz w:val="24"/>
          <w:u w:val="none"/>
        </w:rPr>
      </w:pPr>
    </w:p>
    <w:p w:rsidR="00D15FE5" w:rsidRDefault="00D451FB">
      <w:pPr>
        <w:pStyle w:val="BodyText"/>
        <w:spacing w:before="1"/>
        <w:ind w:left="100"/>
        <w:rPr>
          <w:u w:val="none"/>
        </w:rPr>
      </w:pPr>
      <w:r>
        <w:rPr>
          <w:u w:val="none"/>
        </w:rPr>
        <w:t>Technical</w:t>
      </w:r>
      <w:r>
        <w:rPr>
          <w:spacing w:val="-6"/>
          <w:u w:val="none"/>
        </w:rPr>
        <w:t xml:space="preserve"> </w:t>
      </w:r>
      <w:r>
        <w:rPr>
          <w:spacing w:val="-2"/>
          <w:u w:val="none"/>
        </w:rPr>
        <w:t>Architecture:</w:t>
      </w:r>
    </w:p>
    <w:p w:rsidR="00D15FE5" w:rsidRDefault="00D451FB">
      <w:pPr>
        <w:spacing w:before="179"/>
        <w:ind w:left="100"/>
      </w:pPr>
      <w:r>
        <w:t>The</w:t>
      </w:r>
      <w:r>
        <w:rPr>
          <w:spacing w:val="-7"/>
        </w:rPr>
        <w:t xml:space="preserve"> </w:t>
      </w:r>
      <w:r>
        <w:t>Deliverable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architectural</w:t>
      </w:r>
      <w:r>
        <w:rPr>
          <w:spacing w:val="-5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table1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:rsidR="00D15FE5" w:rsidRDefault="00D451FB">
      <w:pPr>
        <w:pStyle w:val="BodyText"/>
        <w:spacing w:before="181"/>
        <w:ind w:left="100"/>
        <w:rPr>
          <w:u w:val="none"/>
        </w:rPr>
      </w:pPr>
      <w:r>
        <w:rPr>
          <w:u w:val="none"/>
        </w:rPr>
        <w:t>Example:</w:t>
      </w:r>
      <w:r>
        <w:rPr>
          <w:spacing w:val="-10"/>
          <w:u w:val="none"/>
        </w:rPr>
        <w:t xml:space="preserve"> </w:t>
      </w:r>
      <w:r>
        <w:rPr>
          <w:u w:val="none"/>
        </w:rPr>
        <w:t>Order</w:t>
      </w:r>
      <w:r>
        <w:rPr>
          <w:spacing w:val="-6"/>
          <w:u w:val="none"/>
        </w:rPr>
        <w:t xml:space="preserve"> </w:t>
      </w:r>
      <w:r>
        <w:rPr>
          <w:u w:val="none"/>
        </w:rPr>
        <w:t>processing</w:t>
      </w:r>
      <w:r>
        <w:rPr>
          <w:spacing w:val="-5"/>
          <w:u w:val="none"/>
        </w:rPr>
        <w:t xml:space="preserve"> </w:t>
      </w:r>
      <w:r>
        <w:rPr>
          <w:u w:val="none"/>
        </w:rPr>
        <w:t>during</w:t>
      </w:r>
      <w:r>
        <w:rPr>
          <w:spacing w:val="-4"/>
          <w:u w:val="none"/>
        </w:rPr>
        <w:t xml:space="preserve"> </w:t>
      </w:r>
      <w:r>
        <w:rPr>
          <w:u w:val="none"/>
        </w:rPr>
        <w:t>pandemics</w:t>
      </w:r>
      <w:r>
        <w:rPr>
          <w:spacing w:val="-7"/>
          <w:u w:val="none"/>
        </w:rPr>
        <w:t xml:space="preserve"> </w:t>
      </w:r>
      <w:r>
        <w:rPr>
          <w:u w:val="none"/>
        </w:rPr>
        <w:t>for</w:t>
      </w:r>
      <w:r>
        <w:rPr>
          <w:spacing w:val="-7"/>
          <w:u w:val="none"/>
        </w:rPr>
        <w:t xml:space="preserve"> </w:t>
      </w:r>
      <w:r>
        <w:rPr>
          <w:u w:val="none"/>
        </w:rPr>
        <w:t>offline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mode</w:t>
      </w:r>
    </w:p>
    <w:p w:rsidR="00D15FE5" w:rsidRDefault="00D451FB">
      <w:pPr>
        <w:pStyle w:val="BodyText"/>
        <w:spacing w:before="179"/>
        <w:ind w:left="100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419904" behindDoc="1" locked="0" layoutInCell="1" allowOverlap="1">
                <wp:simplePos x="0" y="0"/>
                <wp:positionH relativeFrom="page">
                  <wp:posOffset>5219700</wp:posOffset>
                </wp:positionH>
                <wp:positionV relativeFrom="paragraph">
                  <wp:posOffset>600397</wp:posOffset>
                </wp:positionV>
                <wp:extent cx="4749800" cy="26225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49800" cy="2622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49800" h="2622550">
                              <a:moveTo>
                                <a:pt x="4749800" y="0"/>
                              </a:moveTo>
                              <a:lnTo>
                                <a:pt x="0" y="0"/>
                              </a:lnTo>
                              <a:lnTo>
                                <a:pt x="0" y="2622550"/>
                              </a:lnTo>
                              <a:lnTo>
                                <a:pt x="4749800" y="2622550"/>
                              </a:lnTo>
                              <a:lnTo>
                                <a:pt x="4749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411pt;margin-top:47.275394pt;width:374pt;height:206.5pt;mso-position-horizontal-relative:page;mso-position-vertical-relative:paragraph;z-index:-15896576" id="docshape1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u w:val="none"/>
        </w:rPr>
        <w:t>Reference:</w:t>
      </w:r>
      <w:r>
        <w:rPr>
          <w:spacing w:val="73"/>
          <w:w w:val="150"/>
          <w:u w:val="none"/>
        </w:rPr>
        <w:t xml:space="preserve"> </w:t>
      </w:r>
      <w:hyperlink r:id="rId6">
        <w:r>
          <w:rPr>
            <w:color w:val="0462C1"/>
            <w:spacing w:val="-2"/>
            <w:u w:color="0462C1"/>
          </w:rPr>
          <w:t>https://developer.ibm.com/patterns/ai-powered-backend-system-for-order-processing-during-pandemics/</w:t>
        </w:r>
      </w:hyperlink>
    </w:p>
    <w:p w:rsidR="00D15FE5" w:rsidRDefault="00D15FE5">
      <w:pPr>
        <w:pStyle w:val="BodyText"/>
        <w:rPr>
          <w:sz w:val="20"/>
          <w:u w:val="none"/>
        </w:rPr>
      </w:pPr>
    </w:p>
    <w:p w:rsidR="00D15FE5" w:rsidRDefault="00D451FB">
      <w:pPr>
        <w:pStyle w:val="BodyText"/>
        <w:spacing w:before="24"/>
        <w:rPr>
          <w:sz w:val="20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1251024</wp:posOffset>
            </wp:positionH>
            <wp:positionV relativeFrom="paragraph">
              <wp:posOffset>284131</wp:posOffset>
            </wp:positionV>
            <wp:extent cx="3681408" cy="2430780"/>
            <wp:effectExtent l="0" t="0" r="0" b="0"/>
            <wp:wrapTopAndBottom/>
            <wp:docPr id="2" name="Image 2" descr="flow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flow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1408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5219700</wp:posOffset>
                </wp:positionH>
                <wp:positionV relativeFrom="paragraph">
                  <wp:posOffset>179692</wp:posOffset>
                </wp:positionV>
                <wp:extent cx="4749800" cy="262255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15FE5" w:rsidRDefault="00D451FB">
                            <w:pPr>
                              <w:spacing w:before="73"/>
                              <w:ind w:left="14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</w:rPr>
                              <w:t>Guidelines:</w:t>
                            </w:r>
                          </w:p>
                          <w:p w:rsidR="00D15FE5" w:rsidRDefault="00D451FB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2"/>
                              </w:tabs>
                              <w:spacing w:before="180"/>
                              <w:ind w:left="502" w:hanging="358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Include</w:t>
                            </w:r>
                            <w:r>
                              <w:rPr>
                                <w:rFonts w:ascii="Calibri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all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processes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(As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an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application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logic</w:t>
                            </w:r>
                            <w:r>
                              <w:rPr>
                                <w:rFonts w:ascii="Calibri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Technology</w:t>
                            </w:r>
                            <w:r>
                              <w:rPr>
                                <w:rFonts w:ascii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Block)</w:t>
                            </w:r>
                          </w:p>
                          <w:p w:rsidR="00D15FE5" w:rsidRDefault="00D451FB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2"/>
                              </w:tabs>
                              <w:spacing w:before="22"/>
                              <w:ind w:left="502" w:hanging="358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Provide</w:t>
                            </w:r>
                            <w:r>
                              <w:rPr>
                                <w:rFonts w:ascii="Calibri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infrastructural</w:t>
                            </w:r>
                            <w:r>
                              <w:rPr>
                                <w:rFonts w:ascii="Calibri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demarcation</w:t>
                            </w:r>
                            <w:r>
                              <w:rPr>
                                <w:rFonts w:ascii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(Local</w:t>
                            </w:r>
                            <w:r>
                              <w:rPr>
                                <w:rFonts w:ascii="Calibri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Cloud)</w:t>
                            </w:r>
                          </w:p>
                          <w:p w:rsidR="00D15FE5" w:rsidRDefault="00D451FB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2"/>
                              </w:tabs>
                              <w:spacing w:before="22"/>
                              <w:ind w:left="502" w:hanging="358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Indicate</w:t>
                            </w:r>
                            <w:r>
                              <w:rPr>
                                <w:rFonts w:ascii="Calibri" w:hAnsi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external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interfaces</w:t>
                            </w:r>
                            <w:r>
                              <w:rPr>
                                <w:rFonts w:ascii="Calibri" w:hAnsi="Calibri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(third</w:t>
                            </w:r>
                            <w:r>
                              <w:rPr>
                                <w:rFonts w:ascii="Calibri" w:hAnsi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party</w:t>
                            </w:r>
                            <w:r>
                              <w:rPr>
                                <w:rFonts w:ascii="Calibri" w:hAnsi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API’s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</w:rPr>
                              <w:t>etc.)</w:t>
                            </w:r>
                          </w:p>
                          <w:p w:rsidR="00D15FE5" w:rsidRDefault="00D451FB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2"/>
                              </w:tabs>
                              <w:spacing w:before="22"/>
                              <w:ind w:left="502" w:hanging="358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Indicate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Data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Storage</w:t>
                            </w:r>
                            <w:r>
                              <w:rPr>
                                <w:rFonts w:ascii="Calibri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components</w:t>
                            </w:r>
                            <w:r>
                              <w:rPr>
                                <w:rFonts w:ascii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services</w:t>
                            </w:r>
                          </w:p>
                          <w:p w:rsidR="00D15FE5" w:rsidRDefault="00D451FB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2"/>
                              </w:tabs>
                              <w:spacing w:before="19"/>
                              <w:ind w:left="502" w:hanging="358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Indicate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interface</w:t>
                            </w:r>
                            <w:r>
                              <w:rPr>
                                <w:rFonts w:ascii="Calibri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machine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learning</w:t>
                            </w:r>
                            <w:r>
                              <w:rPr>
                                <w:rFonts w:ascii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models</w:t>
                            </w:r>
                            <w:r>
                              <w:rPr>
                                <w:rFonts w:ascii="Calibri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(if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applicable)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11pt;margin-top:14.149023pt;width:374pt;height:206.5pt;mso-position-horizontal-relative:page;mso-position-vertical-relative:paragraph;z-index:-15728128;mso-wrap-distance-left:0;mso-wrap-distance-right:0" type="#_x0000_t202" id="docshape2" filled="false" stroked="true" strokeweight=".5pt" strokecolor="#000000">
                <v:textbox inset="0,0,0,0">
                  <w:txbxContent>
                    <w:p>
                      <w:pPr>
                        <w:spacing w:before="73"/>
                        <w:ind w:left="144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sz w:val="22"/>
                        </w:rPr>
                        <w:t>Guidelines: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502" w:val="left" w:leader="none"/>
                        </w:tabs>
                        <w:spacing w:before="180"/>
                        <w:ind w:left="502" w:right="0" w:hanging="358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z w:val="22"/>
                        </w:rPr>
                        <w:t>Include</w:t>
                      </w:r>
                      <w:r>
                        <w:rPr>
                          <w:rFonts w:ascii="Calibri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all</w:t>
                      </w:r>
                      <w:r>
                        <w:rPr>
                          <w:rFonts w:ascii="Calibri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the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processes</w:t>
                      </w:r>
                      <w:r>
                        <w:rPr>
                          <w:rFonts w:ascii="Calibri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(As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an</w:t>
                      </w:r>
                      <w:r>
                        <w:rPr>
                          <w:rFonts w:ascii="Calibri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application</w:t>
                      </w:r>
                      <w:r>
                        <w:rPr>
                          <w:rFonts w:ascii="Calibri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logic</w:t>
                      </w:r>
                      <w:r>
                        <w:rPr>
                          <w:rFonts w:ascii="Calibri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/</w:t>
                      </w:r>
                      <w:r>
                        <w:rPr>
                          <w:rFonts w:ascii="Calibri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Technology</w:t>
                      </w:r>
                      <w:r>
                        <w:rPr>
                          <w:rFonts w:ascii="Calibri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Block)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502" w:val="left" w:leader="none"/>
                        </w:tabs>
                        <w:spacing w:before="22"/>
                        <w:ind w:left="502" w:right="0" w:hanging="358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z w:val="22"/>
                        </w:rPr>
                        <w:t>Provide</w:t>
                      </w:r>
                      <w:r>
                        <w:rPr>
                          <w:rFonts w:ascii="Calibri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infrastructural</w:t>
                      </w:r>
                      <w:r>
                        <w:rPr>
                          <w:rFonts w:ascii="Calibri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demarcation</w:t>
                      </w:r>
                      <w:r>
                        <w:rPr>
                          <w:rFonts w:ascii="Calibri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(Local</w:t>
                      </w:r>
                      <w:r>
                        <w:rPr>
                          <w:rFonts w:ascii="Calibri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/</w:t>
                      </w:r>
                      <w:r>
                        <w:rPr>
                          <w:rFonts w:ascii="Calibri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Cloud)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502" w:val="left" w:leader="none"/>
                        </w:tabs>
                        <w:spacing w:before="22"/>
                        <w:ind w:left="502" w:right="0" w:hanging="358"/>
                        <w:jc w:val="left"/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</w:rPr>
                        <w:t>Indicate</w:t>
                      </w:r>
                      <w:r>
                        <w:rPr>
                          <w:rFonts w:ascii="Calibri" w:hAnsi="Calibri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external</w:t>
                      </w:r>
                      <w:r>
                        <w:rPr>
                          <w:rFonts w:ascii="Calibri" w:hAnsi="Calibri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interfaces</w:t>
                      </w:r>
                      <w:r>
                        <w:rPr>
                          <w:rFonts w:ascii="Calibri" w:hAnsi="Calibri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(third</w:t>
                      </w:r>
                      <w:r>
                        <w:rPr>
                          <w:rFonts w:ascii="Calibri" w:hAnsi="Calibri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party</w:t>
                      </w:r>
                      <w:r>
                        <w:rPr>
                          <w:rFonts w:ascii="Calibri" w:hAnsi="Calibri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z w:val="22"/>
                        </w:rPr>
                        <w:t>API’s</w:t>
                      </w:r>
                      <w:r>
                        <w:rPr>
                          <w:rFonts w:ascii="Calibri" w:hAns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spacing w:val="-2"/>
                          <w:sz w:val="22"/>
                        </w:rPr>
                        <w:t>etc.)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502" w:val="left" w:leader="none"/>
                        </w:tabs>
                        <w:spacing w:before="22"/>
                        <w:ind w:left="502" w:right="0" w:hanging="358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z w:val="22"/>
                        </w:rPr>
                        <w:t>Indicate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Data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Storage</w:t>
                      </w:r>
                      <w:r>
                        <w:rPr>
                          <w:rFonts w:ascii="Calibri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components</w:t>
                      </w:r>
                      <w:r>
                        <w:rPr>
                          <w:rFonts w:ascii="Calibri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/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 services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502" w:val="left" w:leader="none"/>
                        </w:tabs>
                        <w:spacing w:before="19"/>
                        <w:ind w:left="502" w:right="0" w:hanging="358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z w:val="22"/>
                        </w:rPr>
                        <w:t>Indicate</w:t>
                      </w:r>
                      <w:r>
                        <w:rPr>
                          <w:rFonts w:ascii="Calibri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interface</w:t>
                      </w:r>
                      <w:r>
                        <w:rPr>
                          <w:rFonts w:ascii="Calibri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to</w:t>
                      </w:r>
                      <w:r>
                        <w:rPr>
                          <w:rFonts w:ascii="Calibri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machine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learning</w:t>
                      </w:r>
                      <w:r>
                        <w:rPr>
                          <w:rFonts w:ascii="Calibri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models</w:t>
                      </w:r>
                      <w:r>
                        <w:rPr>
                          <w:rFonts w:ascii="Calibri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z w:val="22"/>
                        </w:rPr>
                        <w:t>(if</w:t>
                      </w:r>
                      <w:r>
                        <w:rPr>
                          <w:rFonts w:ascii="Calibri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22"/>
                        </w:rPr>
                        <w:t>applicable)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 w:rsidR="00D15FE5" w:rsidRDefault="00D15FE5">
      <w:pPr>
        <w:rPr>
          <w:sz w:val="20"/>
        </w:rPr>
        <w:sectPr w:rsidR="00D15FE5">
          <w:type w:val="continuous"/>
          <w:pgSz w:w="16840" w:h="11910" w:orient="landscape"/>
          <w:pgMar w:top="1340" w:right="1020" w:bottom="280" w:left="1340" w:header="720" w:footer="720" w:gutter="0"/>
          <w:cols w:space="720"/>
        </w:sectPr>
      </w:pPr>
    </w:p>
    <w:p w:rsidR="00D15FE5" w:rsidRDefault="00D451FB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lastRenderedPageBreak/>
        <w:t>Table-</w:t>
      </w:r>
      <w:proofErr w:type="gramStart"/>
      <w:r>
        <w:rPr>
          <w:u w:val="none"/>
        </w:rPr>
        <w:t>1</w:t>
      </w:r>
      <w:r>
        <w:rPr>
          <w:spacing w:val="-5"/>
          <w:u w:val="none"/>
        </w:rPr>
        <w:t xml:space="preserve"> </w:t>
      </w:r>
      <w:r>
        <w:rPr>
          <w:u w:val="none"/>
        </w:rPr>
        <w:t>:</w:t>
      </w:r>
      <w:proofErr w:type="gramEnd"/>
      <w:r>
        <w:rPr>
          <w:spacing w:val="-3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7"/>
          <w:u w:val="none"/>
        </w:rPr>
        <w:t xml:space="preserve"> </w:t>
      </w:r>
      <w:r>
        <w:rPr>
          <w:u w:val="none"/>
        </w:rPr>
        <w:t>&amp;</w:t>
      </w:r>
      <w:r>
        <w:rPr>
          <w:spacing w:val="-2"/>
          <w:u w:val="none"/>
        </w:rPr>
        <w:t xml:space="preserve"> Technologies:</w:t>
      </w:r>
    </w:p>
    <w:p w:rsidR="00D15FE5" w:rsidRDefault="00D15FE5">
      <w:pPr>
        <w:pStyle w:val="BodyText"/>
        <w:spacing w:before="6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D15FE5">
        <w:trPr>
          <w:trHeight w:val="398"/>
        </w:trPr>
        <w:tc>
          <w:tcPr>
            <w:tcW w:w="836" w:type="dxa"/>
          </w:tcPr>
          <w:p w:rsidR="00D15FE5" w:rsidRDefault="00D451FB">
            <w:pPr>
              <w:pStyle w:val="TableParagraph"/>
              <w:spacing w:before="2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spacing w:val="-4"/>
              </w:rPr>
              <w:t>S.No</w:t>
            </w:r>
            <w:proofErr w:type="spellEnd"/>
          </w:p>
        </w:tc>
        <w:tc>
          <w:tcPr>
            <w:tcW w:w="4007" w:type="dxa"/>
          </w:tcPr>
          <w:p w:rsidR="00D15FE5" w:rsidRDefault="00D451FB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Component</w:t>
            </w:r>
          </w:p>
        </w:tc>
        <w:tc>
          <w:tcPr>
            <w:tcW w:w="5219" w:type="dxa"/>
          </w:tcPr>
          <w:p w:rsidR="00D15FE5" w:rsidRDefault="00D451FB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137" w:type="dxa"/>
          </w:tcPr>
          <w:p w:rsidR="00D15FE5" w:rsidRDefault="00D451FB">
            <w:pPr>
              <w:pStyle w:val="TableParagraph"/>
              <w:spacing w:before="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D15FE5">
        <w:trPr>
          <w:trHeight w:val="506"/>
        </w:trPr>
        <w:tc>
          <w:tcPr>
            <w:tcW w:w="836" w:type="dxa"/>
          </w:tcPr>
          <w:p w:rsidR="00D15FE5" w:rsidRDefault="00D451FB">
            <w:pPr>
              <w:pStyle w:val="TableParagraph"/>
              <w:spacing w:before="2"/>
              <w:ind w:left="391"/>
            </w:pPr>
            <w:r>
              <w:rPr>
                <w:spacing w:val="-5"/>
              </w:rPr>
              <w:t>1.</w:t>
            </w:r>
          </w:p>
        </w:tc>
        <w:tc>
          <w:tcPr>
            <w:tcW w:w="4007" w:type="dxa"/>
          </w:tcPr>
          <w:p w:rsidR="00D15FE5" w:rsidRDefault="00D451FB">
            <w:pPr>
              <w:pStyle w:val="TableParagraph"/>
              <w:spacing w:before="2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Interface</w:t>
            </w:r>
          </w:p>
        </w:tc>
        <w:tc>
          <w:tcPr>
            <w:tcW w:w="5219" w:type="dxa"/>
          </w:tcPr>
          <w:p w:rsidR="00D15FE5" w:rsidRDefault="00D451FB">
            <w:pPr>
              <w:pStyle w:val="TableParagraph"/>
              <w:spacing w:line="252" w:lineRule="exact"/>
              <w:ind w:left="106" w:right="892"/>
            </w:pPr>
            <w:r>
              <w:t>How</w:t>
            </w:r>
            <w:r>
              <w:rPr>
                <w:spacing w:val="-8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t>interacts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10"/>
              </w:rPr>
              <w:t xml:space="preserve"> </w:t>
            </w: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 xml:space="preserve">e.g. Web UI, Mobile App, </w:t>
            </w:r>
            <w:proofErr w:type="spellStart"/>
            <w:r>
              <w:t>Chatbot</w:t>
            </w:r>
            <w:proofErr w:type="spellEnd"/>
            <w:r>
              <w:t xml:space="preserve"> etc.</w:t>
            </w:r>
          </w:p>
        </w:tc>
        <w:tc>
          <w:tcPr>
            <w:tcW w:w="4137" w:type="dxa"/>
          </w:tcPr>
          <w:p w:rsidR="00D15FE5" w:rsidRDefault="00D451FB">
            <w:pPr>
              <w:pStyle w:val="TableParagraph"/>
              <w:spacing w:line="252" w:lineRule="exact"/>
              <w:ind w:left="105"/>
            </w:pPr>
            <w:r>
              <w:t>HTML,</w:t>
            </w:r>
            <w:r>
              <w:rPr>
                <w:spacing w:val="-7"/>
              </w:rPr>
              <w:t xml:space="preserve"> </w:t>
            </w:r>
            <w:r>
              <w:t>CSS,</w:t>
            </w:r>
            <w:r>
              <w:rPr>
                <w:spacing w:val="-4"/>
              </w:rPr>
              <w:t xml:space="preserve"> </w:t>
            </w:r>
            <w:r>
              <w:t>JavaScript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t>Angular</w:t>
            </w:r>
            <w:r>
              <w:rPr>
                <w:spacing w:val="-4"/>
              </w:rPr>
              <w:t xml:space="preserve"> </w:t>
            </w:r>
            <w:proofErr w:type="spellStart"/>
            <w:r>
              <w:t>Js</w:t>
            </w:r>
            <w:proofErr w:type="spellEnd"/>
            <w:r>
              <w:rPr>
                <w:spacing w:val="-8"/>
              </w:rPr>
              <w:t xml:space="preserve"> </w:t>
            </w:r>
            <w:r>
              <w:t xml:space="preserve">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D15FE5">
        <w:trPr>
          <w:trHeight w:val="470"/>
        </w:trPr>
        <w:tc>
          <w:tcPr>
            <w:tcW w:w="836" w:type="dxa"/>
          </w:tcPr>
          <w:p w:rsidR="00D15FE5" w:rsidRDefault="00D451FB">
            <w:pPr>
              <w:pStyle w:val="TableParagraph"/>
              <w:spacing w:before="2"/>
              <w:ind w:left="391"/>
            </w:pPr>
            <w:r>
              <w:rPr>
                <w:spacing w:val="-5"/>
              </w:rPr>
              <w:t>2.</w:t>
            </w:r>
          </w:p>
        </w:tc>
        <w:tc>
          <w:tcPr>
            <w:tcW w:w="4007" w:type="dxa"/>
          </w:tcPr>
          <w:p w:rsidR="00D15FE5" w:rsidRDefault="00D451FB">
            <w:pPr>
              <w:pStyle w:val="TableParagraph"/>
              <w:spacing w:before="2"/>
            </w:pPr>
            <w:r>
              <w:rPr>
                <w:spacing w:val="-2"/>
              </w:rPr>
              <w:t>Application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Logic-</w:t>
            </w:r>
            <w:r>
              <w:rPr>
                <w:spacing w:val="-10"/>
              </w:rPr>
              <w:t>1</w:t>
            </w:r>
          </w:p>
        </w:tc>
        <w:tc>
          <w:tcPr>
            <w:tcW w:w="5219" w:type="dxa"/>
          </w:tcPr>
          <w:p w:rsidR="00D15FE5" w:rsidRDefault="00D451FB">
            <w:pPr>
              <w:pStyle w:val="TableParagraph"/>
              <w:spacing w:before="2"/>
              <w:ind w:left="106"/>
            </w:pPr>
            <w:r>
              <w:t>Logic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application</w:t>
            </w:r>
          </w:p>
        </w:tc>
        <w:tc>
          <w:tcPr>
            <w:tcW w:w="4137" w:type="dxa"/>
          </w:tcPr>
          <w:p w:rsidR="00D15FE5" w:rsidRDefault="00D451FB">
            <w:pPr>
              <w:pStyle w:val="TableParagraph"/>
              <w:spacing w:before="2"/>
              <w:ind w:left="105"/>
            </w:pPr>
            <w:r>
              <w:t>Java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Python</w:t>
            </w:r>
          </w:p>
        </w:tc>
      </w:tr>
      <w:tr w:rsidR="00D15FE5">
        <w:trPr>
          <w:trHeight w:val="470"/>
        </w:trPr>
        <w:tc>
          <w:tcPr>
            <w:tcW w:w="836" w:type="dxa"/>
          </w:tcPr>
          <w:p w:rsidR="00D15FE5" w:rsidRDefault="00D451FB">
            <w:pPr>
              <w:pStyle w:val="TableParagraph"/>
              <w:spacing w:before="2"/>
              <w:ind w:left="391"/>
            </w:pPr>
            <w:r>
              <w:rPr>
                <w:spacing w:val="-5"/>
              </w:rPr>
              <w:t>3.</w:t>
            </w:r>
          </w:p>
        </w:tc>
        <w:tc>
          <w:tcPr>
            <w:tcW w:w="4007" w:type="dxa"/>
          </w:tcPr>
          <w:p w:rsidR="00D15FE5" w:rsidRDefault="00D451FB">
            <w:pPr>
              <w:pStyle w:val="TableParagraph"/>
              <w:spacing w:before="2"/>
            </w:pPr>
            <w:r>
              <w:rPr>
                <w:spacing w:val="-2"/>
              </w:rPr>
              <w:t>Application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Logic-</w:t>
            </w:r>
            <w:r>
              <w:rPr>
                <w:spacing w:val="-10"/>
              </w:rPr>
              <w:t>2</w:t>
            </w:r>
          </w:p>
        </w:tc>
        <w:tc>
          <w:tcPr>
            <w:tcW w:w="5219" w:type="dxa"/>
          </w:tcPr>
          <w:p w:rsidR="00D15FE5" w:rsidRDefault="00D451FB">
            <w:pPr>
              <w:pStyle w:val="TableParagraph"/>
              <w:spacing w:before="2"/>
              <w:ind w:left="106"/>
            </w:pPr>
            <w:r>
              <w:t>Logic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application</w:t>
            </w:r>
          </w:p>
        </w:tc>
        <w:tc>
          <w:tcPr>
            <w:tcW w:w="4137" w:type="dxa"/>
          </w:tcPr>
          <w:p w:rsidR="00D15FE5" w:rsidRDefault="00D451FB">
            <w:pPr>
              <w:pStyle w:val="TableParagraph"/>
              <w:spacing w:before="2"/>
              <w:ind w:left="105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Watson</w:t>
            </w:r>
            <w:r>
              <w:rPr>
                <w:spacing w:val="-2"/>
              </w:rPr>
              <w:t xml:space="preserve"> </w:t>
            </w:r>
            <w:r>
              <w:t>STT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service</w:t>
            </w:r>
          </w:p>
        </w:tc>
      </w:tr>
      <w:tr w:rsidR="00D15FE5">
        <w:trPr>
          <w:trHeight w:val="470"/>
        </w:trPr>
        <w:tc>
          <w:tcPr>
            <w:tcW w:w="836" w:type="dxa"/>
          </w:tcPr>
          <w:p w:rsidR="00D15FE5" w:rsidRDefault="00D451FB">
            <w:pPr>
              <w:pStyle w:val="TableParagraph"/>
              <w:spacing w:before="2"/>
              <w:ind w:left="391"/>
            </w:pPr>
            <w:r>
              <w:rPr>
                <w:spacing w:val="-5"/>
              </w:rPr>
              <w:t>4.</w:t>
            </w:r>
          </w:p>
        </w:tc>
        <w:tc>
          <w:tcPr>
            <w:tcW w:w="4007" w:type="dxa"/>
          </w:tcPr>
          <w:p w:rsidR="00D15FE5" w:rsidRDefault="00D451FB">
            <w:pPr>
              <w:pStyle w:val="TableParagraph"/>
              <w:spacing w:before="2"/>
            </w:pPr>
            <w:r>
              <w:rPr>
                <w:spacing w:val="-2"/>
              </w:rPr>
              <w:t>Application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Logic-</w:t>
            </w:r>
            <w:r>
              <w:rPr>
                <w:spacing w:val="-10"/>
              </w:rPr>
              <w:t>3</w:t>
            </w:r>
          </w:p>
        </w:tc>
        <w:tc>
          <w:tcPr>
            <w:tcW w:w="5219" w:type="dxa"/>
          </w:tcPr>
          <w:p w:rsidR="00D15FE5" w:rsidRDefault="00D451FB">
            <w:pPr>
              <w:pStyle w:val="TableParagraph"/>
              <w:spacing w:before="2"/>
              <w:ind w:left="106"/>
            </w:pPr>
            <w:r>
              <w:t>Logic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application</w:t>
            </w:r>
          </w:p>
        </w:tc>
        <w:tc>
          <w:tcPr>
            <w:tcW w:w="4137" w:type="dxa"/>
          </w:tcPr>
          <w:p w:rsidR="00D15FE5" w:rsidRDefault="00D451FB">
            <w:pPr>
              <w:pStyle w:val="TableParagraph"/>
              <w:spacing w:before="2"/>
              <w:ind w:left="105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Watson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Assistant</w:t>
            </w:r>
          </w:p>
        </w:tc>
      </w:tr>
      <w:tr w:rsidR="00D15FE5">
        <w:trPr>
          <w:trHeight w:val="489"/>
        </w:trPr>
        <w:tc>
          <w:tcPr>
            <w:tcW w:w="836" w:type="dxa"/>
          </w:tcPr>
          <w:p w:rsidR="00D15FE5" w:rsidRDefault="00D451FB">
            <w:pPr>
              <w:pStyle w:val="TableParagraph"/>
              <w:spacing w:before="2"/>
              <w:ind w:left="391"/>
            </w:pPr>
            <w:r>
              <w:rPr>
                <w:spacing w:val="-5"/>
              </w:rPr>
              <w:t>5.</w:t>
            </w:r>
          </w:p>
        </w:tc>
        <w:tc>
          <w:tcPr>
            <w:tcW w:w="4007" w:type="dxa"/>
          </w:tcPr>
          <w:p w:rsidR="00D15FE5" w:rsidRDefault="00D451FB">
            <w:pPr>
              <w:pStyle w:val="TableParagraph"/>
              <w:spacing w:before="2"/>
            </w:pPr>
            <w:r>
              <w:rPr>
                <w:spacing w:val="-2"/>
              </w:rPr>
              <w:t>Database</w:t>
            </w:r>
          </w:p>
        </w:tc>
        <w:tc>
          <w:tcPr>
            <w:tcW w:w="5219" w:type="dxa"/>
          </w:tcPr>
          <w:p w:rsidR="00D15FE5" w:rsidRDefault="00D451FB">
            <w:pPr>
              <w:pStyle w:val="TableParagraph"/>
              <w:spacing w:before="2"/>
              <w:ind w:left="106"/>
            </w:pPr>
            <w:r>
              <w:t>Data</w:t>
            </w:r>
            <w:r>
              <w:rPr>
                <w:spacing w:val="-9"/>
              </w:rPr>
              <w:t xml:space="preserve"> </w:t>
            </w:r>
            <w:r>
              <w:t>Type,</w:t>
            </w:r>
            <w:r>
              <w:rPr>
                <w:spacing w:val="-7"/>
              </w:rPr>
              <w:t xml:space="preserve"> </w:t>
            </w:r>
            <w:r>
              <w:t>Configurations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etc.</w:t>
            </w:r>
          </w:p>
        </w:tc>
        <w:tc>
          <w:tcPr>
            <w:tcW w:w="4137" w:type="dxa"/>
          </w:tcPr>
          <w:p w:rsidR="00D15FE5" w:rsidRDefault="00D451FB">
            <w:pPr>
              <w:pStyle w:val="TableParagraph"/>
              <w:spacing w:before="2"/>
              <w:ind w:left="105"/>
            </w:pPr>
            <w:r>
              <w:t>MySQL,</w:t>
            </w:r>
            <w:r>
              <w:rPr>
                <w:spacing w:val="-5"/>
              </w:rPr>
              <w:t xml:space="preserve"> </w:t>
            </w:r>
            <w:r>
              <w:t>NoSQL,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etc.</w:t>
            </w:r>
          </w:p>
        </w:tc>
      </w:tr>
      <w:tr w:rsidR="00D15FE5">
        <w:trPr>
          <w:trHeight w:val="489"/>
        </w:trPr>
        <w:tc>
          <w:tcPr>
            <w:tcW w:w="836" w:type="dxa"/>
          </w:tcPr>
          <w:p w:rsidR="00D15FE5" w:rsidRDefault="00D451FB">
            <w:pPr>
              <w:pStyle w:val="TableParagraph"/>
              <w:ind w:left="391"/>
            </w:pPr>
            <w:r>
              <w:rPr>
                <w:spacing w:val="-5"/>
              </w:rPr>
              <w:t>6.</w:t>
            </w:r>
          </w:p>
        </w:tc>
        <w:tc>
          <w:tcPr>
            <w:tcW w:w="4007" w:type="dxa"/>
          </w:tcPr>
          <w:p w:rsidR="00D15FE5" w:rsidRDefault="00D451FB">
            <w:pPr>
              <w:pStyle w:val="TableParagraph"/>
            </w:pPr>
            <w:r>
              <w:t>Cloud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Database</w:t>
            </w:r>
          </w:p>
        </w:tc>
        <w:tc>
          <w:tcPr>
            <w:tcW w:w="5219" w:type="dxa"/>
          </w:tcPr>
          <w:p w:rsidR="00D15FE5" w:rsidRDefault="00D451FB">
            <w:pPr>
              <w:pStyle w:val="TableParagraph"/>
              <w:ind w:left="106"/>
            </w:pPr>
            <w:r>
              <w:t>Database</w:t>
            </w:r>
            <w:r>
              <w:rPr>
                <w:spacing w:val="-6"/>
              </w:rPr>
              <w:t xml:space="preserve"> </w:t>
            </w:r>
            <w:r>
              <w:t>Service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Cloud</w:t>
            </w:r>
          </w:p>
        </w:tc>
        <w:tc>
          <w:tcPr>
            <w:tcW w:w="4137" w:type="dxa"/>
          </w:tcPr>
          <w:p w:rsidR="00D15FE5" w:rsidRDefault="00D451FB">
            <w:pPr>
              <w:pStyle w:val="TableParagraph"/>
              <w:ind w:left="105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DB2,</w:t>
            </w:r>
            <w:r>
              <w:rPr>
                <w:spacing w:val="-3"/>
              </w:rPr>
              <w:t xml:space="preserve"> </w:t>
            </w:r>
            <w:r>
              <w:t>IBM</w:t>
            </w:r>
            <w:r>
              <w:rPr>
                <w:spacing w:val="-4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4"/>
              </w:rPr>
              <w:t xml:space="preserve"> etc.</w:t>
            </w:r>
          </w:p>
        </w:tc>
      </w:tr>
      <w:tr w:rsidR="00D15FE5">
        <w:trPr>
          <w:trHeight w:val="506"/>
        </w:trPr>
        <w:tc>
          <w:tcPr>
            <w:tcW w:w="836" w:type="dxa"/>
          </w:tcPr>
          <w:p w:rsidR="00D15FE5" w:rsidRDefault="00D451FB">
            <w:pPr>
              <w:pStyle w:val="TableParagraph"/>
              <w:ind w:left="391"/>
            </w:pPr>
            <w:r>
              <w:rPr>
                <w:spacing w:val="-5"/>
              </w:rPr>
              <w:t>7.</w:t>
            </w:r>
          </w:p>
        </w:tc>
        <w:tc>
          <w:tcPr>
            <w:tcW w:w="4007" w:type="dxa"/>
          </w:tcPr>
          <w:p w:rsidR="00D15FE5" w:rsidRDefault="00D451FB">
            <w:pPr>
              <w:pStyle w:val="TableParagraph"/>
            </w:pPr>
            <w:r>
              <w:t>File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Storage</w:t>
            </w:r>
          </w:p>
        </w:tc>
        <w:tc>
          <w:tcPr>
            <w:tcW w:w="5219" w:type="dxa"/>
          </w:tcPr>
          <w:p w:rsidR="00D15FE5" w:rsidRDefault="00D451FB">
            <w:pPr>
              <w:pStyle w:val="TableParagraph"/>
              <w:ind w:left="106"/>
            </w:pPr>
            <w:r>
              <w:t>File</w:t>
            </w:r>
            <w:r>
              <w:rPr>
                <w:spacing w:val="-5"/>
              </w:rPr>
              <w:t xml:space="preserve"> </w:t>
            </w:r>
            <w:r>
              <w:t>storage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requirements</w:t>
            </w:r>
          </w:p>
        </w:tc>
        <w:tc>
          <w:tcPr>
            <w:tcW w:w="4137" w:type="dxa"/>
          </w:tcPr>
          <w:p w:rsidR="00D15FE5" w:rsidRDefault="00D451FB">
            <w:pPr>
              <w:pStyle w:val="TableParagraph"/>
              <w:spacing w:line="254" w:lineRule="exact"/>
              <w:ind w:left="105"/>
            </w:pPr>
            <w:r>
              <w:t>IBM</w:t>
            </w:r>
            <w:r>
              <w:rPr>
                <w:spacing w:val="-9"/>
              </w:rPr>
              <w:t xml:space="preserve"> </w:t>
            </w:r>
            <w:r>
              <w:t>Block</w:t>
            </w:r>
            <w:r>
              <w:rPr>
                <w:spacing w:val="-7"/>
              </w:rPr>
              <w:t xml:space="preserve"> </w:t>
            </w:r>
            <w:r>
              <w:t>Storage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9"/>
              </w:rPr>
              <w:t xml:space="preserve"> </w:t>
            </w:r>
            <w:r>
              <w:t>Other</w:t>
            </w:r>
            <w:r>
              <w:rPr>
                <w:spacing w:val="-7"/>
              </w:rPr>
              <w:t xml:space="preserve"> </w:t>
            </w:r>
            <w:r>
              <w:t>Storage Service or Local Filesystem</w:t>
            </w:r>
          </w:p>
        </w:tc>
      </w:tr>
      <w:tr w:rsidR="00D15FE5">
        <w:trPr>
          <w:trHeight w:val="487"/>
        </w:trPr>
        <w:tc>
          <w:tcPr>
            <w:tcW w:w="836" w:type="dxa"/>
          </w:tcPr>
          <w:p w:rsidR="00D15FE5" w:rsidRDefault="00D451FB">
            <w:pPr>
              <w:pStyle w:val="TableParagraph"/>
              <w:spacing w:line="251" w:lineRule="exact"/>
              <w:ind w:left="391"/>
            </w:pPr>
            <w:r>
              <w:rPr>
                <w:spacing w:val="-5"/>
              </w:rPr>
              <w:t>8.</w:t>
            </w:r>
          </w:p>
        </w:tc>
        <w:tc>
          <w:tcPr>
            <w:tcW w:w="4007" w:type="dxa"/>
          </w:tcPr>
          <w:p w:rsidR="00D15FE5" w:rsidRDefault="00D451FB">
            <w:pPr>
              <w:pStyle w:val="TableParagraph"/>
              <w:spacing w:line="251" w:lineRule="exact"/>
            </w:pPr>
            <w:r>
              <w:t>External</w:t>
            </w:r>
            <w:r>
              <w:rPr>
                <w:spacing w:val="-9"/>
              </w:rPr>
              <w:t xml:space="preserve"> </w:t>
            </w:r>
            <w:r>
              <w:t>API-</w:t>
            </w:r>
            <w:r>
              <w:rPr>
                <w:spacing w:val="-10"/>
              </w:rPr>
              <w:t>1</w:t>
            </w:r>
          </w:p>
        </w:tc>
        <w:tc>
          <w:tcPr>
            <w:tcW w:w="5219" w:type="dxa"/>
          </w:tcPr>
          <w:p w:rsidR="00D15FE5" w:rsidRDefault="00D451FB">
            <w:pPr>
              <w:pStyle w:val="TableParagraph"/>
              <w:spacing w:line="251" w:lineRule="exact"/>
              <w:ind w:left="106"/>
            </w:pPr>
            <w:r>
              <w:t>Purpose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External</w:t>
            </w:r>
            <w:r>
              <w:rPr>
                <w:spacing w:val="-5"/>
              </w:rPr>
              <w:t xml:space="preserve"> </w:t>
            </w:r>
            <w:r>
              <w:t>API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4137" w:type="dxa"/>
          </w:tcPr>
          <w:p w:rsidR="00D15FE5" w:rsidRDefault="00D451FB">
            <w:pPr>
              <w:pStyle w:val="TableParagraph"/>
              <w:spacing w:line="251" w:lineRule="exact"/>
              <w:ind w:left="105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Weather</w:t>
            </w:r>
            <w:r>
              <w:rPr>
                <w:spacing w:val="-4"/>
              </w:rPr>
              <w:t xml:space="preserve"> </w:t>
            </w:r>
            <w:r>
              <w:t>API,</w:t>
            </w:r>
            <w:r>
              <w:rPr>
                <w:spacing w:val="-4"/>
              </w:rPr>
              <w:t xml:space="preserve"> etc.</w:t>
            </w:r>
          </w:p>
        </w:tc>
      </w:tr>
      <w:tr w:rsidR="00D15FE5">
        <w:trPr>
          <w:trHeight w:val="489"/>
        </w:trPr>
        <w:tc>
          <w:tcPr>
            <w:tcW w:w="836" w:type="dxa"/>
          </w:tcPr>
          <w:p w:rsidR="00D15FE5" w:rsidRDefault="00D451FB">
            <w:pPr>
              <w:pStyle w:val="TableParagraph"/>
              <w:ind w:left="391"/>
            </w:pPr>
            <w:r>
              <w:rPr>
                <w:spacing w:val="-5"/>
              </w:rPr>
              <w:t>9.</w:t>
            </w:r>
          </w:p>
        </w:tc>
        <w:tc>
          <w:tcPr>
            <w:tcW w:w="4007" w:type="dxa"/>
          </w:tcPr>
          <w:p w:rsidR="00D15FE5" w:rsidRDefault="00D451FB">
            <w:pPr>
              <w:pStyle w:val="TableParagraph"/>
            </w:pPr>
            <w:r>
              <w:t>External</w:t>
            </w:r>
            <w:r>
              <w:rPr>
                <w:spacing w:val="-9"/>
              </w:rPr>
              <w:t xml:space="preserve"> </w:t>
            </w:r>
            <w:r>
              <w:t>API-</w:t>
            </w:r>
            <w:r>
              <w:rPr>
                <w:spacing w:val="-10"/>
              </w:rPr>
              <w:t>2</w:t>
            </w:r>
          </w:p>
        </w:tc>
        <w:tc>
          <w:tcPr>
            <w:tcW w:w="5219" w:type="dxa"/>
          </w:tcPr>
          <w:p w:rsidR="00D15FE5" w:rsidRDefault="00D451FB">
            <w:pPr>
              <w:pStyle w:val="TableParagraph"/>
              <w:ind w:left="106"/>
            </w:pPr>
            <w:r>
              <w:t>Purpose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External</w:t>
            </w:r>
            <w:r>
              <w:rPr>
                <w:spacing w:val="-5"/>
              </w:rPr>
              <w:t xml:space="preserve"> </w:t>
            </w:r>
            <w:r>
              <w:t>API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4137" w:type="dxa"/>
          </w:tcPr>
          <w:p w:rsidR="00D15FE5" w:rsidRDefault="00D451FB">
            <w:pPr>
              <w:pStyle w:val="TableParagraph"/>
              <w:ind w:left="105"/>
            </w:pPr>
            <w:proofErr w:type="spellStart"/>
            <w:r>
              <w:t>Aadhar</w:t>
            </w:r>
            <w:proofErr w:type="spellEnd"/>
            <w:r>
              <w:rPr>
                <w:spacing w:val="-5"/>
              </w:rPr>
              <w:t xml:space="preserve"> </w:t>
            </w:r>
            <w:r>
              <w:t>API,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etc.</w:t>
            </w:r>
          </w:p>
        </w:tc>
      </w:tr>
      <w:tr w:rsidR="00D15FE5">
        <w:trPr>
          <w:trHeight w:val="489"/>
        </w:trPr>
        <w:tc>
          <w:tcPr>
            <w:tcW w:w="836" w:type="dxa"/>
          </w:tcPr>
          <w:p w:rsidR="00D15FE5" w:rsidRDefault="00D451FB">
            <w:pPr>
              <w:pStyle w:val="TableParagraph"/>
              <w:ind w:left="0" w:right="126"/>
              <w:jc w:val="right"/>
            </w:pPr>
            <w:r>
              <w:rPr>
                <w:spacing w:val="-5"/>
              </w:rPr>
              <w:t>10.</w:t>
            </w:r>
          </w:p>
        </w:tc>
        <w:tc>
          <w:tcPr>
            <w:tcW w:w="4007" w:type="dxa"/>
          </w:tcPr>
          <w:p w:rsidR="00D15FE5" w:rsidRDefault="00D451FB">
            <w:pPr>
              <w:pStyle w:val="TableParagraph"/>
            </w:pPr>
            <w:r>
              <w:t>Machine</w:t>
            </w:r>
            <w:r>
              <w:rPr>
                <w:spacing w:val="-8"/>
              </w:rPr>
              <w:t xml:space="preserve"> </w:t>
            </w:r>
            <w:r>
              <w:t>Learning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Model</w:t>
            </w:r>
          </w:p>
        </w:tc>
        <w:tc>
          <w:tcPr>
            <w:tcW w:w="5219" w:type="dxa"/>
          </w:tcPr>
          <w:p w:rsidR="00D15FE5" w:rsidRDefault="00D451FB">
            <w:pPr>
              <w:pStyle w:val="TableParagraph"/>
              <w:ind w:left="106"/>
            </w:pPr>
            <w:r>
              <w:t>Purpose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Machine</w:t>
            </w:r>
            <w:r>
              <w:rPr>
                <w:spacing w:val="-6"/>
              </w:rPr>
              <w:t xml:space="preserve"> </w:t>
            </w:r>
            <w:r>
              <w:t>Learning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Model</w:t>
            </w:r>
          </w:p>
        </w:tc>
        <w:tc>
          <w:tcPr>
            <w:tcW w:w="4137" w:type="dxa"/>
          </w:tcPr>
          <w:p w:rsidR="00D15FE5" w:rsidRDefault="00D451FB">
            <w:pPr>
              <w:pStyle w:val="TableParagraph"/>
              <w:ind w:left="105"/>
            </w:pPr>
            <w:r>
              <w:t>Object</w:t>
            </w:r>
            <w:r>
              <w:rPr>
                <w:spacing w:val="-9"/>
              </w:rPr>
              <w:t xml:space="preserve"> </w:t>
            </w:r>
            <w:r>
              <w:t>Recognition</w:t>
            </w:r>
            <w:r>
              <w:rPr>
                <w:spacing w:val="-10"/>
              </w:rPr>
              <w:t xml:space="preserve"> </w:t>
            </w:r>
            <w:r>
              <w:t>Model,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etc.</w:t>
            </w:r>
          </w:p>
        </w:tc>
      </w:tr>
      <w:tr w:rsidR="00D15FE5">
        <w:trPr>
          <w:trHeight w:val="760"/>
        </w:trPr>
        <w:tc>
          <w:tcPr>
            <w:tcW w:w="836" w:type="dxa"/>
          </w:tcPr>
          <w:p w:rsidR="00D15FE5" w:rsidRDefault="00D451FB">
            <w:pPr>
              <w:pStyle w:val="TableParagraph"/>
              <w:ind w:left="0" w:right="126"/>
              <w:jc w:val="right"/>
            </w:pPr>
            <w:r>
              <w:rPr>
                <w:spacing w:val="-5"/>
              </w:rPr>
              <w:t>11.</w:t>
            </w:r>
          </w:p>
        </w:tc>
        <w:tc>
          <w:tcPr>
            <w:tcW w:w="4007" w:type="dxa"/>
          </w:tcPr>
          <w:p w:rsidR="00D15FE5" w:rsidRDefault="00D451FB">
            <w:pPr>
              <w:pStyle w:val="TableParagraph"/>
            </w:pPr>
            <w:r>
              <w:t>Infrastructure</w:t>
            </w:r>
            <w:r>
              <w:rPr>
                <w:spacing w:val="-7"/>
              </w:rPr>
              <w:t xml:space="preserve"> </w:t>
            </w:r>
            <w:r>
              <w:t>(Server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Cloud)</w:t>
            </w:r>
          </w:p>
        </w:tc>
        <w:tc>
          <w:tcPr>
            <w:tcW w:w="5219" w:type="dxa"/>
          </w:tcPr>
          <w:p w:rsidR="00D15FE5" w:rsidRDefault="00D451FB">
            <w:pPr>
              <w:pStyle w:val="TableParagraph"/>
              <w:ind w:left="106"/>
            </w:pP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Deployment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Local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Cloud Local Server Configuration:</w:t>
            </w:r>
          </w:p>
          <w:p w:rsidR="00D15FE5" w:rsidRDefault="00D451FB">
            <w:pPr>
              <w:pStyle w:val="TableParagraph"/>
              <w:spacing w:line="234" w:lineRule="exact"/>
              <w:ind w:left="106"/>
            </w:pPr>
            <w:r>
              <w:t>Cloud</w:t>
            </w:r>
            <w:r>
              <w:rPr>
                <w:spacing w:val="-8"/>
              </w:rPr>
              <w:t xml:space="preserve"> </w:t>
            </w:r>
            <w:r>
              <w:t>Server</w:t>
            </w:r>
            <w:r>
              <w:rPr>
                <w:spacing w:val="-8"/>
              </w:rPr>
              <w:t xml:space="preserve"> </w:t>
            </w:r>
            <w:r>
              <w:t>Configuration</w:t>
            </w:r>
            <w:r>
              <w:rPr>
                <w:spacing w:val="-7"/>
              </w:rPr>
              <w:t xml:space="preserve"> </w:t>
            </w:r>
            <w:r>
              <w:rPr>
                <w:spacing w:val="-10"/>
              </w:rPr>
              <w:t>:</w:t>
            </w:r>
          </w:p>
        </w:tc>
        <w:tc>
          <w:tcPr>
            <w:tcW w:w="4137" w:type="dxa"/>
          </w:tcPr>
          <w:p w:rsidR="00D15FE5" w:rsidRDefault="00D451FB">
            <w:pPr>
              <w:pStyle w:val="TableParagraph"/>
              <w:ind w:left="105"/>
            </w:pPr>
            <w:r>
              <w:t>Local,</w:t>
            </w:r>
            <w:r>
              <w:rPr>
                <w:spacing w:val="-6"/>
              </w:rPr>
              <w:t xml:space="preserve"> </w:t>
            </w:r>
            <w:r>
              <w:t>Cloud</w:t>
            </w:r>
            <w:r>
              <w:rPr>
                <w:spacing w:val="-7"/>
              </w:rPr>
              <w:t xml:space="preserve"> </w:t>
            </w:r>
            <w:r>
              <w:t>Foundry,</w:t>
            </w:r>
            <w:r>
              <w:rPr>
                <w:spacing w:val="-7"/>
              </w:rPr>
              <w:t xml:space="preserve"> </w:t>
            </w:r>
            <w:r>
              <w:t>Kubernetes,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etc.</w:t>
            </w:r>
          </w:p>
        </w:tc>
      </w:tr>
    </w:tbl>
    <w:p w:rsidR="00D15FE5" w:rsidRDefault="00D15FE5">
      <w:pPr>
        <w:pStyle w:val="BodyText"/>
        <w:spacing w:before="181"/>
        <w:rPr>
          <w:u w:val="none"/>
        </w:rPr>
      </w:pPr>
    </w:p>
    <w:p w:rsidR="00D15FE5" w:rsidRDefault="00D451FB">
      <w:pPr>
        <w:pStyle w:val="BodyText"/>
        <w:ind w:left="100"/>
        <w:rPr>
          <w:u w:val="none"/>
        </w:rPr>
      </w:pPr>
      <w:r>
        <w:rPr>
          <w:u w:val="none"/>
        </w:rPr>
        <w:t>Table-2:</w:t>
      </w:r>
      <w:r>
        <w:rPr>
          <w:spacing w:val="-8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6"/>
          <w:u w:val="none"/>
        </w:rPr>
        <w:t xml:space="preserve"> </w:t>
      </w:r>
      <w:r>
        <w:rPr>
          <w:spacing w:val="-2"/>
          <w:u w:val="none"/>
        </w:rPr>
        <w:t>Characteristics:</w:t>
      </w:r>
    </w:p>
    <w:p w:rsidR="00D15FE5" w:rsidRDefault="00D15FE5">
      <w:pPr>
        <w:pStyle w:val="BodyText"/>
        <w:spacing w:before="7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D15FE5">
        <w:trPr>
          <w:trHeight w:val="539"/>
        </w:trPr>
        <w:tc>
          <w:tcPr>
            <w:tcW w:w="826" w:type="dxa"/>
          </w:tcPr>
          <w:p w:rsidR="00D15FE5" w:rsidRDefault="00D451FB">
            <w:pPr>
              <w:pStyle w:val="TableParagraph"/>
              <w:spacing w:before="2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spacing w:val="-4"/>
              </w:rPr>
              <w:t>S.No</w:t>
            </w:r>
            <w:proofErr w:type="spellEnd"/>
          </w:p>
        </w:tc>
        <w:tc>
          <w:tcPr>
            <w:tcW w:w="3970" w:type="dxa"/>
          </w:tcPr>
          <w:p w:rsidR="00D15FE5" w:rsidRDefault="00D451FB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</w:t>
            </w:r>
          </w:p>
        </w:tc>
        <w:tc>
          <w:tcPr>
            <w:tcW w:w="5170" w:type="dxa"/>
          </w:tcPr>
          <w:p w:rsidR="00D15FE5" w:rsidRDefault="00D451FB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097" w:type="dxa"/>
          </w:tcPr>
          <w:p w:rsidR="00D15FE5" w:rsidRDefault="00D451FB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D15FE5">
        <w:trPr>
          <w:trHeight w:val="254"/>
        </w:trPr>
        <w:tc>
          <w:tcPr>
            <w:tcW w:w="826" w:type="dxa"/>
          </w:tcPr>
          <w:p w:rsidR="00D15FE5" w:rsidRDefault="00D451FB">
            <w:pPr>
              <w:pStyle w:val="TableParagraph"/>
              <w:spacing w:line="234" w:lineRule="exact"/>
              <w:ind w:left="0" w:right="23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3970" w:type="dxa"/>
          </w:tcPr>
          <w:p w:rsidR="00D15FE5" w:rsidRDefault="00D451FB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Frameworks</w:t>
            </w:r>
          </w:p>
        </w:tc>
        <w:tc>
          <w:tcPr>
            <w:tcW w:w="5170" w:type="dxa"/>
          </w:tcPr>
          <w:p w:rsidR="00D15FE5" w:rsidRDefault="00D451FB">
            <w:pPr>
              <w:pStyle w:val="TableParagraph"/>
              <w:spacing w:line="234" w:lineRule="exact"/>
            </w:pPr>
            <w:r>
              <w:t>List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open-source</w:t>
            </w:r>
            <w:r>
              <w:rPr>
                <w:spacing w:val="-7"/>
              </w:rPr>
              <w:t xml:space="preserve"> </w:t>
            </w:r>
            <w:r>
              <w:t>frameworks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used</w:t>
            </w:r>
          </w:p>
        </w:tc>
        <w:tc>
          <w:tcPr>
            <w:tcW w:w="4097" w:type="dxa"/>
          </w:tcPr>
          <w:p w:rsidR="00D15FE5" w:rsidRDefault="00D451FB">
            <w:pPr>
              <w:pStyle w:val="TableParagraph"/>
              <w:spacing w:line="234" w:lineRule="exact"/>
              <w:ind w:left="108"/>
            </w:pPr>
            <w:r>
              <w:t>Technology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proofErr w:type="spellStart"/>
            <w:r>
              <w:t>Opensource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framework</w:t>
            </w:r>
          </w:p>
        </w:tc>
      </w:tr>
      <w:tr w:rsidR="00D15FE5">
        <w:trPr>
          <w:trHeight w:val="505"/>
        </w:trPr>
        <w:tc>
          <w:tcPr>
            <w:tcW w:w="826" w:type="dxa"/>
          </w:tcPr>
          <w:p w:rsidR="00D15FE5" w:rsidRDefault="00D451FB">
            <w:pPr>
              <w:pStyle w:val="TableParagraph"/>
              <w:spacing w:line="253" w:lineRule="exact"/>
              <w:ind w:left="0" w:right="239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3970" w:type="dxa"/>
          </w:tcPr>
          <w:p w:rsidR="00D15FE5" w:rsidRDefault="00D451FB">
            <w:pPr>
              <w:pStyle w:val="TableParagraph"/>
              <w:spacing w:line="253" w:lineRule="exact"/>
            </w:pPr>
            <w:r>
              <w:t>Security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Implementations</w:t>
            </w:r>
          </w:p>
        </w:tc>
        <w:tc>
          <w:tcPr>
            <w:tcW w:w="5170" w:type="dxa"/>
          </w:tcPr>
          <w:p w:rsidR="00D15FE5" w:rsidRDefault="00D451FB">
            <w:pPr>
              <w:pStyle w:val="TableParagraph"/>
              <w:spacing w:line="252" w:lineRule="exact"/>
            </w:pPr>
            <w:r>
              <w:t>List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security</w:t>
            </w:r>
            <w:r>
              <w:rPr>
                <w:spacing w:val="-8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t>access</w:t>
            </w:r>
            <w:r>
              <w:rPr>
                <w:spacing w:val="-4"/>
              </w:rPr>
              <w:t xml:space="preserve"> </w:t>
            </w:r>
            <w:r>
              <w:t>controls</w:t>
            </w:r>
            <w:r>
              <w:rPr>
                <w:spacing w:val="-5"/>
              </w:rPr>
              <w:t xml:space="preserve"> </w:t>
            </w:r>
            <w:r>
              <w:t>implemented, use of firewalls etc.</w:t>
            </w:r>
          </w:p>
        </w:tc>
        <w:tc>
          <w:tcPr>
            <w:tcW w:w="4097" w:type="dxa"/>
          </w:tcPr>
          <w:p w:rsidR="00D15FE5" w:rsidRDefault="00D451FB">
            <w:pPr>
              <w:pStyle w:val="TableParagraph"/>
              <w:spacing w:line="252" w:lineRule="exact"/>
              <w:ind w:left="108" w:right="869"/>
            </w:pPr>
            <w:r>
              <w:t>e.g.</w:t>
            </w:r>
            <w:r>
              <w:rPr>
                <w:spacing w:val="-12"/>
              </w:rPr>
              <w:t xml:space="preserve"> </w:t>
            </w:r>
            <w:r>
              <w:t>SHA-256,</w:t>
            </w:r>
            <w:r>
              <w:rPr>
                <w:spacing w:val="-13"/>
              </w:rPr>
              <w:t xml:space="preserve"> </w:t>
            </w:r>
            <w:r>
              <w:t>Encryptions,</w:t>
            </w:r>
            <w:r>
              <w:rPr>
                <w:spacing w:val="-13"/>
              </w:rPr>
              <w:t xml:space="preserve"> </w:t>
            </w:r>
            <w:r>
              <w:t>IAM Controls, OWASP etc.</w:t>
            </w:r>
          </w:p>
        </w:tc>
      </w:tr>
      <w:tr w:rsidR="00D15FE5">
        <w:trPr>
          <w:trHeight w:val="506"/>
        </w:trPr>
        <w:tc>
          <w:tcPr>
            <w:tcW w:w="826" w:type="dxa"/>
          </w:tcPr>
          <w:p w:rsidR="00D15FE5" w:rsidRDefault="00D451FB">
            <w:pPr>
              <w:pStyle w:val="TableParagraph"/>
              <w:ind w:left="0" w:right="23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3970" w:type="dxa"/>
          </w:tcPr>
          <w:p w:rsidR="00D15FE5" w:rsidRDefault="00D451FB">
            <w:pPr>
              <w:pStyle w:val="TableParagraph"/>
            </w:pPr>
            <w:r>
              <w:t>Scalable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Architecture</w:t>
            </w:r>
          </w:p>
        </w:tc>
        <w:tc>
          <w:tcPr>
            <w:tcW w:w="5170" w:type="dxa"/>
          </w:tcPr>
          <w:p w:rsidR="00D15FE5" w:rsidRDefault="00D451FB">
            <w:pPr>
              <w:pStyle w:val="TableParagraph"/>
              <w:spacing w:line="252" w:lineRule="exact"/>
              <w:ind w:right="719"/>
            </w:pPr>
            <w:r>
              <w:t>Justify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scalability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architecture</w:t>
            </w:r>
            <w:r>
              <w:rPr>
                <w:spacing w:val="-6"/>
              </w:rPr>
              <w:t xml:space="preserve"> </w:t>
            </w:r>
            <w:r>
              <w:t>(3</w:t>
            </w:r>
            <w:r>
              <w:rPr>
                <w:spacing w:val="-6"/>
              </w:rPr>
              <w:t xml:space="preserve"> </w:t>
            </w:r>
            <w:r>
              <w:t>–</w:t>
            </w:r>
            <w:r>
              <w:rPr>
                <w:spacing w:val="-6"/>
              </w:rPr>
              <w:t xml:space="preserve"> </w:t>
            </w:r>
            <w:r>
              <w:t xml:space="preserve">tier, </w:t>
            </w:r>
            <w:r>
              <w:rPr>
                <w:spacing w:val="-2"/>
              </w:rPr>
              <w:t>Micro-services)</w:t>
            </w:r>
          </w:p>
        </w:tc>
        <w:tc>
          <w:tcPr>
            <w:tcW w:w="4097" w:type="dxa"/>
          </w:tcPr>
          <w:p w:rsidR="00D15FE5" w:rsidRDefault="00D451FB">
            <w:pPr>
              <w:pStyle w:val="TableParagraph"/>
              <w:ind w:left="108"/>
            </w:pPr>
            <w:r>
              <w:t>Technology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used</w:t>
            </w:r>
          </w:p>
        </w:tc>
      </w:tr>
    </w:tbl>
    <w:p w:rsidR="00D15FE5" w:rsidRDefault="00D15FE5">
      <w:pPr>
        <w:sectPr w:rsidR="00D15FE5">
          <w:pgSz w:w="16840" w:h="11910" w:orient="landscape"/>
          <w:pgMar w:top="1340" w:right="1020" w:bottom="280" w:left="1340" w:header="720" w:footer="720" w:gutter="0"/>
          <w:cols w:space="720"/>
        </w:sectPr>
      </w:pPr>
    </w:p>
    <w:p w:rsidR="00D15FE5" w:rsidRDefault="00D15FE5">
      <w:pPr>
        <w:pStyle w:val="BodyText"/>
        <w:spacing w:before="2"/>
        <w:rPr>
          <w:sz w:val="8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D15FE5">
        <w:trPr>
          <w:trHeight w:val="539"/>
        </w:trPr>
        <w:tc>
          <w:tcPr>
            <w:tcW w:w="826" w:type="dxa"/>
          </w:tcPr>
          <w:p w:rsidR="00D15FE5" w:rsidRDefault="00D451FB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spacing w:val="-4"/>
              </w:rPr>
              <w:t>S.No</w:t>
            </w:r>
            <w:proofErr w:type="spellEnd"/>
          </w:p>
        </w:tc>
        <w:tc>
          <w:tcPr>
            <w:tcW w:w="3970" w:type="dxa"/>
          </w:tcPr>
          <w:p w:rsidR="00D15FE5" w:rsidRDefault="00D451FB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</w:t>
            </w:r>
          </w:p>
        </w:tc>
        <w:tc>
          <w:tcPr>
            <w:tcW w:w="5170" w:type="dxa"/>
          </w:tcPr>
          <w:p w:rsidR="00D15FE5" w:rsidRDefault="00D451FB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097" w:type="dxa"/>
          </w:tcPr>
          <w:p w:rsidR="00D15FE5" w:rsidRDefault="00D451FB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D15FE5">
        <w:trPr>
          <w:trHeight w:val="505"/>
        </w:trPr>
        <w:tc>
          <w:tcPr>
            <w:tcW w:w="826" w:type="dxa"/>
          </w:tcPr>
          <w:p w:rsidR="00D15FE5" w:rsidRDefault="00D451FB">
            <w:pPr>
              <w:pStyle w:val="TableParagraph"/>
              <w:ind w:left="0" w:right="239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3970" w:type="dxa"/>
          </w:tcPr>
          <w:p w:rsidR="00D15FE5" w:rsidRDefault="00D451FB">
            <w:pPr>
              <w:pStyle w:val="TableParagraph"/>
            </w:pPr>
            <w:r>
              <w:rPr>
                <w:spacing w:val="-2"/>
              </w:rPr>
              <w:t>Availability</w:t>
            </w:r>
          </w:p>
        </w:tc>
        <w:tc>
          <w:tcPr>
            <w:tcW w:w="5170" w:type="dxa"/>
          </w:tcPr>
          <w:p w:rsidR="00D15FE5" w:rsidRDefault="00D451FB">
            <w:pPr>
              <w:pStyle w:val="TableParagraph"/>
              <w:spacing w:line="252" w:lineRule="exact"/>
              <w:ind w:right="110"/>
            </w:pPr>
            <w:r>
              <w:t>Justify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availability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(e.g.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t>of load balancers, distributed servers etc.)</w:t>
            </w:r>
          </w:p>
        </w:tc>
        <w:tc>
          <w:tcPr>
            <w:tcW w:w="4097" w:type="dxa"/>
          </w:tcPr>
          <w:p w:rsidR="00D15FE5" w:rsidRDefault="00D451FB">
            <w:pPr>
              <w:pStyle w:val="TableParagraph"/>
              <w:ind w:left="108"/>
            </w:pPr>
            <w:r>
              <w:t>Technology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used</w:t>
            </w:r>
          </w:p>
        </w:tc>
      </w:tr>
      <w:tr w:rsidR="00D15FE5">
        <w:trPr>
          <w:trHeight w:val="757"/>
        </w:trPr>
        <w:tc>
          <w:tcPr>
            <w:tcW w:w="826" w:type="dxa"/>
          </w:tcPr>
          <w:p w:rsidR="00D15FE5" w:rsidRDefault="00D451FB">
            <w:pPr>
              <w:pStyle w:val="TableParagraph"/>
              <w:ind w:left="0" w:right="239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3970" w:type="dxa"/>
          </w:tcPr>
          <w:p w:rsidR="00D15FE5" w:rsidRDefault="00D451FB">
            <w:pPr>
              <w:pStyle w:val="TableParagraph"/>
            </w:pPr>
            <w:r>
              <w:rPr>
                <w:spacing w:val="-2"/>
              </w:rPr>
              <w:t>Performance</w:t>
            </w:r>
          </w:p>
        </w:tc>
        <w:tc>
          <w:tcPr>
            <w:tcW w:w="5170" w:type="dxa"/>
          </w:tcPr>
          <w:p w:rsidR="00D15FE5" w:rsidRDefault="00D451FB">
            <w:pPr>
              <w:pStyle w:val="TableParagraph"/>
            </w:pPr>
            <w:r>
              <w:t>Design</w:t>
            </w:r>
            <w:r>
              <w:rPr>
                <w:spacing w:val="-5"/>
              </w:rPr>
              <w:t xml:space="preserve"> </w:t>
            </w:r>
            <w:r>
              <w:t>consideration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performance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 application (number of requests per sec, use of</w:t>
            </w:r>
          </w:p>
          <w:p w:rsidR="00D15FE5" w:rsidRDefault="00D451FB">
            <w:pPr>
              <w:pStyle w:val="TableParagraph"/>
              <w:spacing w:line="232" w:lineRule="exact"/>
            </w:pPr>
            <w:r>
              <w:t>Cache,</w:t>
            </w:r>
            <w:r>
              <w:rPr>
                <w:spacing w:val="-5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CDN’s)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etc.</w:t>
            </w:r>
          </w:p>
        </w:tc>
        <w:tc>
          <w:tcPr>
            <w:tcW w:w="4097" w:type="dxa"/>
          </w:tcPr>
          <w:p w:rsidR="00D15FE5" w:rsidRDefault="00D451FB">
            <w:pPr>
              <w:pStyle w:val="TableParagraph"/>
              <w:ind w:left="108"/>
            </w:pPr>
            <w:r>
              <w:t>Technology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used</w:t>
            </w:r>
          </w:p>
        </w:tc>
      </w:tr>
    </w:tbl>
    <w:p w:rsidR="00D15FE5" w:rsidRDefault="00D15FE5">
      <w:pPr>
        <w:pStyle w:val="BodyText"/>
        <w:rPr>
          <w:u w:val="none"/>
        </w:rPr>
      </w:pPr>
    </w:p>
    <w:p w:rsidR="00D15FE5" w:rsidRDefault="00D15FE5">
      <w:pPr>
        <w:pStyle w:val="BodyText"/>
        <w:rPr>
          <w:u w:val="none"/>
        </w:rPr>
      </w:pPr>
    </w:p>
    <w:p w:rsidR="00D15FE5" w:rsidRDefault="00D15FE5">
      <w:pPr>
        <w:pStyle w:val="BodyText"/>
        <w:spacing w:before="110"/>
        <w:rPr>
          <w:u w:val="none"/>
        </w:rPr>
      </w:pPr>
    </w:p>
    <w:p w:rsidR="00D15FE5" w:rsidRDefault="00D451FB">
      <w:pPr>
        <w:pStyle w:val="BodyText"/>
        <w:ind w:left="100"/>
        <w:rPr>
          <w:u w:val="none"/>
        </w:rPr>
      </w:pPr>
      <w:r>
        <w:rPr>
          <w:spacing w:val="-2"/>
          <w:u w:val="none"/>
        </w:rPr>
        <w:t>References:</w:t>
      </w:r>
    </w:p>
    <w:p w:rsidR="00D15FE5" w:rsidRDefault="00D451FB">
      <w:pPr>
        <w:pStyle w:val="BodyText"/>
        <w:spacing w:before="181"/>
        <w:ind w:left="100"/>
        <w:rPr>
          <w:u w:val="none"/>
        </w:rPr>
      </w:pPr>
      <w:hyperlink r:id="rId8">
        <w:r>
          <w:rPr>
            <w:color w:val="0462C1"/>
            <w:spacing w:val="-2"/>
            <w:u w:color="0462C1"/>
          </w:rPr>
          <w:t>https://c4model.com/</w:t>
        </w:r>
      </w:hyperlink>
    </w:p>
    <w:p w:rsidR="00D15FE5" w:rsidRDefault="00D451FB">
      <w:pPr>
        <w:pStyle w:val="BodyText"/>
        <w:spacing w:before="179" w:line="410" w:lineRule="auto"/>
        <w:ind w:left="100" w:right="4447"/>
        <w:rPr>
          <w:u w:val="none"/>
        </w:rPr>
      </w:pPr>
      <w:hyperlink r:id="rId9">
        <w:r>
          <w:rPr>
            <w:color w:val="0462C1"/>
            <w:spacing w:val="-2"/>
            <w:u w:color="0462C1"/>
          </w:rPr>
          <w:t>https://developer.ibm.com/patterns/online-order-processing-system-during-pandemic/</w:t>
        </w:r>
      </w:hyperlink>
      <w:r>
        <w:rPr>
          <w:color w:val="0462C1"/>
          <w:spacing w:val="-2"/>
          <w:u w:val="none"/>
        </w:rPr>
        <w:t xml:space="preserve"> </w:t>
      </w:r>
      <w:hyperlink r:id="rId10">
        <w:r>
          <w:rPr>
            <w:color w:val="0462C1"/>
            <w:spacing w:val="-2"/>
            <w:u w:color="0462C1"/>
          </w:rPr>
          <w:t>https://www.ibm</w:t>
        </w:r>
        <w:r>
          <w:rPr>
            <w:color w:val="0462C1"/>
            <w:spacing w:val="-2"/>
            <w:u w:color="0462C1"/>
          </w:rPr>
          <w:t>.com/cloud/architecture</w:t>
        </w:r>
      </w:hyperlink>
    </w:p>
    <w:p w:rsidR="00D15FE5" w:rsidRDefault="00D451FB">
      <w:pPr>
        <w:pStyle w:val="BodyText"/>
        <w:spacing w:before="2"/>
        <w:ind w:left="100"/>
        <w:rPr>
          <w:u w:val="none"/>
        </w:rPr>
      </w:pPr>
      <w:hyperlink r:id="rId11">
        <w:r>
          <w:rPr>
            <w:color w:val="0462C1"/>
            <w:spacing w:val="-2"/>
            <w:u w:color="0462C1"/>
          </w:rPr>
          <w:t>https://aws.amazon.com/architecture</w:t>
        </w:r>
      </w:hyperlink>
    </w:p>
    <w:p w:rsidR="00D15FE5" w:rsidRDefault="00D451FB">
      <w:pPr>
        <w:pStyle w:val="BodyText"/>
        <w:spacing w:before="179"/>
        <w:ind w:left="100"/>
        <w:rPr>
          <w:u w:val="none"/>
        </w:rPr>
      </w:pPr>
      <w:hyperlink r:id="rId12">
        <w:r>
          <w:rPr>
            <w:color w:val="0462C1"/>
            <w:spacing w:val="-2"/>
            <w:u w:color="0462C1"/>
          </w:rPr>
          <w:t>https://medium.com</w:t>
        </w:r>
        <w:r>
          <w:rPr>
            <w:color w:val="0462C1"/>
            <w:spacing w:val="-2"/>
            <w:u w:color="0462C1"/>
          </w:rPr>
          <w:t>/the-internal-startup/how-to-draw-useful-technical-architecture-diagrams-2d20c9fda90d</w:t>
        </w:r>
      </w:hyperlink>
    </w:p>
    <w:sectPr w:rsidR="00D15FE5">
      <w:pgSz w:w="16840" w:h="11910" w:orient="landscape"/>
      <w:pgMar w:top="134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534AE"/>
    <w:multiLevelType w:val="hybridMultilevel"/>
    <w:tmpl w:val="8FE4BB90"/>
    <w:lvl w:ilvl="0" w:tplc="0A30409C">
      <w:start w:val="1"/>
      <w:numFmt w:val="decimal"/>
      <w:lvlText w:val="%1."/>
      <w:lvlJc w:val="left"/>
      <w:pPr>
        <w:ind w:left="504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18E99AC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FCA26092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180E20E8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BA4A5564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4BC4FD62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1E38B382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2E04B458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405A168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15FE5"/>
    <w:rsid w:val="00D15FE5"/>
    <w:rsid w:val="00D4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pPr>
      <w:spacing w:before="94"/>
      <w:ind w:left="5052" w:right="4447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pPr>
      <w:spacing w:before="94"/>
      <w:ind w:left="5052" w:right="4447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2023-10-31T22:49:00Z</dcterms:created>
  <dcterms:modified xsi:type="dcterms:W3CDTF">2023-10-31T22:49:00Z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2023-10-31T00:00:00Z</vt:filetime>
  </property>
  <property fmtid="{D5CDD505-2E9C-101B-9397-08002B2CF9AE}" pid="5" name="Producer">
    <vt:lpwstr>Microsoft® Word 2021</vt:lpwstr>
  </property>
</Properties>
</file>