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E7A46" w14:textId="77777777" w:rsidR="00611182" w:rsidRPr="00611182" w:rsidRDefault="00611182" w:rsidP="00611182">
      <w:pPr>
        <w:pStyle w:val="Heading1"/>
      </w:pPr>
      <w:r w:rsidRPr="00611182">
        <w:t>Histogram of Oriented Gradients (HOG)</w:t>
      </w:r>
    </w:p>
    <w:p w14:paraId="3905C42B" w14:textId="77777777" w:rsidR="00611182" w:rsidRPr="00611182" w:rsidRDefault="00611182" w:rsidP="00611182">
      <w:pPr>
        <w:pStyle w:val="Heading1"/>
      </w:pPr>
      <w:r w:rsidRPr="00611182">
        <w:pict w14:anchorId="6D6097E6">
          <v:rect id="_x0000_i1061" style="width:0;height:1.5pt" o:hralign="center" o:hrstd="t" o:hr="t" fillcolor="#a0a0a0" stroked="f"/>
        </w:pict>
      </w:r>
    </w:p>
    <w:p w14:paraId="2D437F76"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What is HOG?</w:t>
      </w:r>
      <w:r w:rsidRPr="00611182">
        <w:rPr>
          <w:rFonts w:ascii="Times New Roman" w:hAnsi="Times New Roman" w:cs="Times New Roman"/>
          <w:sz w:val="28"/>
          <w:szCs w:val="28"/>
        </w:rPr>
        <w:br/>
        <w:t>HOG (Histogram of Oriented Gradients) is a feature descriptor used in computer vision and image processing for object detection. It captures edge and gradient structure that is characteristic of local shapes in images.</w:t>
      </w:r>
    </w:p>
    <w:p w14:paraId="117DA38B"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sz w:val="28"/>
          <w:szCs w:val="28"/>
        </w:rPr>
        <w:pict w14:anchorId="2DB035B0">
          <v:rect id="_x0000_i1062" style="width:0;height:1.5pt" o:hralign="center" o:hrstd="t" o:hr="t" fillcolor="#a0a0a0" stroked="f"/>
        </w:pict>
      </w:r>
    </w:p>
    <w:p w14:paraId="1BF7BE86"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What is a Feature Descriptor?</w:t>
      </w:r>
      <w:r w:rsidRPr="00611182">
        <w:rPr>
          <w:rFonts w:ascii="Times New Roman" w:hAnsi="Times New Roman" w:cs="Times New Roman"/>
          <w:sz w:val="28"/>
          <w:szCs w:val="28"/>
        </w:rPr>
        <w:br/>
        <w:t>A feature descriptor is a representation of an image or part of an image that describes its important characteristics, such as texture, shape, or gradient patterns, to be used in machine learning models or computer vision algorithms.</w:t>
      </w:r>
    </w:p>
    <w:p w14:paraId="0A54E8E9"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sz w:val="28"/>
          <w:szCs w:val="28"/>
        </w:rPr>
        <w:pict w14:anchorId="5C086066">
          <v:rect id="_x0000_i1063" style="width:0;height:1.5pt" o:hralign="center" o:hrstd="t" o:hr="t" fillcolor="#a0a0a0" stroked="f"/>
        </w:pict>
      </w:r>
    </w:p>
    <w:p w14:paraId="7677D808"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Steps Involved in HOG Feature Extraction</w:t>
      </w:r>
    </w:p>
    <w:p w14:paraId="6EA79D3F"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Step 1: Grayscale Conversion</w:t>
      </w:r>
      <w:r w:rsidRPr="00611182">
        <w:rPr>
          <w:rFonts w:ascii="Times New Roman" w:hAnsi="Times New Roman" w:cs="Times New Roman"/>
          <w:sz w:val="28"/>
          <w:szCs w:val="28"/>
        </w:rPr>
        <w:br/>
        <w:t xml:space="preserve">Convert the </w:t>
      </w:r>
      <w:proofErr w:type="spellStart"/>
      <w:r w:rsidRPr="00611182">
        <w:rPr>
          <w:rFonts w:ascii="Times New Roman" w:hAnsi="Times New Roman" w:cs="Times New Roman"/>
          <w:sz w:val="28"/>
          <w:szCs w:val="28"/>
        </w:rPr>
        <w:t>color</w:t>
      </w:r>
      <w:proofErr w:type="spellEnd"/>
      <w:r w:rsidRPr="00611182">
        <w:rPr>
          <w:rFonts w:ascii="Times New Roman" w:hAnsi="Times New Roman" w:cs="Times New Roman"/>
          <w:sz w:val="28"/>
          <w:szCs w:val="28"/>
        </w:rPr>
        <w:t xml:space="preserve"> image to grayscale to simplify the process:</w:t>
      </w:r>
    </w:p>
    <w:p w14:paraId="2F485AEC" w14:textId="77777777" w:rsidR="00611182" w:rsidRPr="00611182" w:rsidRDefault="00611182" w:rsidP="00611182">
      <w:pPr>
        <w:numPr>
          <w:ilvl w:val="0"/>
          <w:numId w:val="1"/>
        </w:numPr>
        <w:rPr>
          <w:rFonts w:ascii="Times New Roman" w:hAnsi="Times New Roman" w:cs="Times New Roman"/>
          <w:sz w:val="28"/>
          <w:szCs w:val="28"/>
        </w:rPr>
      </w:pPr>
      <w:r w:rsidRPr="00611182">
        <w:rPr>
          <w:rFonts w:ascii="Times New Roman" w:hAnsi="Times New Roman" w:cs="Times New Roman"/>
          <w:sz w:val="28"/>
          <w:szCs w:val="28"/>
        </w:rPr>
        <w:t xml:space="preserve">HOG works on intensity, not </w:t>
      </w:r>
      <w:proofErr w:type="spellStart"/>
      <w:r w:rsidRPr="00611182">
        <w:rPr>
          <w:rFonts w:ascii="Times New Roman" w:hAnsi="Times New Roman" w:cs="Times New Roman"/>
          <w:sz w:val="28"/>
          <w:szCs w:val="28"/>
        </w:rPr>
        <w:t>color</w:t>
      </w:r>
      <w:proofErr w:type="spellEnd"/>
      <w:r w:rsidRPr="00611182">
        <w:rPr>
          <w:rFonts w:ascii="Times New Roman" w:hAnsi="Times New Roman" w:cs="Times New Roman"/>
          <w:sz w:val="28"/>
          <w:szCs w:val="28"/>
        </w:rPr>
        <w:t>.</w:t>
      </w:r>
    </w:p>
    <w:p w14:paraId="05D4CBE8" w14:textId="77777777" w:rsidR="00611182" w:rsidRPr="00611182" w:rsidRDefault="00611182" w:rsidP="00611182">
      <w:pPr>
        <w:numPr>
          <w:ilvl w:val="0"/>
          <w:numId w:val="1"/>
        </w:numPr>
        <w:rPr>
          <w:rFonts w:ascii="Times New Roman" w:hAnsi="Times New Roman" w:cs="Times New Roman"/>
          <w:sz w:val="28"/>
          <w:szCs w:val="28"/>
        </w:rPr>
      </w:pPr>
      <w:r w:rsidRPr="00611182">
        <w:rPr>
          <w:rFonts w:ascii="Times New Roman" w:hAnsi="Times New Roman" w:cs="Times New Roman"/>
          <w:sz w:val="28"/>
          <w:szCs w:val="28"/>
        </w:rPr>
        <w:t>Input image becomes a 2D array of pixel values.</w:t>
      </w:r>
    </w:p>
    <w:p w14:paraId="4F9F3149"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Step 2: Compute Gradients (Gx, Gy)</w:t>
      </w:r>
      <w:r w:rsidRPr="00611182">
        <w:rPr>
          <w:rFonts w:ascii="Times New Roman" w:hAnsi="Times New Roman" w:cs="Times New Roman"/>
          <w:sz w:val="28"/>
          <w:szCs w:val="28"/>
        </w:rPr>
        <w:br/>
        <w:t>Detect edge information in the image using gradients:</w:t>
      </w:r>
    </w:p>
    <w:p w14:paraId="2932AB97" w14:textId="77777777" w:rsidR="00611182" w:rsidRPr="00611182" w:rsidRDefault="00611182" w:rsidP="00611182">
      <w:pPr>
        <w:numPr>
          <w:ilvl w:val="0"/>
          <w:numId w:val="2"/>
        </w:numPr>
        <w:rPr>
          <w:rFonts w:ascii="Times New Roman" w:hAnsi="Times New Roman" w:cs="Times New Roman"/>
          <w:sz w:val="28"/>
          <w:szCs w:val="28"/>
        </w:rPr>
      </w:pPr>
      <w:r w:rsidRPr="00611182">
        <w:rPr>
          <w:rFonts w:ascii="Times New Roman" w:hAnsi="Times New Roman" w:cs="Times New Roman"/>
          <w:sz w:val="28"/>
          <w:szCs w:val="28"/>
        </w:rPr>
        <w:t>Use filters like Sobel to compute gradients.</w:t>
      </w:r>
    </w:p>
    <w:p w14:paraId="17ED932E" w14:textId="77777777" w:rsidR="00611182" w:rsidRPr="00611182" w:rsidRDefault="00611182" w:rsidP="00611182">
      <w:pPr>
        <w:numPr>
          <w:ilvl w:val="0"/>
          <w:numId w:val="2"/>
        </w:numPr>
        <w:rPr>
          <w:rFonts w:ascii="Times New Roman" w:hAnsi="Times New Roman" w:cs="Times New Roman"/>
          <w:sz w:val="28"/>
          <w:szCs w:val="28"/>
        </w:rPr>
      </w:pPr>
      <w:r w:rsidRPr="00611182">
        <w:rPr>
          <w:rFonts w:ascii="Times New Roman" w:hAnsi="Times New Roman" w:cs="Times New Roman"/>
          <w:sz w:val="28"/>
          <w:szCs w:val="28"/>
        </w:rPr>
        <w:t>For each pixel:</w:t>
      </w:r>
    </w:p>
    <w:p w14:paraId="1033FE97" w14:textId="77777777" w:rsidR="00611182" w:rsidRPr="00611182" w:rsidRDefault="00611182" w:rsidP="00611182">
      <w:pPr>
        <w:numPr>
          <w:ilvl w:val="1"/>
          <w:numId w:val="2"/>
        </w:numPr>
        <w:rPr>
          <w:rFonts w:ascii="Times New Roman" w:hAnsi="Times New Roman" w:cs="Times New Roman"/>
          <w:sz w:val="28"/>
          <w:szCs w:val="28"/>
        </w:rPr>
      </w:pPr>
      <w:r w:rsidRPr="00611182">
        <w:rPr>
          <w:rFonts w:ascii="Times New Roman" w:hAnsi="Times New Roman" w:cs="Times New Roman"/>
          <w:sz w:val="28"/>
          <w:szCs w:val="28"/>
        </w:rPr>
        <w:t xml:space="preserve">Gx = </w:t>
      </w:r>
      <w:proofErr w:type="gramStart"/>
      <w:r w:rsidRPr="00611182">
        <w:rPr>
          <w:rFonts w:ascii="Times New Roman" w:hAnsi="Times New Roman" w:cs="Times New Roman"/>
          <w:sz w:val="28"/>
          <w:szCs w:val="28"/>
        </w:rPr>
        <w:t>I[</w:t>
      </w:r>
      <w:proofErr w:type="gramEnd"/>
      <w:r w:rsidRPr="00611182">
        <w:rPr>
          <w:rFonts w:ascii="Times New Roman" w:hAnsi="Times New Roman" w:cs="Times New Roman"/>
          <w:sz w:val="28"/>
          <w:szCs w:val="28"/>
        </w:rPr>
        <w:t xml:space="preserve">x+1, y] - </w:t>
      </w:r>
      <w:proofErr w:type="gramStart"/>
      <w:r w:rsidRPr="00611182">
        <w:rPr>
          <w:rFonts w:ascii="Times New Roman" w:hAnsi="Times New Roman" w:cs="Times New Roman"/>
          <w:sz w:val="28"/>
          <w:szCs w:val="28"/>
        </w:rPr>
        <w:t>I[</w:t>
      </w:r>
      <w:proofErr w:type="gramEnd"/>
      <w:r w:rsidRPr="00611182">
        <w:rPr>
          <w:rFonts w:ascii="Times New Roman" w:hAnsi="Times New Roman" w:cs="Times New Roman"/>
          <w:sz w:val="28"/>
          <w:szCs w:val="28"/>
        </w:rPr>
        <w:t>x-1, y]</w:t>
      </w:r>
    </w:p>
    <w:p w14:paraId="35BAA725" w14:textId="77777777" w:rsidR="00611182" w:rsidRPr="00611182" w:rsidRDefault="00611182" w:rsidP="00611182">
      <w:pPr>
        <w:numPr>
          <w:ilvl w:val="1"/>
          <w:numId w:val="2"/>
        </w:numPr>
        <w:rPr>
          <w:rFonts w:ascii="Times New Roman" w:hAnsi="Times New Roman" w:cs="Times New Roman"/>
          <w:sz w:val="28"/>
          <w:szCs w:val="28"/>
        </w:rPr>
      </w:pPr>
      <w:r w:rsidRPr="00611182">
        <w:rPr>
          <w:rFonts w:ascii="Times New Roman" w:hAnsi="Times New Roman" w:cs="Times New Roman"/>
          <w:sz w:val="28"/>
          <w:szCs w:val="28"/>
        </w:rPr>
        <w:t xml:space="preserve">Gy = </w:t>
      </w:r>
      <w:proofErr w:type="gramStart"/>
      <w:r w:rsidRPr="00611182">
        <w:rPr>
          <w:rFonts w:ascii="Times New Roman" w:hAnsi="Times New Roman" w:cs="Times New Roman"/>
          <w:sz w:val="28"/>
          <w:szCs w:val="28"/>
        </w:rPr>
        <w:t>I[</w:t>
      </w:r>
      <w:proofErr w:type="gramEnd"/>
      <w:r w:rsidRPr="00611182">
        <w:rPr>
          <w:rFonts w:ascii="Times New Roman" w:hAnsi="Times New Roman" w:cs="Times New Roman"/>
          <w:sz w:val="28"/>
          <w:szCs w:val="28"/>
        </w:rPr>
        <w:t xml:space="preserve">x, y+1] - </w:t>
      </w:r>
      <w:proofErr w:type="gramStart"/>
      <w:r w:rsidRPr="00611182">
        <w:rPr>
          <w:rFonts w:ascii="Times New Roman" w:hAnsi="Times New Roman" w:cs="Times New Roman"/>
          <w:sz w:val="28"/>
          <w:szCs w:val="28"/>
        </w:rPr>
        <w:t>I[</w:t>
      </w:r>
      <w:proofErr w:type="gramEnd"/>
      <w:r w:rsidRPr="00611182">
        <w:rPr>
          <w:rFonts w:ascii="Times New Roman" w:hAnsi="Times New Roman" w:cs="Times New Roman"/>
          <w:sz w:val="28"/>
          <w:szCs w:val="28"/>
        </w:rPr>
        <w:t>x, y-1]</w:t>
      </w:r>
    </w:p>
    <w:p w14:paraId="54AB0A6F"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Step 3: Compute Magnitude and Orientation</w:t>
      </w:r>
    </w:p>
    <w:p w14:paraId="40BC35EA" w14:textId="77777777" w:rsidR="00611182" w:rsidRPr="00611182" w:rsidRDefault="00611182" w:rsidP="00611182">
      <w:pPr>
        <w:numPr>
          <w:ilvl w:val="0"/>
          <w:numId w:val="3"/>
        </w:numPr>
        <w:rPr>
          <w:rFonts w:ascii="Times New Roman" w:hAnsi="Times New Roman" w:cs="Times New Roman"/>
          <w:sz w:val="28"/>
          <w:szCs w:val="28"/>
        </w:rPr>
      </w:pPr>
      <w:r w:rsidRPr="00611182">
        <w:rPr>
          <w:rFonts w:ascii="Times New Roman" w:hAnsi="Times New Roman" w:cs="Times New Roman"/>
          <w:sz w:val="28"/>
          <w:szCs w:val="28"/>
        </w:rPr>
        <w:t>For each pixel:</w:t>
      </w:r>
    </w:p>
    <w:p w14:paraId="0F6D39F0" w14:textId="77777777" w:rsidR="00611182" w:rsidRPr="00611182" w:rsidRDefault="00611182" w:rsidP="00611182">
      <w:pPr>
        <w:numPr>
          <w:ilvl w:val="1"/>
          <w:numId w:val="3"/>
        </w:numPr>
        <w:rPr>
          <w:rFonts w:ascii="Times New Roman" w:hAnsi="Times New Roman" w:cs="Times New Roman"/>
          <w:sz w:val="28"/>
          <w:szCs w:val="28"/>
        </w:rPr>
      </w:pPr>
      <w:r w:rsidRPr="00611182">
        <w:rPr>
          <w:rFonts w:ascii="Times New Roman" w:hAnsi="Times New Roman" w:cs="Times New Roman"/>
          <w:sz w:val="28"/>
          <w:szCs w:val="28"/>
        </w:rPr>
        <w:t xml:space="preserve">Magnitude = </w:t>
      </w:r>
      <w:proofErr w:type="gramStart"/>
      <w:r w:rsidRPr="00611182">
        <w:rPr>
          <w:rFonts w:ascii="Times New Roman" w:hAnsi="Times New Roman" w:cs="Times New Roman"/>
          <w:sz w:val="28"/>
          <w:szCs w:val="28"/>
        </w:rPr>
        <w:t>sqrt(</w:t>
      </w:r>
      <w:proofErr w:type="gramEnd"/>
      <w:r w:rsidRPr="00611182">
        <w:rPr>
          <w:rFonts w:ascii="Times New Roman" w:hAnsi="Times New Roman" w:cs="Times New Roman"/>
          <w:sz w:val="28"/>
          <w:szCs w:val="28"/>
        </w:rPr>
        <w:t>Gx² + Gy²)</w:t>
      </w:r>
    </w:p>
    <w:p w14:paraId="6C545D30" w14:textId="77777777" w:rsidR="00611182" w:rsidRPr="00611182" w:rsidRDefault="00611182" w:rsidP="00611182">
      <w:pPr>
        <w:numPr>
          <w:ilvl w:val="1"/>
          <w:numId w:val="3"/>
        </w:numPr>
        <w:rPr>
          <w:rFonts w:ascii="Times New Roman" w:hAnsi="Times New Roman" w:cs="Times New Roman"/>
          <w:sz w:val="28"/>
          <w:szCs w:val="28"/>
        </w:rPr>
      </w:pPr>
      <w:r w:rsidRPr="00611182">
        <w:rPr>
          <w:rFonts w:ascii="Times New Roman" w:hAnsi="Times New Roman" w:cs="Times New Roman"/>
          <w:sz w:val="28"/>
          <w:szCs w:val="28"/>
        </w:rPr>
        <w:lastRenderedPageBreak/>
        <w:t>Orientation = atan2(Gy, Gx) in degrees (0°–180° for unsigned angles)</w:t>
      </w:r>
    </w:p>
    <w:p w14:paraId="7B87F2B2"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Step 4: Divide Image into 8×8 Cells</w:t>
      </w:r>
    </w:p>
    <w:p w14:paraId="29768509" w14:textId="77777777" w:rsidR="00611182" w:rsidRPr="00611182" w:rsidRDefault="00611182" w:rsidP="00611182">
      <w:pPr>
        <w:numPr>
          <w:ilvl w:val="0"/>
          <w:numId w:val="4"/>
        </w:numPr>
        <w:rPr>
          <w:rFonts w:ascii="Times New Roman" w:hAnsi="Times New Roman" w:cs="Times New Roman"/>
          <w:sz w:val="28"/>
          <w:szCs w:val="28"/>
        </w:rPr>
      </w:pPr>
      <w:r w:rsidRPr="00611182">
        <w:rPr>
          <w:rFonts w:ascii="Times New Roman" w:hAnsi="Times New Roman" w:cs="Times New Roman"/>
          <w:sz w:val="28"/>
          <w:szCs w:val="28"/>
        </w:rPr>
        <w:t>For a 64×128 image:</w:t>
      </w:r>
    </w:p>
    <w:p w14:paraId="42DA732D" w14:textId="77777777" w:rsidR="00611182" w:rsidRPr="00611182" w:rsidRDefault="00611182" w:rsidP="00611182">
      <w:pPr>
        <w:numPr>
          <w:ilvl w:val="1"/>
          <w:numId w:val="4"/>
        </w:numPr>
        <w:rPr>
          <w:rFonts w:ascii="Times New Roman" w:hAnsi="Times New Roman" w:cs="Times New Roman"/>
          <w:sz w:val="28"/>
          <w:szCs w:val="28"/>
        </w:rPr>
      </w:pPr>
      <w:r w:rsidRPr="00611182">
        <w:rPr>
          <w:rFonts w:ascii="Times New Roman" w:hAnsi="Times New Roman" w:cs="Times New Roman"/>
          <w:sz w:val="28"/>
          <w:szCs w:val="28"/>
        </w:rPr>
        <w:t>(64/8) × (128/8) = 8 × 16 = 128 cells</w:t>
      </w:r>
    </w:p>
    <w:p w14:paraId="51815512" w14:textId="77777777" w:rsidR="00611182" w:rsidRPr="00611182" w:rsidRDefault="00611182" w:rsidP="00611182">
      <w:pPr>
        <w:numPr>
          <w:ilvl w:val="0"/>
          <w:numId w:val="4"/>
        </w:numPr>
        <w:rPr>
          <w:rFonts w:ascii="Times New Roman" w:hAnsi="Times New Roman" w:cs="Times New Roman"/>
          <w:sz w:val="28"/>
          <w:szCs w:val="28"/>
        </w:rPr>
      </w:pPr>
      <w:r w:rsidRPr="00611182">
        <w:rPr>
          <w:rFonts w:ascii="Times New Roman" w:hAnsi="Times New Roman" w:cs="Times New Roman"/>
          <w:sz w:val="28"/>
          <w:szCs w:val="28"/>
        </w:rPr>
        <w:t>Each cell:</w:t>
      </w:r>
    </w:p>
    <w:p w14:paraId="69A97791" w14:textId="77777777" w:rsidR="00611182" w:rsidRPr="00611182" w:rsidRDefault="00611182" w:rsidP="00611182">
      <w:pPr>
        <w:numPr>
          <w:ilvl w:val="1"/>
          <w:numId w:val="4"/>
        </w:numPr>
        <w:rPr>
          <w:rFonts w:ascii="Times New Roman" w:hAnsi="Times New Roman" w:cs="Times New Roman"/>
          <w:sz w:val="28"/>
          <w:szCs w:val="28"/>
        </w:rPr>
      </w:pPr>
      <w:r w:rsidRPr="00611182">
        <w:rPr>
          <w:rFonts w:ascii="Times New Roman" w:hAnsi="Times New Roman" w:cs="Times New Roman"/>
          <w:sz w:val="28"/>
          <w:szCs w:val="28"/>
        </w:rPr>
        <w:t>Size = 8×8 pixels</w:t>
      </w:r>
    </w:p>
    <w:p w14:paraId="255CE253" w14:textId="77777777" w:rsidR="00611182" w:rsidRPr="00611182" w:rsidRDefault="00611182" w:rsidP="00611182">
      <w:pPr>
        <w:numPr>
          <w:ilvl w:val="1"/>
          <w:numId w:val="4"/>
        </w:numPr>
        <w:rPr>
          <w:rFonts w:ascii="Times New Roman" w:hAnsi="Times New Roman" w:cs="Times New Roman"/>
          <w:sz w:val="28"/>
          <w:szCs w:val="28"/>
        </w:rPr>
      </w:pPr>
      <w:r w:rsidRPr="00611182">
        <w:rPr>
          <w:rFonts w:ascii="Times New Roman" w:hAnsi="Times New Roman" w:cs="Times New Roman"/>
          <w:sz w:val="28"/>
          <w:szCs w:val="28"/>
        </w:rPr>
        <w:t>Computes a histogram of gradient directions</w:t>
      </w:r>
    </w:p>
    <w:p w14:paraId="77634C29" w14:textId="77777777" w:rsidR="00611182" w:rsidRPr="00611182" w:rsidRDefault="00611182" w:rsidP="00611182">
      <w:pPr>
        <w:numPr>
          <w:ilvl w:val="1"/>
          <w:numId w:val="4"/>
        </w:numPr>
        <w:rPr>
          <w:rFonts w:ascii="Times New Roman" w:hAnsi="Times New Roman" w:cs="Times New Roman"/>
          <w:sz w:val="28"/>
          <w:szCs w:val="28"/>
        </w:rPr>
      </w:pPr>
      <w:r w:rsidRPr="00611182">
        <w:rPr>
          <w:rFonts w:ascii="Times New Roman" w:hAnsi="Times New Roman" w:cs="Times New Roman"/>
          <w:sz w:val="28"/>
          <w:szCs w:val="28"/>
        </w:rPr>
        <w:t>9 bins (0° to 180° in steps of 20°)</w:t>
      </w:r>
    </w:p>
    <w:p w14:paraId="376DC212" w14:textId="77777777" w:rsidR="00611182" w:rsidRPr="00611182" w:rsidRDefault="00611182" w:rsidP="00611182">
      <w:pPr>
        <w:numPr>
          <w:ilvl w:val="1"/>
          <w:numId w:val="4"/>
        </w:numPr>
        <w:rPr>
          <w:rFonts w:ascii="Times New Roman" w:hAnsi="Times New Roman" w:cs="Times New Roman"/>
          <w:sz w:val="28"/>
          <w:szCs w:val="28"/>
        </w:rPr>
      </w:pPr>
      <w:r w:rsidRPr="00611182">
        <w:rPr>
          <w:rFonts w:ascii="Times New Roman" w:hAnsi="Times New Roman" w:cs="Times New Roman"/>
          <w:sz w:val="28"/>
          <w:szCs w:val="28"/>
        </w:rPr>
        <w:t>Each pixel votes to a bin based on its magnitude and orientation</w:t>
      </w:r>
    </w:p>
    <w:p w14:paraId="08BB0C14"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Step 5: Normalize Using 16×16 Blocks</w:t>
      </w:r>
    </w:p>
    <w:p w14:paraId="0ACAFF16" w14:textId="77777777" w:rsidR="00611182" w:rsidRPr="00611182" w:rsidRDefault="00611182" w:rsidP="00611182">
      <w:pPr>
        <w:numPr>
          <w:ilvl w:val="0"/>
          <w:numId w:val="5"/>
        </w:numPr>
        <w:rPr>
          <w:rFonts w:ascii="Times New Roman" w:hAnsi="Times New Roman" w:cs="Times New Roman"/>
          <w:sz w:val="28"/>
          <w:szCs w:val="28"/>
        </w:rPr>
      </w:pPr>
      <w:r w:rsidRPr="00611182">
        <w:rPr>
          <w:rFonts w:ascii="Times New Roman" w:hAnsi="Times New Roman" w:cs="Times New Roman"/>
          <w:sz w:val="28"/>
          <w:szCs w:val="28"/>
        </w:rPr>
        <w:t>A block = 2×2 cells = 16×16 pixels</w:t>
      </w:r>
    </w:p>
    <w:p w14:paraId="28A89BBA" w14:textId="77777777" w:rsidR="00611182" w:rsidRPr="00611182" w:rsidRDefault="00611182" w:rsidP="00611182">
      <w:pPr>
        <w:numPr>
          <w:ilvl w:val="0"/>
          <w:numId w:val="5"/>
        </w:numPr>
        <w:rPr>
          <w:rFonts w:ascii="Times New Roman" w:hAnsi="Times New Roman" w:cs="Times New Roman"/>
          <w:sz w:val="28"/>
          <w:szCs w:val="28"/>
        </w:rPr>
      </w:pPr>
      <w:r w:rsidRPr="00611182">
        <w:rPr>
          <w:rFonts w:ascii="Times New Roman" w:hAnsi="Times New Roman" w:cs="Times New Roman"/>
          <w:sz w:val="28"/>
          <w:szCs w:val="28"/>
        </w:rPr>
        <w:t>Slide the block over the image with a stride of 8 pixels (overlapping blocks)</w:t>
      </w:r>
    </w:p>
    <w:p w14:paraId="676AF2E7" w14:textId="77777777" w:rsidR="00611182" w:rsidRPr="00611182" w:rsidRDefault="00611182" w:rsidP="00611182">
      <w:pPr>
        <w:numPr>
          <w:ilvl w:val="0"/>
          <w:numId w:val="5"/>
        </w:numPr>
        <w:rPr>
          <w:rFonts w:ascii="Times New Roman" w:hAnsi="Times New Roman" w:cs="Times New Roman"/>
          <w:sz w:val="28"/>
          <w:szCs w:val="28"/>
        </w:rPr>
      </w:pPr>
      <w:r w:rsidRPr="00611182">
        <w:rPr>
          <w:rFonts w:ascii="Times New Roman" w:hAnsi="Times New Roman" w:cs="Times New Roman"/>
          <w:sz w:val="28"/>
          <w:szCs w:val="28"/>
        </w:rPr>
        <w:t>Each block:</w:t>
      </w:r>
    </w:p>
    <w:p w14:paraId="0CF57AF0" w14:textId="77777777" w:rsidR="00611182" w:rsidRPr="00611182" w:rsidRDefault="00611182" w:rsidP="00611182">
      <w:pPr>
        <w:numPr>
          <w:ilvl w:val="1"/>
          <w:numId w:val="5"/>
        </w:numPr>
        <w:rPr>
          <w:rFonts w:ascii="Times New Roman" w:hAnsi="Times New Roman" w:cs="Times New Roman"/>
          <w:sz w:val="28"/>
          <w:szCs w:val="28"/>
        </w:rPr>
      </w:pPr>
      <w:r w:rsidRPr="00611182">
        <w:rPr>
          <w:rFonts w:ascii="Times New Roman" w:hAnsi="Times New Roman" w:cs="Times New Roman"/>
          <w:sz w:val="28"/>
          <w:szCs w:val="28"/>
        </w:rPr>
        <w:t>Contains 4 cells × 9 bins = 36 values</w:t>
      </w:r>
    </w:p>
    <w:p w14:paraId="4079F5B2" w14:textId="77777777" w:rsidR="00611182" w:rsidRPr="00611182" w:rsidRDefault="00611182" w:rsidP="00611182">
      <w:pPr>
        <w:numPr>
          <w:ilvl w:val="1"/>
          <w:numId w:val="5"/>
        </w:numPr>
        <w:rPr>
          <w:rFonts w:ascii="Times New Roman" w:hAnsi="Times New Roman" w:cs="Times New Roman"/>
          <w:sz w:val="28"/>
          <w:szCs w:val="28"/>
        </w:rPr>
      </w:pPr>
      <w:r w:rsidRPr="00611182">
        <w:rPr>
          <w:rFonts w:ascii="Times New Roman" w:hAnsi="Times New Roman" w:cs="Times New Roman"/>
          <w:sz w:val="28"/>
          <w:szCs w:val="28"/>
        </w:rPr>
        <w:t>Normalize the 36×1 feature vector:</w:t>
      </w:r>
    </w:p>
    <w:p w14:paraId="21D38376"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sz w:val="28"/>
          <w:szCs w:val="28"/>
        </w:rPr>
        <w:t xml:space="preserve">k = </w:t>
      </w:r>
      <w:proofErr w:type="gramStart"/>
      <w:r w:rsidRPr="00611182">
        <w:rPr>
          <w:rFonts w:ascii="Times New Roman" w:hAnsi="Times New Roman" w:cs="Times New Roman"/>
          <w:sz w:val="28"/>
          <w:szCs w:val="28"/>
        </w:rPr>
        <w:t>sqrt(sum(</w:t>
      </w:r>
      <w:proofErr w:type="gramEnd"/>
      <w:r w:rsidRPr="00611182">
        <w:rPr>
          <w:rFonts w:ascii="Times New Roman" w:hAnsi="Times New Roman" w:cs="Times New Roman"/>
          <w:sz w:val="28"/>
          <w:szCs w:val="28"/>
        </w:rPr>
        <w:t xml:space="preserve">[x**2 for x in V]) + </w:t>
      </w:r>
      <w:proofErr w:type="gramStart"/>
      <w:r w:rsidRPr="00611182">
        <w:rPr>
          <w:rFonts w:ascii="Times New Roman" w:hAnsi="Times New Roman" w:cs="Times New Roman"/>
          <w:sz w:val="28"/>
          <w:szCs w:val="28"/>
        </w:rPr>
        <w:t>epsilon)  #</w:t>
      </w:r>
      <w:proofErr w:type="gramEnd"/>
      <w:r w:rsidRPr="00611182">
        <w:rPr>
          <w:rFonts w:ascii="Times New Roman" w:hAnsi="Times New Roman" w:cs="Times New Roman"/>
          <w:sz w:val="28"/>
          <w:szCs w:val="28"/>
        </w:rPr>
        <w:t xml:space="preserve"> Prevent division by zero</w:t>
      </w:r>
    </w:p>
    <w:p w14:paraId="4A66F885" w14:textId="77777777" w:rsidR="00611182" w:rsidRPr="00611182" w:rsidRDefault="00611182" w:rsidP="00611182">
      <w:pPr>
        <w:rPr>
          <w:rFonts w:ascii="Times New Roman" w:hAnsi="Times New Roman" w:cs="Times New Roman"/>
          <w:sz w:val="28"/>
          <w:szCs w:val="28"/>
        </w:rPr>
      </w:pPr>
      <w:proofErr w:type="spellStart"/>
      <w:r w:rsidRPr="00611182">
        <w:rPr>
          <w:rFonts w:ascii="Times New Roman" w:hAnsi="Times New Roman" w:cs="Times New Roman"/>
          <w:sz w:val="28"/>
          <w:szCs w:val="28"/>
        </w:rPr>
        <w:t>V_normalized</w:t>
      </w:r>
      <w:proofErr w:type="spellEnd"/>
      <w:r w:rsidRPr="00611182">
        <w:rPr>
          <w:rFonts w:ascii="Times New Roman" w:hAnsi="Times New Roman" w:cs="Times New Roman"/>
          <w:sz w:val="28"/>
          <w:szCs w:val="28"/>
        </w:rPr>
        <w:t xml:space="preserve"> = V / k</w:t>
      </w:r>
    </w:p>
    <w:p w14:paraId="6B58D810"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Step 6: Concatenate All Block Features</w:t>
      </w:r>
    </w:p>
    <w:p w14:paraId="4A65BE2C" w14:textId="77777777" w:rsidR="00611182" w:rsidRPr="00611182" w:rsidRDefault="00611182" w:rsidP="00611182">
      <w:pPr>
        <w:numPr>
          <w:ilvl w:val="0"/>
          <w:numId w:val="6"/>
        </w:numPr>
        <w:rPr>
          <w:rFonts w:ascii="Times New Roman" w:hAnsi="Times New Roman" w:cs="Times New Roman"/>
          <w:sz w:val="28"/>
          <w:szCs w:val="28"/>
        </w:rPr>
      </w:pPr>
      <w:r w:rsidRPr="00611182">
        <w:rPr>
          <w:rFonts w:ascii="Times New Roman" w:hAnsi="Times New Roman" w:cs="Times New Roman"/>
          <w:sz w:val="28"/>
          <w:szCs w:val="28"/>
        </w:rPr>
        <w:t>Vertical blocks: (128 - 16) / 8 + 1 = 15</w:t>
      </w:r>
    </w:p>
    <w:p w14:paraId="3C3D683D" w14:textId="77777777" w:rsidR="00611182" w:rsidRPr="00611182" w:rsidRDefault="00611182" w:rsidP="00611182">
      <w:pPr>
        <w:numPr>
          <w:ilvl w:val="0"/>
          <w:numId w:val="6"/>
        </w:numPr>
        <w:rPr>
          <w:rFonts w:ascii="Times New Roman" w:hAnsi="Times New Roman" w:cs="Times New Roman"/>
          <w:sz w:val="28"/>
          <w:szCs w:val="28"/>
        </w:rPr>
      </w:pPr>
      <w:r w:rsidRPr="00611182">
        <w:rPr>
          <w:rFonts w:ascii="Times New Roman" w:hAnsi="Times New Roman" w:cs="Times New Roman"/>
          <w:sz w:val="28"/>
          <w:szCs w:val="28"/>
        </w:rPr>
        <w:t>Horizontal blocks: (64 - 16) / 8 + 1 = 7</w:t>
      </w:r>
    </w:p>
    <w:p w14:paraId="1AD4C63A" w14:textId="77777777" w:rsidR="00611182" w:rsidRPr="00611182" w:rsidRDefault="00611182" w:rsidP="00611182">
      <w:pPr>
        <w:numPr>
          <w:ilvl w:val="0"/>
          <w:numId w:val="6"/>
        </w:numPr>
        <w:rPr>
          <w:rFonts w:ascii="Times New Roman" w:hAnsi="Times New Roman" w:cs="Times New Roman"/>
          <w:sz w:val="28"/>
          <w:szCs w:val="28"/>
        </w:rPr>
      </w:pPr>
      <w:r w:rsidRPr="00611182">
        <w:rPr>
          <w:rFonts w:ascii="Times New Roman" w:hAnsi="Times New Roman" w:cs="Times New Roman"/>
          <w:sz w:val="28"/>
          <w:szCs w:val="28"/>
        </w:rPr>
        <w:t>Total blocks = 15 × 7 = 105 blocks</w:t>
      </w:r>
    </w:p>
    <w:p w14:paraId="6FC55F48" w14:textId="77777777" w:rsidR="00611182" w:rsidRPr="00611182" w:rsidRDefault="00611182" w:rsidP="00611182">
      <w:pPr>
        <w:numPr>
          <w:ilvl w:val="0"/>
          <w:numId w:val="6"/>
        </w:numPr>
        <w:rPr>
          <w:rFonts w:ascii="Times New Roman" w:hAnsi="Times New Roman" w:cs="Times New Roman"/>
          <w:sz w:val="28"/>
          <w:szCs w:val="28"/>
        </w:rPr>
      </w:pPr>
      <w:r w:rsidRPr="00611182">
        <w:rPr>
          <w:rFonts w:ascii="Times New Roman" w:hAnsi="Times New Roman" w:cs="Times New Roman"/>
          <w:sz w:val="28"/>
          <w:szCs w:val="28"/>
        </w:rPr>
        <w:t>Each block contributes 36 features</w:t>
      </w:r>
    </w:p>
    <w:p w14:paraId="01E5408D" w14:textId="77777777" w:rsidR="00611182" w:rsidRPr="00611182" w:rsidRDefault="00611182" w:rsidP="00611182">
      <w:pPr>
        <w:numPr>
          <w:ilvl w:val="0"/>
          <w:numId w:val="6"/>
        </w:numPr>
        <w:rPr>
          <w:rFonts w:ascii="Times New Roman" w:hAnsi="Times New Roman" w:cs="Times New Roman"/>
          <w:sz w:val="28"/>
          <w:szCs w:val="28"/>
        </w:rPr>
      </w:pPr>
      <w:r w:rsidRPr="00611182">
        <w:rPr>
          <w:rFonts w:ascii="Times New Roman" w:hAnsi="Times New Roman" w:cs="Times New Roman"/>
          <w:sz w:val="28"/>
          <w:szCs w:val="28"/>
        </w:rPr>
        <w:t xml:space="preserve">Final HOG descriptor = 105 × 36 = </w:t>
      </w:r>
      <w:r w:rsidRPr="00611182">
        <w:rPr>
          <w:rFonts w:ascii="Times New Roman" w:hAnsi="Times New Roman" w:cs="Times New Roman"/>
          <w:b/>
          <w:bCs/>
          <w:sz w:val="28"/>
          <w:szCs w:val="28"/>
        </w:rPr>
        <w:t>3780 features</w:t>
      </w:r>
    </w:p>
    <w:p w14:paraId="52EA0A35"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sz w:val="28"/>
          <w:szCs w:val="28"/>
        </w:rPr>
        <w:t>This final feature vector is used for image classification and detection tasks.</w:t>
      </w:r>
    </w:p>
    <w:p w14:paraId="77967ACE"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sz w:val="28"/>
          <w:szCs w:val="28"/>
        </w:rPr>
        <w:pict w14:anchorId="4867237D">
          <v:rect id="_x0000_i1064" style="width:0;height:1.5pt" o:hralign="center" o:hrstd="t" o:hr="t" fillcolor="#a0a0a0" stroked="f"/>
        </w:pict>
      </w:r>
    </w:p>
    <w:p w14:paraId="62F222BA"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lastRenderedPageBreak/>
        <w:t>Advantages of HOG</w:t>
      </w:r>
    </w:p>
    <w:p w14:paraId="7E2B1701" w14:textId="77777777" w:rsidR="00611182" w:rsidRPr="00611182" w:rsidRDefault="00611182" w:rsidP="00611182">
      <w:pPr>
        <w:numPr>
          <w:ilvl w:val="0"/>
          <w:numId w:val="7"/>
        </w:numPr>
        <w:rPr>
          <w:rFonts w:ascii="Times New Roman" w:hAnsi="Times New Roman" w:cs="Times New Roman"/>
          <w:sz w:val="28"/>
          <w:szCs w:val="28"/>
        </w:rPr>
      </w:pPr>
      <w:r w:rsidRPr="00611182">
        <w:rPr>
          <w:rFonts w:ascii="Times New Roman" w:hAnsi="Times New Roman" w:cs="Times New Roman"/>
          <w:sz w:val="28"/>
          <w:szCs w:val="28"/>
        </w:rPr>
        <w:t>Robust to small changes in pose and lighting</w:t>
      </w:r>
    </w:p>
    <w:p w14:paraId="561E6E9C" w14:textId="77777777" w:rsidR="00611182" w:rsidRPr="00611182" w:rsidRDefault="00611182" w:rsidP="00611182">
      <w:pPr>
        <w:numPr>
          <w:ilvl w:val="0"/>
          <w:numId w:val="7"/>
        </w:numPr>
        <w:rPr>
          <w:rFonts w:ascii="Times New Roman" w:hAnsi="Times New Roman" w:cs="Times New Roman"/>
          <w:sz w:val="28"/>
          <w:szCs w:val="28"/>
        </w:rPr>
      </w:pPr>
      <w:r w:rsidRPr="00611182">
        <w:rPr>
          <w:rFonts w:ascii="Times New Roman" w:hAnsi="Times New Roman" w:cs="Times New Roman"/>
          <w:sz w:val="28"/>
          <w:szCs w:val="28"/>
        </w:rPr>
        <w:t>Effective for detecting objects like humans and vehicles</w:t>
      </w:r>
    </w:p>
    <w:p w14:paraId="68862A37" w14:textId="77777777" w:rsidR="00611182" w:rsidRPr="00611182" w:rsidRDefault="00611182" w:rsidP="00611182">
      <w:pPr>
        <w:numPr>
          <w:ilvl w:val="0"/>
          <w:numId w:val="7"/>
        </w:numPr>
        <w:rPr>
          <w:rFonts w:ascii="Times New Roman" w:hAnsi="Times New Roman" w:cs="Times New Roman"/>
          <w:sz w:val="28"/>
          <w:szCs w:val="28"/>
        </w:rPr>
      </w:pPr>
      <w:r w:rsidRPr="00611182">
        <w:rPr>
          <w:rFonts w:ascii="Times New Roman" w:hAnsi="Times New Roman" w:cs="Times New Roman"/>
          <w:sz w:val="28"/>
          <w:szCs w:val="28"/>
        </w:rPr>
        <w:t>Easy to implement and interpret</w:t>
      </w:r>
    </w:p>
    <w:p w14:paraId="7E0E6E1F"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sz w:val="28"/>
          <w:szCs w:val="28"/>
        </w:rPr>
        <w:pict w14:anchorId="37C9449B">
          <v:rect id="_x0000_i1065" style="width:0;height:1.5pt" o:hralign="center" o:hrstd="t" o:hr="t" fillcolor="#a0a0a0" stroked="f"/>
        </w:pict>
      </w:r>
    </w:p>
    <w:p w14:paraId="0AA39BEB"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Disadvantages of HOG</w:t>
      </w:r>
    </w:p>
    <w:p w14:paraId="41A13534" w14:textId="77777777" w:rsidR="00611182" w:rsidRPr="00611182" w:rsidRDefault="00611182" w:rsidP="00611182">
      <w:pPr>
        <w:numPr>
          <w:ilvl w:val="0"/>
          <w:numId w:val="8"/>
        </w:numPr>
        <w:rPr>
          <w:rFonts w:ascii="Times New Roman" w:hAnsi="Times New Roman" w:cs="Times New Roman"/>
          <w:sz w:val="28"/>
          <w:szCs w:val="28"/>
        </w:rPr>
      </w:pPr>
      <w:r w:rsidRPr="00611182">
        <w:rPr>
          <w:rFonts w:ascii="Times New Roman" w:hAnsi="Times New Roman" w:cs="Times New Roman"/>
          <w:sz w:val="28"/>
          <w:szCs w:val="28"/>
        </w:rPr>
        <w:t>Not rotation invariant</w:t>
      </w:r>
    </w:p>
    <w:p w14:paraId="6082D385" w14:textId="77777777" w:rsidR="00611182" w:rsidRPr="00611182" w:rsidRDefault="00611182" w:rsidP="00611182">
      <w:pPr>
        <w:numPr>
          <w:ilvl w:val="0"/>
          <w:numId w:val="8"/>
        </w:numPr>
        <w:rPr>
          <w:rFonts w:ascii="Times New Roman" w:hAnsi="Times New Roman" w:cs="Times New Roman"/>
          <w:sz w:val="28"/>
          <w:szCs w:val="28"/>
        </w:rPr>
      </w:pPr>
      <w:r w:rsidRPr="00611182">
        <w:rPr>
          <w:rFonts w:ascii="Times New Roman" w:hAnsi="Times New Roman" w:cs="Times New Roman"/>
          <w:sz w:val="28"/>
          <w:szCs w:val="28"/>
        </w:rPr>
        <w:t>High dimensional feature vector</w:t>
      </w:r>
    </w:p>
    <w:p w14:paraId="15F98809" w14:textId="77777777" w:rsidR="00611182" w:rsidRPr="00611182" w:rsidRDefault="00611182" w:rsidP="00611182">
      <w:pPr>
        <w:numPr>
          <w:ilvl w:val="0"/>
          <w:numId w:val="8"/>
        </w:numPr>
        <w:rPr>
          <w:rFonts w:ascii="Times New Roman" w:hAnsi="Times New Roman" w:cs="Times New Roman"/>
          <w:sz w:val="28"/>
          <w:szCs w:val="28"/>
        </w:rPr>
      </w:pPr>
      <w:r w:rsidRPr="00611182">
        <w:rPr>
          <w:rFonts w:ascii="Times New Roman" w:hAnsi="Times New Roman" w:cs="Times New Roman"/>
          <w:sz w:val="28"/>
          <w:szCs w:val="28"/>
        </w:rPr>
        <w:t>Limited performance on complex or cluttered scenes</w:t>
      </w:r>
    </w:p>
    <w:p w14:paraId="20E47845"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sz w:val="28"/>
          <w:szCs w:val="28"/>
        </w:rPr>
        <w:pict w14:anchorId="3F59D21D">
          <v:rect id="_x0000_i1066" style="width:0;height:1.5pt" o:hralign="center" o:hrstd="t" o:hr="t" fillcolor="#a0a0a0" stroked="f"/>
        </w:pict>
      </w:r>
    </w:p>
    <w:p w14:paraId="77E6AEFA" w14:textId="77777777" w:rsidR="00611182" w:rsidRPr="00611182" w:rsidRDefault="00611182" w:rsidP="00611182">
      <w:pPr>
        <w:rPr>
          <w:rFonts w:ascii="Times New Roman" w:hAnsi="Times New Roman" w:cs="Times New Roman"/>
          <w:sz w:val="28"/>
          <w:szCs w:val="28"/>
        </w:rPr>
      </w:pPr>
      <w:r w:rsidRPr="00611182">
        <w:rPr>
          <w:rFonts w:ascii="Times New Roman" w:hAnsi="Times New Roman" w:cs="Times New Roman"/>
          <w:b/>
          <w:bCs/>
          <w:sz w:val="28"/>
          <w:szCs w:val="28"/>
        </w:rPr>
        <w:t>Applications of HOG</w:t>
      </w:r>
    </w:p>
    <w:p w14:paraId="67D3AAB3" w14:textId="77777777" w:rsidR="00611182" w:rsidRPr="00611182" w:rsidRDefault="00611182" w:rsidP="00611182">
      <w:pPr>
        <w:numPr>
          <w:ilvl w:val="0"/>
          <w:numId w:val="9"/>
        </w:numPr>
        <w:rPr>
          <w:rFonts w:ascii="Times New Roman" w:hAnsi="Times New Roman" w:cs="Times New Roman"/>
          <w:sz w:val="28"/>
          <w:szCs w:val="28"/>
        </w:rPr>
      </w:pPr>
      <w:r w:rsidRPr="00611182">
        <w:rPr>
          <w:rFonts w:ascii="Times New Roman" w:hAnsi="Times New Roman" w:cs="Times New Roman"/>
          <w:sz w:val="28"/>
          <w:szCs w:val="28"/>
        </w:rPr>
        <w:t>Human detection</w:t>
      </w:r>
    </w:p>
    <w:p w14:paraId="3E4874DC" w14:textId="77777777" w:rsidR="00611182" w:rsidRPr="00611182" w:rsidRDefault="00611182" w:rsidP="00611182">
      <w:pPr>
        <w:numPr>
          <w:ilvl w:val="0"/>
          <w:numId w:val="9"/>
        </w:numPr>
        <w:rPr>
          <w:rFonts w:ascii="Times New Roman" w:hAnsi="Times New Roman" w:cs="Times New Roman"/>
          <w:sz w:val="28"/>
          <w:szCs w:val="28"/>
        </w:rPr>
      </w:pPr>
      <w:r w:rsidRPr="00611182">
        <w:rPr>
          <w:rFonts w:ascii="Times New Roman" w:hAnsi="Times New Roman" w:cs="Times New Roman"/>
          <w:sz w:val="28"/>
          <w:szCs w:val="28"/>
        </w:rPr>
        <w:t>Vehicle detection</w:t>
      </w:r>
    </w:p>
    <w:p w14:paraId="7CB801F9" w14:textId="77777777" w:rsidR="00611182" w:rsidRPr="00611182" w:rsidRDefault="00611182" w:rsidP="00611182">
      <w:pPr>
        <w:numPr>
          <w:ilvl w:val="0"/>
          <w:numId w:val="9"/>
        </w:numPr>
        <w:rPr>
          <w:rFonts w:ascii="Times New Roman" w:hAnsi="Times New Roman" w:cs="Times New Roman"/>
          <w:sz w:val="28"/>
          <w:szCs w:val="28"/>
        </w:rPr>
      </w:pPr>
      <w:r w:rsidRPr="00611182">
        <w:rPr>
          <w:rFonts w:ascii="Times New Roman" w:hAnsi="Times New Roman" w:cs="Times New Roman"/>
          <w:sz w:val="28"/>
          <w:szCs w:val="28"/>
        </w:rPr>
        <w:t>Face recognition</w:t>
      </w:r>
    </w:p>
    <w:p w14:paraId="3A30966F" w14:textId="77777777" w:rsidR="00611182" w:rsidRPr="00611182" w:rsidRDefault="00611182" w:rsidP="00611182">
      <w:pPr>
        <w:numPr>
          <w:ilvl w:val="0"/>
          <w:numId w:val="9"/>
        </w:numPr>
        <w:rPr>
          <w:rFonts w:ascii="Times New Roman" w:hAnsi="Times New Roman" w:cs="Times New Roman"/>
          <w:sz w:val="28"/>
          <w:szCs w:val="28"/>
        </w:rPr>
      </w:pPr>
      <w:r w:rsidRPr="00611182">
        <w:rPr>
          <w:rFonts w:ascii="Times New Roman" w:hAnsi="Times New Roman" w:cs="Times New Roman"/>
          <w:sz w:val="28"/>
          <w:szCs w:val="28"/>
        </w:rPr>
        <w:t>Pedestrian tracking</w:t>
      </w:r>
    </w:p>
    <w:p w14:paraId="7507E63B" w14:textId="77777777" w:rsidR="00611182" w:rsidRPr="00611182" w:rsidRDefault="00611182" w:rsidP="00611182">
      <w:pPr>
        <w:numPr>
          <w:ilvl w:val="0"/>
          <w:numId w:val="9"/>
        </w:numPr>
        <w:rPr>
          <w:rFonts w:ascii="Times New Roman" w:hAnsi="Times New Roman" w:cs="Times New Roman"/>
          <w:sz w:val="28"/>
          <w:szCs w:val="28"/>
        </w:rPr>
      </w:pPr>
      <w:r w:rsidRPr="00611182">
        <w:rPr>
          <w:rFonts w:ascii="Times New Roman" w:hAnsi="Times New Roman" w:cs="Times New Roman"/>
          <w:sz w:val="28"/>
          <w:szCs w:val="28"/>
        </w:rPr>
        <w:t>Surveillance systems</w:t>
      </w:r>
    </w:p>
    <w:p w14:paraId="518CFA62" w14:textId="77777777" w:rsidR="00611182" w:rsidRPr="00611182" w:rsidRDefault="00611182">
      <w:pPr>
        <w:rPr>
          <w:rFonts w:ascii="Times New Roman" w:hAnsi="Times New Roman" w:cs="Times New Roman"/>
          <w:sz w:val="28"/>
          <w:szCs w:val="28"/>
        </w:rPr>
      </w:pPr>
    </w:p>
    <w:sectPr w:rsidR="00611182" w:rsidRPr="00611182" w:rsidSect="0061118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63F48"/>
    <w:multiLevelType w:val="multilevel"/>
    <w:tmpl w:val="F1A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D2FAF"/>
    <w:multiLevelType w:val="multilevel"/>
    <w:tmpl w:val="3374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76C18"/>
    <w:multiLevelType w:val="multilevel"/>
    <w:tmpl w:val="5884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2033"/>
    <w:multiLevelType w:val="multilevel"/>
    <w:tmpl w:val="06B8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65101"/>
    <w:multiLevelType w:val="multilevel"/>
    <w:tmpl w:val="D7D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A6F2D"/>
    <w:multiLevelType w:val="multilevel"/>
    <w:tmpl w:val="D2A20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5105A"/>
    <w:multiLevelType w:val="multilevel"/>
    <w:tmpl w:val="10A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F3CDD"/>
    <w:multiLevelType w:val="multilevel"/>
    <w:tmpl w:val="471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2474D"/>
    <w:multiLevelType w:val="multilevel"/>
    <w:tmpl w:val="1D38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74574">
    <w:abstractNumId w:val="7"/>
  </w:num>
  <w:num w:numId="2" w16cid:durableId="778600023">
    <w:abstractNumId w:val="1"/>
  </w:num>
  <w:num w:numId="3" w16cid:durableId="1971013491">
    <w:abstractNumId w:val="3"/>
  </w:num>
  <w:num w:numId="4" w16cid:durableId="1611626564">
    <w:abstractNumId w:val="5"/>
  </w:num>
  <w:num w:numId="5" w16cid:durableId="1484463380">
    <w:abstractNumId w:val="2"/>
  </w:num>
  <w:num w:numId="6" w16cid:durableId="2019231659">
    <w:abstractNumId w:val="4"/>
  </w:num>
  <w:num w:numId="7" w16cid:durableId="371925928">
    <w:abstractNumId w:val="6"/>
  </w:num>
  <w:num w:numId="8" w16cid:durableId="539245527">
    <w:abstractNumId w:val="0"/>
  </w:num>
  <w:num w:numId="9" w16cid:durableId="1496267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82"/>
    <w:rsid w:val="000F3491"/>
    <w:rsid w:val="00611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8178"/>
  <w15:chartTrackingRefBased/>
  <w15:docId w15:val="{2395A506-40B9-4BEC-9C84-DB238572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1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1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1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1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1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1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182"/>
    <w:rPr>
      <w:rFonts w:eastAsiaTheme="majorEastAsia" w:cstheme="majorBidi"/>
      <w:color w:val="272727" w:themeColor="text1" w:themeTint="D8"/>
    </w:rPr>
  </w:style>
  <w:style w:type="paragraph" w:styleId="Title">
    <w:name w:val="Title"/>
    <w:basedOn w:val="Normal"/>
    <w:next w:val="Normal"/>
    <w:link w:val="TitleChar"/>
    <w:uiPriority w:val="10"/>
    <w:qFormat/>
    <w:rsid w:val="00611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182"/>
    <w:pPr>
      <w:spacing w:before="160"/>
      <w:jc w:val="center"/>
    </w:pPr>
    <w:rPr>
      <w:i/>
      <w:iCs/>
      <w:color w:val="404040" w:themeColor="text1" w:themeTint="BF"/>
    </w:rPr>
  </w:style>
  <w:style w:type="character" w:customStyle="1" w:styleId="QuoteChar">
    <w:name w:val="Quote Char"/>
    <w:basedOn w:val="DefaultParagraphFont"/>
    <w:link w:val="Quote"/>
    <w:uiPriority w:val="29"/>
    <w:rsid w:val="00611182"/>
    <w:rPr>
      <w:i/>
      <w:iCs/>
      <w:color w:val="404040" w:themeColor="text1" w:themeTint="BF"/>
    </w:rPr>
  </w:style>
  <w:style w:type="paragraph" w:styleId="ListParagraph">
    <w:name w:val="List Paragraph"/>
    <w:basedOn w:val="Normal"/>
    <w:uiPriority w:val="34"/>
    <w:qFormat/>
    <w:rsid w:val="00611182"/>
    <w:pPr>
      <w:ind w:left="720"/>
      <w:contextualSpacing/>
    </w:pPr>
  </w:style>
  <w:style w:type="character" w:styleId="IntenseEmphasis">
    <w:name w:val="Intense Emphasis"/>
    <w:basedOn w:val="DefaultParagraphFont"/>
    <w:uiPriority w:val="21"/>
    <w:qFormat/>
    <w:rsid w:val="00611182"/>
    <w:rPr>
      <w:i/>
      <w:iCs/>
      <w:color w:val="2F5496" w:themeColor="accent1" w:themeShade="BF"/>
    </w:rPr>
  </w:style>
  <w:style w:type="paragraph" w:styleId="IntenseQuote">
    <w:name w:val="Intense Quote"/>
    <w:basedOn w:val="Normal"/>
    <w:next w:val="Normal"/>
    <w:link w:val="IntenseQuoteChar"/>
    <w:uiPriority w:val="30"/>
    <w:qFormat/>
    <w:rsid w:val="00611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182"/>
    <w:rPr>
      <w:i/>
      <w:iCs/>
      <w:color w:val="2F5496" w:themeColor="accent1" w:themeShade="BF"/>
    </w:rPr>
  </w:style>
  <w:style w:type="character" w:styleId="IntenseReference">
    <w:name w:val="Intense Reference"/>
    <w:basedOn w:val="DefaultParagraphFont"/>
    <w:uiPriority w:val="32"/>
    <w:qFormat/>
    <w:rsid w:val="006111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92754">
      <w:bodyDiv w:val="1"/>
      <w:marLeft w:val="0"/>
      <w:marRight w:val="0"/>
      <w:marTop w:val="0"/>
      <w:marBottom w:val="0"/>
      <w:divBdr>
        <w:top w:val="none" w:sz="0" w:space="0" w:color="auto"/>
        <w:left w:val="none" w:sz="0" w:space="0" w:color="auto"/>
        <w:bottom w:val="none" w:sz="0" w:space="0" w:color="auto"/>
        <w:right w:val="none" w:sz="0" w:space="0" w:color="auto"/>
      </w:divBdr>
    </w:div>
    <w:div w:id="135681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SHIVAM E</dc:creator>
  <cp:keywords/>
  <dc:description/>
  <cp:lastModifiedBy>MADHU SHIVAM E</cp:lastModifiedBy>
  <cp:revision>1</cp:revision>
  <dcterms:created xsi:type="dcterms:W3CDTF">2025-05-04T06:24:00Z</dcterms:created>
  <dcterms:modified xsi:type="dcterms:W3CDTF">2025-05-04T06:26:00Z</dcterms:modified>
</cp:coreProperties>
</file>