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DF887" w14:textId="77777777" w:rsidR="00F2642F" w:rsidRDefault="00F2642F" w:rsidP="00152F56">
      <w:pPr>
        <w:spacing w:line="360" w:lineRule="auto"/>
        <w:jc w:val="both"/>
        <w:rPr>
          <w:rFonts w:ascii="Times New Roman" w:hAnsi="Times New Roman" w:cs="Times New Roman"/>
          <w:b/>
          <w:bCs/>
          <w:sz w:val="32"/>
          <w:szCs w:val="32"/>
        </w:rPr>
      </w:pPr>
    </w:p>
    <w:p w14:paraId="746CFA41" w14:textId="77777777" w:rsidR="00F2642F" w:rsidRDefault="00F2642F" w:rsidP="00152F56">
      <w:pPr>
        <w:spacing w:line="360" w:lineRule="auto"/>
        <w:jc w:val="both"/>
        <w:rPr>
          <w:rFonts w:ascii="Times New Roman" w:hAnsi="Times New Roman" w:cs="Times New Roman"/>
          <w:b/>
          <w:bCs/>
          <w:sz w:val="80"/>
          <w:szCs w:val="80"/>
        </w:rPr>
      </w:pPr>
    </w:p>
    <w:p w14:paraId="7A42ADC4" w14:textId="13C995BD" w:rsidR="00F2642F" w:rsidRPr="00F2642F" w:rsidRDefault="00F2642F" w:rsidP="00152F56">
      <w:pPr>
        <w:spacing w:line="360" w:lineRule="auto"/>
        <w:jc w:val="both"/>
        <w:rPr>
          <w:rFonts w:ascii="Times New Roman" w:hAnsi="Times New Roman" w:cs="Times New Roman"/>
          <w:b/>
          <w:bCs/>
          <w:sz w:val="80"/>
          <w:szCs w:val="80"/>
        </w:rPr>
      </w:pPr>
      <w:r w:rsidRPr="00F2642F">
        <w:rPr>
          <w:rFonts w:ascii="Times New Roman" w:hAnsi="Times New Roman" w:cs="Times New Roman"/>
          <w:b/>
          <w:bCs/>
          <w:sz w:val="80"/>
          <w:szCs w:val="80"/>
        </w:rPr>
        <w:t>Breast Cancer Detection</w:t>
      </w:r>
    </w:p>
    <w:p w14:paraId="6DB06F3B" w14:textId="1B667220" w:rsidR="00F2642F" w:rsidRPr="00F2642F" w:rsidRDefault="00F2642F" w:rsidP="00152F56">
      <w:pPr>
        <w:spacing w:line="360" w:lineRule="auto"/>
        <w:jc w:val="both"/>
        <w:rPr>
          <w:rFonts w:ascii="Times New Roman" w:hAnsi="Times New Roman" w:cs="Times New Roman"/>
          <w:b/>
          <w:bCs/>
          <w:sz w:val="80"/>
          <w:szCs w:val="80"/>
        </w:rPr>
      </w:pPr>
      <w:r>
        <w:rPr>
          <w:rFonts w:ascii="Times New Roman" w:hAnsi="Times New Roman" w:cs="Times New Roman"/>
          <w:b/>
          <w:bCs/>
          <w:sz w:val="80"/>
          <w:szCs w:val="80"/>
        </w:rPr>
        <w:t xml:space="preserve">        </w:t>
      </w:r>
      <w:r w:rsidRPr="00F2642F">
        <w:rPr>
          <w:rFonts w:ascii="Times New Roman" w:hAnsi="Times New Roman" w:cs="Times New Roman"/>
          <w:b/>
          <w:bCs/>
          <w:sz w:val="80"/>
          <w:szCs w:val="80"/>
        </w:rPr>
        <w:t>Project Report</w:t>
      </w:r>
    </w:p>
    <w:p w14:paraId="62A0BF26" w14:textId="6CAB6875" w:rsidR="00F2642F" w:rsidRDefault="00F2642F" w:rsidP="00152F5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Mentored by Lavanya Mam</w:t>
      </w:r>
    </w:p>
    <w:p w14:paraId="53913583" w14:textId="77777777" w:rsidR="00F2642F" w:rsidRDefault="00F2642F" w:rsidP="00152F56">
      <w:pPr>
        <w:spacing w:line="360" w:lineRule="auto"/>
        <w:jc w:val="both"/>
        <w:rPr>
          <w:rFonts w:ascii="Times New Roman" w:hAnsi="Times New Roman" w:cs="Times New Roman"/>
          <w:b/>
          <w:bCs/>
          <w:sz w:val="32"/>
          <w:szCs w:val="32"/>
        </w:rPr>
      </w:pPr>
    </w:p>
    <w:p w14:paraId="265DA1F8" w14:textId="77777777" w:rsidR="00F2642F" w:rsidRDefault="00F2642F" w:rsidP="00152F56">
      <w:pPr>
        <w:spacing w:line="360" w:lineRule="auto"/>
        <w:jc w:val="both"/>
        <w:rPr>
          <w:rFonts w:ascii="Times New Roman" w:hAnsi="Times New Roman" w:cs="Times New Roman"/>
          <w:b/>
          <w:bCs/>
          <w:sz w:val="32"/>
          <w:szCs w:val="32"/>
        </w:rPr>
      </w:pPr>
    </w:p>
    <w:p w14:paraId="43542EDB" w14:textId="77777777" w:rsidR="00F2642F" w:rsidRDefault="00F2642F" w:rsidP="00152F56">
      <w:pPr>
        <w:spacing w:line="360" w:lineRule="auto"/>
        <w:jc w:val="both"/>
        <w:rPr>
          <w:rFonts w:ascii="Times New Roman" w:hAnsi="Times New Roman" w:cs="Times New Roman"/>
          <w:b/>
          <w:bCs/>
          <w:sz w:val="32"/>
          <w:szCs w:val="32"/>
        </w:rPr>
      </w:pPr>
    </w:p>
    <w:p w14:paraId="6EAE1D89" w14:textId="59F64AA2" w:rsidR="002C5AE1" w:rsidRDefault="00F2642F" w:rsidP="00152F5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By</w:t>
      </w:r>
      <w:r w:rsidR="002C5AE1">
        <w:rPr>
          <w:rFonts w:ascii="Times New Roman" w:hAnsi="Times New Roman" w:cs="Times New Roman"/>
          <w:b/>
          <w:bCs/>
          <w:sz w:val="32"/>
          <w:szCs w:val="32"/>
        </w:rPr>
        <w:t>:</w:t>
      </w:r>
    </w:p>
    <w:p w14:paraId="55D9D455" w14:textId="1955BC90" w:rsidR="00F2642F" w:rsidRDefault="002C5AE1" w:rsidP="00152F5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F2642F">
        <w:rPr>
          <w:rFonts w:ascii="Times New Roman" w:hAnsi="Times New Roman" w:cs="Times New Roman"/>
          <w:b/>
          <w:bCs/>
          <w:sz w:val="32"/>
          <w:szCs w:val="32"/>
        </w:rPr>
        <w:t xml:space="preserve"> Madhu Siddabattula</w:t>
      </w:r>
    </w:p>
    <w:p w14:paraId="1D1E2067" w14:textId="77777777" w:rsidR="00B71D99" w:rsidRDefault="00B71D99" w:rsidP="00152F56">
      <w:pPr>
        <w:spacing w:line="360" w:lineRule="auto"/>
        <w:jc w:val="both"/>
        <w:rPr>
          <w:rFonts w:ascii="Times New Roman" w:hAnsi="Times New Roman" w:cs="Times New Roman"/>
          <w:b/>
          <w:bCs/>
          <w:sz w:val="32"/>
          <w:szCs w:val="32"/>
        </w:rPr>
      </w:pPr>
    </w:p>
    <w:p w14:paraId="26AAA65A" w14:textId="77777777" w:rsidR="00F2642F" w:rsidRDefault="00F2642F" w:rsidP="00152F56">
      <w:pPr>
        <w:spacing w:line="360" w:lineRule="auto"/>
        <w:jc w:val="both"/>
        <w:rPr>
          <w:rFonts w:ascii="Times New Roman" w:hAnsi="Times New Roman" w:cs="Times New Roman"/>
          <w:b/>
          <w:bCs/>
          <w:sz w:val="32"/>
          <w:szCs w:val="32"/>
        </w:rPr>
      </w:pPr>
    </w:p>
    <w:p w14:paraId="0C7A2A8B" w14:textId="77777777" w:rsidR="00F2642F" w:rsidRDefault="00F2642F" w:rsidP="00152F56">
      <w:pPr>
        <w:spacing w:line="360" w:lineRule="auto"/>
        <w:jc w:val="both"/>
        <w:rPr>
          <w:rFonts w:ascii="Times New Roman" w:hAnsi="Times New Roman" w:cs="Times New Roman"/>
          <w:b/>
          <w:bCs/>
          <w:sz w:val="32"/>
          <w:szCs w:val="32"/>
        </w:rPr>
      </w:pPr>
    </w:p>
    <w:p w14:paraId="4442DC86" w14:textId="77777777" w:rsidR="00F2642F" w:rsidRDefault="00F2642F" w:rsidP="00152F56">
      <w:pPr>
        <w:spacing w:line="360" w:lineRule="auto"/>
        <w:jc w:val="both"/>
        <w:rPr>
          <w:rFonts w:ascii="Times New Roman" w:hAnsi="Times New Roman" w:cs="Times New Roman"/>
          <w:b/>
          <w:bCs/>
          <w:sz w:val="32"/>
          <w:szCs w:val="32"/>
        </w:rPr>
      </w:pPr>
    </w:p>
    <w:p w14:paraId="735E6616" w14:textId="77777777" w:rsidR="00F2642F" w:rsidRDefault="00F2642F" w:rsidP="00152F56">
      <w:pPr>
        <w:spacing w:line="360" w:lineRule="auto"/>
        <w:jc w:val="both"/>
        <w:rPr>
          <w:rFonts w:ascii="Times New Roman" w:hAnsi="Times New Roman" w:cs="Times New Roman"/>
          <w:b/>
          <w:bCs/>
          <w:sz w:val="32"/>
          <w:szCs w:val="32"/>
        </w:rPr>
      </w:pPr>
    </w:p>
    <w:p w14:paraId="3C4F3AEE" w14:textId="77777777" w:rsidR="00F2642F" w:rsidRDefault="00F2642F" w:rsidP="00152F56">
      <w:pPr>
        <w:spacing w:line="360" w:lineRule="auto"/>
        <w:jc w:val="both"/>
        <w:rPr>
          <w:rFonts w:ascii="Times New Roman" w:hAnsi="Times New Roman" w:cs="Times New Roman"/>
          <w:b/>
          <w:bCs/>
          <w:sz w:val="32"/>
          <w:szCs w:val="32"/>
        </w:rPr>
      </w:pPr>
    </w:p>
    <w:p w14:paraId="19A858C2" w14:textId="077F5E3F" w:rsidR="004A50DB" w:rsidRDefault="004A50DB" w:rsidP="00152F5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INDEX</w:t>
      </w:r>
      <w:r w:rsidR="00E62AF0">
        <w:rPr>
          <w:rFonts w:ascii="Times New Roman" w:hAnsi="Times New Roman" w:cs="Times New Roman"/>
          <w:b/>
          <w:bCs/>
          <w:sz w:val="32"/>
          <w:szCs w:val="32"/>
        </w:rPr>
        <w:t xml:space="preserve">                                                                                   PAGE NO</w:t>
      </w:r>
    </w:p>
    <w:p w14:paraId="0730FFFF" w14:textId="35DBBE12"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Introduction</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1</w:t>
      </w:r>
    </w:p>
    <w:p w14:paraId="7DD987F0" w14:textId="56D0C701"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Overview of the project and goals</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1</w:t>
      </w:r>
    </w:p>
    <w:p w14:paraId="1D410C22" w14:textId="15DFCFEE"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Data Loading and Exploration</w:t>
      </w:r>
      <w:r w:rsidR="006D7E18">
        <w:rPr>
          <w:rFonts w:ascii="Times New Roman" w:hAnsi="Times New Roman" w:cs="Times New Roman"/>
        </w:rPr>
        <w:t>-------------------------------------------------------</w:t>
      </w:r>
      <w:r w:rsidR="00961CE4">
        <w:rPr>
          <w:rFonts w:ascii="Times New Roman" w:hAnsi="Times New Roman" w:cs="Times New Roman"/>
        </w:rPr>
        <w:t xml:space="preserve"> 4-5</w:t>
      </w:r>
    </w:p>
    <w:p w14:paraId="637B3743" w14:textId="46BA387A"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Dataset description and loading</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 xml:space="preserve"> 4</w:t>
      </w:r>
    </w:p>
    <w:p w14:paraId="0903E70D" w14:textId="7BF60646"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Initial data exploration (shape, info, statistics)</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 xml:space="preserve"> 4</w:t>
      </w:r>
    </w:p>
    <w:p w14:paraId="75C38BCD" w14:textId="1C2F4DFC"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Data Cleaning and Preprocessing</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5-7</w:t>
      </w:r>
    </w:p>
    <w:p w14:paraId="69D72C82" w14:textId="7E627476"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Removing irrelevant columns</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5</w:t>
      </w:r>
    </w:p>
    <w:p w14:paraId="7ED36CEF" w14:textId="4F7C2873"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Handling outliers</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 xml:space="preserve"> 6</w:t>
      </w:r>
    </w:p>
    <w:p w14:paraId="10071ABE" w14:textId="77777777" w:rsidR="004A50DB" w:rsidRPr="004A50DB" w:rsidRDefault="004A50DB" w:rsidP="004A50DB">
      <w:pPr>
        <w:numPr>
          <w:ilvl w:val="1"/>
          <w:numId w:val="13"/>
        </w:numPr>
        <w:spacing w:line="360" w:lineRule="auto"/>
        <w:jc w:val="both"/>
        <w:rPr>
          <w:rFonts w:ascii="Times New Roman" w:hAnsi="Times New Roman" w:cs="Times New Roman"/>
        </w:rPr>
      </w:pPr>
      <w:r w:rsidRPr="004A50DB">
        <w:rPr>
          <w:rFonts w:ascii="Times New Roman" w:hAnsi="Times New Roman" w:cs="Times New Roman"/>
        </w:rPr>
        <w:t>Outlier detection using IQR</w:t>
      </w:r>
    </w:p>
    <w:p w14:paraId="7B999FB2" w14:textId="77777777" w:rsidR="004A50DB" w:rsidRPr="004A50DB" w:rsidRDefault="004A50DB" w:rsidP="004A50DB">
      <w:pPr>
        <w:numPr>
          <w:ilvl w:val="1"/>
          <w:numId w:val="13"/>
        </w:numPr>
        <w:spacing w:line="360" w:lineRule="auto"/>
        <w:jc w:val="both"/>
        <w:rPr>
          <w:rFonts w:ascii="Times New Roman" w:hAnsi="Times New Roman" w:cs="Times New Roman"/>
        </w:rPr>
      </w:pPr>
      <w:r w:rsidRPr="004A50DB">
        <w:rPr>
          <w:rFonts w:ascii="Times New Roman" w:hAnsi="Times New Roman" w:cs="Times New Roman"/>
        </w:rPr>
        <w:t>Visualization of outliers</w:t>
      </w:r>
    </w:p>
    <w:p w14:paraId="4F90641A" w14:textId="21064B3C"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Detecting and addressing duplicates</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7</w:t>
      </w:r>
    </w:p>
    <w:p w14:paraId="715D1DC6" w14:textId="72E69EA5"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Removing outliers</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7</w:t>
      </w:r>
    </w:p>
    <w:p w14:paraId="023607BE" w14:textId="79551572"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Data Balancing with SMOTE</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9-11</w:t>
      </w:r>
    </w:p>
    <w:p w14:paraId="6DD3A2E4" w14:textId="1323B9FF"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Class distribution before SMOTE</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10</w:t>
      </w:r>
    </w:p>
    <w:p w14:paraId="6B1CFEBD" w14:textId="5C4CA5DF"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Balancing data using SMOTE</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10</w:t>
      </w:r>
    </w:p>
    <w:p w14:paraId="52657772" w14:textId="43A87B0A"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Visualization of class distribution</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11</w:t>
      </w:r>
    </w:p>
    <w:p w14:paraId="19A421B7" w14:textId="4003D1C6"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Scaling and Scenario Definition</w:t>
      </w:r>
      <w:r w:rsidR="00A53BC2">
        <w:rPr>
          <w:rFonts w:ascii="Times New Roman" w:hAnsi="Times New Roman" w:cs="Times New Roman"/>
        </w:rPr>
        <w:t>-----------------------------------------------------11-12</w:t>
      </w:r>
    </w:p>
    <w:p w14:paraId="48AE2007" w14:textId="03A92C0D"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Feature scaling with StandardScaler</w:t>
      </w:r>
      <w:r w:rsidR="00A53BC2">
        <w:rPr>
          <w:rFonts w:ascii="Times New Roman" w:hAnsi="Times New Roman" w:cs="Times New Roman"/>
        </w:rPr>
        <w:t>--------------------------------------------------11</w:t>
      </w:r>
    </w:p>
    <w:p w14:paraId="5B0F8F5F" w14:textId="0B708B5D"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scenarios</w:t>
      </w:r>
      <w:r w:rsidR="00A53BC2">
        <w:rPr>
          <w:rFonts w:ascii="Times New Roman" w:hAnsi="Times New Roman" w:cs="Times New Roman"/>
        </w:rPr>
        <w:t>-----------------------------------------------------------12</w:t>
      </w:r>
    </w:p>
    <w:p w14:paraId="250303EC" w14:textId="709926CA"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Model Training and Evaluation</w:t>
      </w:r>
      <w:r w:rsidR="00A53BC2">
        <w:rPr>
          <w:rFonts w:ascii="Times New Roman" w:hAnsi="Times New Roman" w:cs="Times New Roman"/>
        </w:rPr>
        <w:t>-----------------------------------------------------12-14</w:t>
      </w:r>
    </w:p>
    <w:p w14:paraId="7FBA46DA" w14:textId="104139BB"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Model definition (AdaBoostClassifier)</w:t>
      </w:r>
      <w:r w:rsidR="00A53BC2">
        <w:rPr>
          <w:rFonts w:ascii="Times New Roman" w:hAnsi="Times New Roman" w:cs="Times New Roman"/>
        </w:rPr>
        <w:t>----------------------------------------------13</w:t>
      </w:r>
    </w:p>
    <w:p w14:paraId="283D1C66" w14:textId="629DE482"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Evaluation metrics</w:t>
      </w:r>
      <w:r w:rsidR="00A53BC2">
        <w:rPr>
          <w:rFonts w:ascii="Times New Roman" w:hAnsi="Times New Roman" w:cs="Times New Roman"/>
        </w:rPr>
        <w:t>---------------------------------------------------------------------13-14</w:t>
      </w:r>
    </w:p>
    <w:p w14:paraId="4B772AA1" w14:textId="77777777" w:rsidR="004A50DB" w:rsidRPr="004A50DB" w:rsidRDefault="004A50DB" w:rsidP="004A50DB">
      <w:pPr>
        <w:numPr>
          <w:ilvl w:val="1"/>
          <w:numId w:val="17"/>
        </w:numPr>
        <w:spacing w:line="360" w:lineRule="auto"/>
        <w:jc w:val="both"/>
        <w:rPr>
          <w:rFonts w:ascii="Times New Roman" w:hAnsi="Times New Roman" w:cs="Times New Roman"/>
        </w:rPr>
      </w:pPr>
      <w:r w:rsidRPr="004A50DB">
        <w:rPr>
          <w:rFonts w:ascii="Times New Roman" w:hAnsi="Times New Roman" w:cs="Times New Roman"/>
        </w:rPr>
        <w:t>Accuracy, Precision, Recall, F1 Score</w:t>
      </w:r>
    </w:p>
    <w:p w14:paraId="35AB3775" w14:textId="77777777" w:rsidR="004A50DB" w:rsidRPr="004A50DB" w:rsidRDefault="004A50DB" w:rsidP="004A50DB">
      <w:pPr>
        <w:numPr>
          <w:ilvl w:val="1"/>
          <w:numId w:val="17"/>
        </w:numPr>
        <w:spacing w:line="360" w:lineRule="auto"/>
        <w:jc w:val="both"/>
        <w:rPr>
          <w:rFonts w:ascii="Times New Roman" w:hAnsi="Times New Roman" w:cs="Times New Roman"/>
        </w:rPr>
      </w:pPr>
      <w:r w:rsidRPr="004A50DB">
        <w:rPr>
          <w:rFonts w:ascii="Times New Roman" w:hAnsi="Times New Roman" w:cs="Times New Roman"/>
        </w:rPr>
        <w:lastRenderedPageBreak/>
        <w:t>Confusion matrix</w:t>
      </w:r>
    </w:p>
    <w:p w14:paraId="047B5C99" w14:textId="77C0AD1D"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Hyperparameter Tuning</w:t>
      </w:r>
      <w:r w:rsidR="00A53BC2">
        <w:rPr>
          <w:rFonts w:ascii="Times New Roman" w:hAnsi="Times New Roman" w:cs="Times New Roman"/>
        </w:rPr>
        <w:t>--------------------------------------------------------------14-16</w:t>
      </w:r>
    </w:p>
    <w:p w14:paraId="0B9C0BF0" w14:textId="5CEE6CC0"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GridSearchCV for parameter optimization</w:t>
      </w:r>
      <w:r w:rsidR="00A53BC2">
        <w:rPr>
          <w:rFonts w:ascii="Times New Roman" w:hAnsi="Times New Roman" w:cs="Times New Roman"/>
        </w:rPr>
        <w:t>------------------------------------------15</w:t>
      </w:r>
    </w:p>
    <w:p w14:paraId="7C82AC0F" w14:textId="4AD38A76"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Best hyperparameters and performance</w:t>
      </w:r>
      <w:r w:rsidR="00A53BC2">
        <w:rPr>
          <w:rFonts w:ascii="Times New Roman" w:hAnsi="Times New Roman" w:cs="Times New Roman"/>
        </w:rPr>
        <w:t>---------------------------------------------16</w:t>
      </w:r>
    </w:p>
    <w:p w14:paraId="3C0FAC4B" w14:textId="17EF16A1"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Visualization and Insights</w:t>
      </w:r>
      <w:r w:rsidR="00A53BC2">
        <w:rPr>
          <w:rFonts w:ascii="Times New Roman" w:hAnsi="Times New Roman" w:cs="Times New Roman"/>
        </w:rPr>
        <w:t>------------------------------------------------------------16-18</w:t>
      </w:r>
    </w:p>
    <w:p w14:paraId="40518200" w14:textId="769B141B"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Confusion matrix heatmap</w:t>
      </w:r>
      <w:r w:rsidR="00A53BC2">
        <w:rPr>
          <w:rFonts w:ascii="Times New Roman" w:hAnsi="Times New Roman" w:cs="Times New Roman"/>
        </w:rPr>
        <w:t>-------------------------------------------------------------16</w:t>
      </w:r>
    </w:p>
    <w:p w14:paraId="11F52227" w14:textId="6FEB7D75"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ROC curve and AUC score</w:t>
      </w:r>
      <w:r w:rsidR="00A53BC2">
        <w:rPr>
          <w:rFonts w:ascii="Times New Roman" w:hAnsi="Times New Roman" w:cs="Times New Roman"/>
        </w:rPr>
        <w:t>-------------------------------------------------------------17</w:t>
      </w:r>
    </w:p>
    <w:p w14:paraId="042BF814" w14:textId="5F8D13C9"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Feature importance visualization</w:t>
      </w:r>
      <w:r w:rsidR="00A53BC2">
        <w:rPr>
          <w:rFonts w:ascii="Times New Roman" w:hAnsi="Times New Roman" w:cs="Times New Roman"/>
        </w:rPr>
        <w:t>------------------------------------------------------17</w:t>
      </w:r>
    </w:p>
    <w:p w14:paraId="25D8DCCD" w14:textId="45FAF845"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Conclusion</w:t>
      </w:r>
      <w:r w:rsidR="00A53BC2">
        <w:rPr>
          <w:rFonts w:ascii="Times New Roman" w:hAnsi="Times New Roman" w:cs="Times New Roman"/>
        </w:rPr>
        <w:t>------------------------------------------------------------------------------18-20</w:t>
      </w:r>
    </w:p>
    <w:p w14:paraId="0B9B6D88" w14:textId="24CC4311"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Summary of findings</w:t>
      </w:r>
      <w:r w:rsidR="00A53BC2">
        <w:rPr>
          <w:rFonts w:ascii="Times New Roman" w:hAnsi="Times New Roman" w:cs="Times New Roman"/>
        </w:rPr>
        <w:t>--------------------------------------------------------------------18</w:t>
      </w:r>
    </w:p>
    <w:p w14:paraId="64C5B1B4" w14:textId="4C10CBF8"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Final model performance</w:t>
      </w:r>
      <w:r w:rsidR="00A53BC2">
        <w:rPr>
          <w:rFonts w:ascii="Times New Roman" w:hAnsi="Times New Roman" w:cs="Times New Roman"/>
        </w:rPr>
        <w:t>---------------------------------------------------------------19</w:t>
      </w:r>
    </w:p>
    <w:p w14:paraId="0AA5AB8D" w14:textId="77777777" w:rsidR="004A50DB" w:rsidRDefault="004A50DB" w:rsidP="00152F56">
      <w:pPr>
        <w:spacing w:line="360" w:lineRule="auto"/>
        <w:jc w:val="both"/>
        <w:rPr>
          <w:rFonts w:ascii="Times New Roman" w:hAnsi="Times New Roman" w:cs="Times New Roman"/>
          <w:b/>
          <w:bCs/>
          <w:sz w:val="32"/>
          <w:szCs w:val="32"/>
        </w:rPr>
      </w:pPr>
    </w:p>
    <w:p w14:paraId="42371185" w14:textId="77777777" w:rsidR="004A50DB" w:rsidRDefault="004A50DB" w:rsidP="00152F56">
      <w:pPr>
        <w:spacing w:line="360" w:lineRule="auto"/>
        <w:jc w:val="both"/>
        <w:rPr>
          <w:rFonts w:ascii="Times New Roman" w:hAnsi="Times New Roman" w:cs="Times New Roman"/>
          <w:b/>
          <w:bCs/>
          <w:sz w:val="32"/>
          <w:szCs w:val="32"/>
        </w:rPr>
      </w:pPr>
    </w:p>
    <w:p w14:paraId="284987A2" w14:textId="77777777" w:rsidR="004A50DB" w:rsidRDefault="004A50DB" w:rsidP="00152F56">
      <w:pPr>
        <w:spacing w:line="360" w:lineRule="auto"/>
        <w:jc w:val="both"/>
        <w:rPr>
          <w:rFonts w:ascii="Times New Roman" w:hAnsi="Times New Roman" w:cs="Times New Roman"/>
          <w:b/>
          <w:bCs/>
          <w:sz w:val="32"/>
          <w:szCs w:val="32"/>
        </w:rPr>
      </w:pPr>
    </w:p>
    <w:p w14:paraId="1E037463" w14:textId="77777777" w:rsidR="004A50DB" w:rsidRDefault="004A50DB" w:rsidP="00152F56">
      <w:pPr>
        <w:spacing w:line="360" w:lineRule="auto"/>
        <w:jc w:val="both"/>
        <w:rPr>
          <w:rFonts w:ascii="Times New Roman" w:hAnsi="Times New Roman" w:cs="Times New Roman"/>
          <w:b/>
          <w:bCs/>
          <w:sz w:val="32"/>
          <w:szCs w:val="32"/>
        </w:rPr>
      </w:pPr>
    </w:p>
    <w:p w14:paraId="38A2A21D" w14:textId="77777777" w:rsidR="004A50DB" w:rsidRDefault="004A50DB" w:rsidP="00152F56">
      <w:pPr>
        <w:spacing w:line="360" w:lineRule="auto"/>
        <w:jc w:val="both"/>
        <w:rPr>
          <w:rFonts w:ascii="Times New Roman" w:hAnsi="Times New Roman" w:cs="Times New Roman"/>
          <w:b/>
          <w:bCs/>
          <w:sz w:val="32"/>
          <w:szCs w:val="32"/>
        </w:rPr>
      </w:pPr>
    </w:p>
    <w:p w14:paraId="63E69DFF" w14:textId="77777777" w:rsidR="004A50DB" w:rsidRDefault="004A50DB" w:rsidP="00152F56">
      <w:pPr>
        <w:spacing w:line="360" w:lineRule="auto"/>
        <w:jc w:val="both"/>
        <w:rPr>
          <w:rFonts w:ascii="Times New Roman" w:hAnsi="Times New Roman" w:cs="Times New Roman"/>
          <w:b/>
          <w:bCs/>
          <w:sz w:val="32"/>
          <w:szCs w:val="32"/>
        </w:rPr>
      </w:pPr>
    </w:p>
    <w:p w14:paraId="66F1E463" w14:textId="77777777" w:rsidR="004A50DB" w:rsidRDefault="004A50DB" w:rsidP="00152F56">
      <w:pPr>
        <w:spacing w:line="360" w:lineRule="auto"/>
        <w:jc w:val="both"/>
        <w:rPr>
          <w:rFonts w:ascii="Times New Roman" w:hAnsi="Times New Roman" w:cs="Times New Roman"/>
          <w:b/>
          <w:bCs/>
          <w:sz w:val="32"/>
          <w:szCs w:val="32"/>
        </w:rPr>
      </w:pPr>
    </w:p>
    <w:p w14:paraId="215E79D6" w14:textId="77777777" w:rsidR="0041414C" w:rsidRDefault="0041414C" w:rsidP="00152F56">
      <w:pPr>
        <w:spacing w:line="360" w:lineRule="auto"/>
        <w:jc w:val="both"/>
        <w:rPr>
          <w:rFonts w:ascii="Times New Roman" w:hAnsi="Times New Roman" w:cs="Times New Roman"/>
          <w:b/>
          <w:bCs/>
          <w:sz w:val="40"/>
          <w:szCs w:val="40"/>
        </w:rPr>
      </w:pPr>
    </w:p>
    <w:p w14:paraId="5A469A6F" w14:textId="77777777" w:rsidR="0041414C" w:rsidRDefault="0041414C" w:rsidP="00152F56">
      <w:pPr>
        <w:spacing w:line="360" w:lineRule="auto"/>
        <w:jc w:val="both"/>
        <w:rPr>
          <w:rFonts w:ascii="Times New Roman" w:hAnsi="Times New Roman" w:cs="Times New Roman"/>
          <w:b/>
          <w:bCs/>
          <w:sz w:val="40"/>
          <w:szCs w:val="40"/>
        </w:rPr>
      </w:pPr>
    </w:p>
    <w:p w14:paraId="1EF0B7E1" w14:textId="77777777" w:rsidR="00B71D99" w:rsidRDefault="00B71D99" w:rsidP="00152F56">
      <w:pPr>
        <w:spacing w:line="360" w:lineRule="auto"/>
        <w:jc w:val="both"/>
        <w:rPr>
          <w:rFonts w:ascii="Times New Roman" w:hAnsi="Times New Roman" w:cs="Times New Roman"/>
          <w:b/>
          <w:bCs/>
          <w:sz w:val="40"/>
          <w:szCs w:val="40"/>
        </w:rPr>
      </w:pPr>
    </w:p>
    <w:p w14:paraId="1EB49BDF" w14:textId="27CDD853" w:rsidR="008D4E72" w:rsidRDefault="008D4E72" w:rsidP="00152F56">
      <w:pPr>
        <w:spacing w:line="360" w:lineRule="auto"/>
        <w:jc w:val="both"/>
        <w:rPr>
          <w:rFonts w:ascii="Times New Roman" w:hAnsi="Times New Roman" w:cs="Times New Roman"/>
          <w:b/>
          <w:bCs/>
          <w:sz w:val="40"/>
          <w:szCs w:val="40"/>
        </w:rPr>
      </w:pPr>
      <w:r w:rsidRPr="004A50DB">
        <w:rPr>
          <w:rFonts w:ascii="Times New Roman" w:hAnsi="Times New Roman" w:cs="Times New Roman"/>
          <w:b/>
          <w:bCs/>
          <w:sz w:val="40"/>
          <w:szCs w:val="40"/>
        </w:rPr>
        <w:lastRenderedPageBreak/>
        <w:t>INTRODUCTION</w:t>
      </w:r>
      <w:r w:rsidR="004A50DB" w:rsidRPr="004A50DB">
        <w:rPr>
          <w:rFonts w:ascii="Times New Roman" w:hAnsi="Times New Roman" w:cs="Times New Roman"/>
          <w:b/>
          <w:bCs/>
          <w:sz w:val="40"/>
          <w:szCs w:val="40"/>
        </w:rPr>
        <w:t xml:space="preserve"> </w:t>
      </w:r>
    </w:p>
    <w:p w14:paraId="38FF7C00" w14:textId="07107DBE" w:rsidR="004A50DB" w:rsidRPr="008D4E72" w:rsidRDefault="004A50DB" w:rsidP="00152F56">
      <w:pPr>
        <w:spacing w:line="360" w:lineRule="auto"/>
        <w:jc w:val="both"/>
        <w:rPr>
          <w:rFonts w:ascii="Times New Roman" w:hAnsi="Times New Roman" w:cs="Times New Roman"/>
          <w:b/>
          <w:bCs/>
          <w:sz w:val="32"/>
          <w:szCs w:val="32"/>
        </w:rPr>
      </w:pPr>
      <w:r w:rsidRPr="004A50DB">
        <w:rPr>
          <w:rFonts w:ascii="Times New Roman" w:hAnsi="Times New Roman" w:cs="Times New Roman"/>
          <w:b/>
          <w:bCs/>
          <w:sz w:val="32"/>
          <w:szCs w:val="32"/>
        </w:rPr>
        <w:t>Overview of the project and goals</w:t>
      </w:r>
    </w:p>
    <w:p w14:paraId="31F3D506" w14:textId="58470E61" w:rsidR="003732E0" w:rsidRDefault="003732E0" w:rsidP="00152F5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Problem Statement :</w:t>
      </w:r>
    </w:p>
    <w:p w14:paraId="23CFA54A" w14:textId="28D3ED1D" w:rsidR="003732E0" w:rsidRPr="003732E0" w:rsidRDefault="003732E0" w:rsidP="00152F56">
      <w:pPr>
        <w:spacing w:line="360" w:lineRule="auto"/>
        <w:jc w:val="both"/>
        <w:rPr>
          <w:rFonts w:ascii="Times New Roman" w:hAnsi="Times New Roman" w:cs="Times New Roman"/>
        </w:rPr>
      </w:pPr>
      <w:r w:rsidRPr="003732E0">
        <w:rPr>
          <w:rFonts w:ascii="Times New Roman" w:hAnsi="Times New Roman" w:cs="Times New Roman"/>
        </w:rPr>
        <w:t xml:space="preserve">Breast Cancer Detection Using AdaBoost Classifier </w:t>
      </w:r>
      <w:r w:rsidR="000C4C01">
        <w:rPr>
          <w:rFonts w:ascii="Times New Roman" w:hAnsi="Times New Roman" w:cs="Times New Roman"/>
        </w:rPr>
        <w:t>.</w:t>
      </w:r>
      <w:r w:rsidRPr="003732E0">
        <w:rPr>
          <w:rFonts w:ascii="Times New Roman" w:hAnsi="Times New Roman" w:cs="Times New Roman"/>
        </w:rPr>
        <w:t>This documentation outlines a project focused on detecting breast cancer using the AdaBoost classifier. The project is designed to help students learn about machine learning for medical diagnosis by implementing and training the AdaBoost model on breast cancer data.</w:t>
      </w:r>
    </w:p>
    <w:p w14:paraId="7095959D" w14:textId="12FBDC05" w:rsidR="00152F56" w:rsidRDefault="00152F56" w:rsidP="00152F56">
      <w:pPr>
        <w:spacing w:line="360" w:lineRule="auto"/>
        <w:jc w:val="both"/>
        <w:rPr>
          <w:rFonts w:ascii="Times New Roman" w:hAnsi="Times New Roman" w:cs="Times New Roman"/>
        </w:rPr>
      </w:pPr>
      <w:r w:rsidRPr="00152F56">
        <w:rPr>
          <w:rFonts w:ascii="Times New Roman" w:hAnsi="Times New Roman" w:cs="Times New Roman"/>
          <w:b/>
          <w:bCs/>
          <w:sz w:val="32"/>
          <w:szCs w:val="32"/>
        </w:rPr>
        <w:t>Introduction to Breast Cancer and Medical Diagnosis</w:t>
      </w:r>
      <w:r w:rsidRPr="00152F56">
        <w:rPr>
          <w:rFonts w:ascii="Times New Roman" w:hAnsi="Times New Roman" w:cs="Times New Roman"/>
        </w:rPr>
        <w:br/>
      </w:r>
      <w:r w:rsidRPr="00152F56">
        <w:rPr>
          <w:rFonts w:ascii="Times New Roman" w:hAnsi="Times New Roman" w:cs="Times New Roman"/>
          <w:b/>
          <w:bCs/>
          <w:sz w:val="28"/>
          <w:szCs w:val="28"/>
        </w:rPr>
        <w:t>What is Breast Cancer?</w:t>
      </w:r>
      <w:r w:rsidRPr="00152F56">
        <w:rPr>
          <w:rFonts w:ascii="Times New Roman" w:hAnsi="Times New Roman" w:cs="Times New Roman"/>
        </w:rPr>
        <w:br/>
        <w:t>At breast cancer, the uncontrolled growth of the cells in the breast into a lump or mass, most commonly known as a tumour. If the tumour is malignant, that is, cancerous, it is capable of invading the surrounding tissues or spreading to other parts of the body. so, it is essential to find this disease early on for effective treatment.</w:t>
      </w:r>
      <w:r w:rsidRPr="00152F56">
        <w:rPr>
          <w:rFonts w:ascii="Times New Roman" w:hAnsi="Times New Roman" w:cs="Times New Roman"/>
        </w:rPr>
        <w:br/>
      </w:r>
      <w:r w:rsidRPr="00152F56">
        <w:rPr>
          <w:rFonts w:ascii="Times New Roman" w:hAnsi="Times New Roman" w:cs="Times New Roman"/>
        </w:rPr>
        <w:br/>
      </w:r>
      <w:r w:rsidRPr="00152F56">
        <w:rPr>
          <w:rFonts w:ascii="Times New Roman" w:hAnsi="Times New Roman" w:cs="Times New Roman"/>
          <w:b/>
          <w:bCs/>
          <w:sz w:val="28"/>
          <w:szCs w:val="28"/>
        </w:rPr>
        <w:t>Types of Breast Cancer:</w:t>
      </w:r>
      <w:r w:rsidRPr="00152F56">
        <w:rPr>
          <w:rFonts w:ascii="Times New Roman" w:hAnsi="Times New Roman" w:cs="Times New Roman"/>
        </w:rPr>
        <w:br/>
      </w:r>
      <w:r w:rsidRPr="00152F56">
        <w:rPr>
          <w:rFonts w:ascii="Times New Roman" w:hAnsi="Times New Roman" w:cs="Times New Roman"/>
          <w:b/>
          <w:bCs/>
        </w:rPr>
        <w:t>Malignant (cancerous):</w:t>
      </w:r>
      <w:r w:rsidRPr="00152F56">
        <w:rPr>
          <w:rFonts w:ascii="Times New Roman" w:hAnsi="Times New Roman" w:cs="Times New Roman"/>
        </w:rPr>
        <w:t xml:space="preserve"> This type contains tumour cells that effect the surrounding tissue and grow rapidly, which allows them to easily spread to other organs without treatment.</w:t>
      </w:r>
      <w:r w:rsidRPr="00152F56">
        <w:rPr>
          <w:rFonts w:ascii="Times New Roman" w:hAnsi="Times New Roman" w:cs="Times New Roman"/>
        </w:rPr>
        <w:br/>
      </w:r>
      <w:r w:rsidRPr="00152F56">
        <w:rPr>
          <w:rFonts w:ascii="Times New Roman" w:hAnsi="Times New Roman" w:cs="Times New Roman"/>
          <w:b/>
          <w:bCs/>
        </w:rPr>
        <w:t>Benign (non-cancerous):</w:t>
      </w:r>
      <w:r w:rsidRPr="00152F56">
        <w:rPr>
          <w:rFonts w:ascii="Times New Roman" w:hAnsi="Times New Roman" w:cs="Times New Roman"/>
        </w:rPr>
        <w:t xml:space="preserve"> For the most part, these lumps are considered harmless. They do not spread but will require monitoring or, at least, removal if they become large enough.</w:t>
      </w:r>
    </w:p>
    <w:p w14:paraId="77DEC180" w14:textId="77777777" w:rsidR="00715D11" w:rsidRDefault="00152F56" w:rsidP="00152F56">
      <w:pPr>
        <w:spacing w:line="360" w:lineRule="auto"/>
        <w:jc w:val="both"/>
        <w:rPr>
          <w:rFonts w:ascii="Times New Roman" w:hAnsi="Times New Roman" w:cs="Times New Roman"/>
        </w:rPr>
      </w:pPr>
      <w:r w:rsidRPr="00152F56">
        <w:rPr>
          <w:rFonts w:ascii="Times New Roman" w:hAnsi="Times New Roman" w:cs="Times New Roman"/>
        </w:rPr>
        <w:br/>
      </w:r>
      <w:r w:rsidRPr="00152F56">
        <w:rPr>
          <w:rFonts w:ascii="Times New Roman" w:hAnsi="Times New Roman" w:cs="Times New Roman"/>
          <w:b/>
          <w:bCs/>
          <w:sz w:val="28"/>
          <w:szCs w:val="28"/>
        </w:rPr>
        <w:t>Early Detection is Important:</w:t>
      </w:r>
      <w:r w:rsidRPr="00152F56">
        <w:rPr>
          <w:rFonts w:ascii="Times New Roman" w:hAnsi="Times New Roman" w:cs="Times New Roman"/>
        </w:rPr>
        <w:br/>
        <w:t>If breast cancer is diagnosed early, it will drastically influence treatment results. Some early-stage cancers are easier to treat and offer a more favourable prognosis. Early detection methods include imaging tests (mammograms and ultrasounds), biopsies (where a small sample of tissue is removed), and laboratory tests. Regular self-examinations and checkups are also very important.</w:t>
      </w:r>
      <w:r w:rsidRPr="00152F56">
        <w:rPr>
          <w:rFonts w:ascii="Times New Roman" w:hAnsi="Times New Roman" w:cs="Times New Roman"/>
        </w:rPr>
        <w:br/>
      </w:r>
    </w:p>
    <w:p w14:paraId="4A911248" w14:textId="77777777" w:rsidR="00715D11" w:rsidRDefault="00715D11" w:rsidP="00152F56">
      <w:pPr>
        <w:spacing w:line="360" w:lineRule="auto"/>
        <w:jc w:val="both"/>
        <w:rPr>
          <w:rFonts w:ascii="Times New Roman" w:hAnsi="Times New Roman" w:cs="Times New Roman"/>
        </w:rPr>
      </w:pPr>
    </w:p>
    <w:p w14:paraId="2DCB2FED" w14:textId="37B23467" w:rsidR="004A50DB" w:rsidRDefault="00152F56" w:rsidP="00152F56">
      <w:pPr>
        <w:spacing w:line="360" w:lineRule="auto"/>
        <w:jc w:val="both"/>
        <w:rPr>
          <w:rFonts w:ascii="Times New Roman" w:hAnsi="Times New Roman" w:cs="Times New Roman"/>
        </w:rPr>
      </w:pPr>
      <w:r w:rsidRPr="00152F56">
        <w:rPr>
          <w:rFonts w:ascii="Times New Roman" w:hAnsi="Times New Roman" w:cs="Times New Roman"/>
        </w:rPr>
        <w:lastRenderedPageBreak/>
        <w:br/>
      </w:r>
      <w:r w:rsidRPr="00152F56">
        <w:rPr>
          <w:rFonts w:ascii="Times New Roman" w:hAnsi="Times New Roman" w:cs="Times New Roman"/>
          <w:b/>
          <w:bCs/>
          <w:sz w:val="28"/>
          <w:szCs w:val="28"/>
        </w:rPr>
        <w:t>Machine Learning in Medical Diagnosis</w:t>
      </w:r>
      <w:r w:rsidRPr="00152F56">
        <w:rPr>
          <w:rFonts w:ascii="Times New Roman" w:hAnsi="Times New Roman" w:cs="Times New Roman"/>
        </w:rPr>
        <w:br/>
      </w:r>
      <w:r w:rsidRPr="00152F56">
        <w:rPr>
          <w:rFonts w:ascii="Times New Roman" w:hAnsi="Times New Roman" w:cs="Times New Roman"/>
          <w:b/>
          <w:bCs/>
        </w:rPr>
        <w:t>How Does Machine Learning Help?</w:t>
      </w:r>
      <w:r w:rsidRPr="00152F56">
        <w:rPr>
          <w:rFonts w:ascii="Times New Roman" w:hAnsi="Times New Roman" w:cs="Times New Roman"/>
        </w:rPr>
        <w:br/>
        <w:t>Machine learning usage is growing healthcare through the application of algorithms to medical data that identify patterns. The technology helps in diagnosing breast cancer by finding subtle indicators in the data, such as on mammogram images and patient histories.</w:t>
      </w:r>
      <w:r w:rsidRPr="00152F56">
        <w:rPr>
          <w:rFonts w:ascii="Times New Roman" w:hAnsi="Times New Roman" w:cs="Times New Roman"/>
        </w:rPr>
        <w:br/>
      </w:r>
      <w:r w:rsidRPr="00152F56">
        <w:rPr>
          <w:rFonts w:ascii="Times New Roman" w:hAnsi="Times New Roman" w:cs="Times New Roman"/>
        </w:rPr>
        <w:br/>
      </w:r>
      <w:r w:rsidRPr="00152F56">
        <w:rPr>
          <w:rFonts w:ascii="Times New Roman" w:hAnsi="Times New Roman" w:cs="Times New Roman"/>
          <w:b/>
          <w:bCs/>
          <w:sz w:val="28"/>
          <w:szCs w:val="28"/>
        </w:rPr>
        <w:t>Machine Learning In Breast Cancer Detection Examples:</w:t>
      </w:r>
      <w:r w:rsidRPr="00152F56">
        <w:rPr>
          <w:rFonts w:ascii="Times New Roman" w:hAnsi="Times New Roman" w:cs="Times New Roman"/>
        </w:rPr>
        <w:br/>
        <w:t>Classification Model: These models treat the distinction between malignant (cancerous) and benign (non-cancerous) tumours.</w:t>
      </w:r>
      <w:r w:rsidRPr="00152F56">
        <w:rPr>
          <w:rFonts w:ascii="Times New Roman" w:hAnsi="Times New Roman" w:cs="Times New Roman"/>
        </w:rPr>
        <w:br/>
        <w:t>Predictive Model: These models assess the chance of cancer recurring or predicting the alternative chance of survival of a patient based on some other aspects.</w:t>
      </w:r>
    </w:p>
    <w:p w14:paraId="2DA69D12" w14:textId="2AA72ED4" w:rsidR="004A50DB" w:rsidRPr="004A50DB" w:rsidRDefault="00235059" w:rsidP="00152F56">
      <w:pPr>
        <w:spacing w:line="360" w:lineRule="auto"/>
        <w:jc w:val="both"/>
        <w:rPr>
          <w:rFonts w:ascii="Times New Roman" w:hAnsi="Times New Roman" w:cs="Times New Roman"/>
          <w:b/>
          <w:bCs/>
          <w:sz w:val="40"/>
          <w:szCs w:val="40"/>
        </w:rPr>
      </w:pPr>
      <w:r w:rsidRPr="004A50DB">
        <w:rPr>
          <w:rFonts w:ascii="Times New Roman" w:hAnsi="Times New Roman" w:cs="Times New Roman"/>
          <w:b/>
          <w:bCs/>
          <w:sz w:val="40"/>
          <w:szCs w:val="40"/>
        </w:rPr>
        <w:t>DATA LOADING AND EXPLORATION</w:t>
      </w:r>
    </w:p>
    <w:p w14:paraId="6EB459D3" w14:textId="4ADC9371" w:rsidR="006160F5" w:rsidRDefault="004A50DB" w:rsidP="004461E7">
      <w:pPr>
        <w:rPr>
          <w:rFonts w:ascii="Times New Roman" w:hAnsi="Times New Roman" w:cs="Times New Roman"/>
          <w:b/>
          <w:bCs/>
          <w:sz w:val="32"/>
          <w:szCs w:val="32"/>
        </w:rPr>
      </w:pPr>
      <w:r w:rsidRPr="004A50DB">
        <w:rPr>
          <w:rFonts w:ascii="Times New Roman" w:hAnsi="Times New Roman" w:cs="Times New Roman"/>
          <w:b/>
          <w:bCs/>
          <w:sz w:val="32"/>
          <w:szCs w:val="32"/>
        </w:rPr>
        <w:t>Dataset description and loading</w:t>
      </w:r>
      <w:r>
        <w:rPr>
          <w:rFonts w:ascii="Times New Roman" w:hAnsi="Times New Roman" w:cs="Times New Roman"/>
          <w:b/>
          <w:bCs/>
          <w:sz w:val="32"/>
          <w:szCs w:val="32"/>
        </w:rPr>
        <w:t xml:space="preserve"> :</w:t>
      </w:r>
    </w:p>
    <w:p w14:paraId="666E7766" w14:textId="05E7DAD7" w:rsidR="004A50DB" w:rsidRPr="004A50DB" w:rsidRDefault="004A50DB" w:rsidP="008D4E72">
      <w:pPr>
        <w:rPr>
          <w:rFonts w:ascii="Times New Roman" w:hAnsi="Times New Roman" w:cs="Times New Roman"/>
        </w:rPr>
      </w:pPr>
      <w:r w:rsidRPr="004A50DB">
        <w:rPr>
          <w:rFonts w:ascii="Times New Roman" w:hAnsi="Times New Roman" w:cs="Times New Roman"/>
        </w:rPr>
        <w:t>The necessary libraries for data manipulation, visualization, and calculation are imported.</w:t>
      </w:r>
    </w:p>
    <w:p w14:paraId="679F0E1E" w14:textId="1B23C95B" w:rsidR="004A50DB" w:rsidRPr="004A50DB" w:rsidRDefault="004A50DB" w:rsidP="008D4E72">
      <w:pPr>
        <w:rPr>
          <w:rFonts w:ascii="Times New Roman" w:hAnsi="Times New Roman" w:cs="Times New Roman"/>
        </w:rPr>
      </w:pPr>
      <w:r w:rsidRPr="004A50DB">
        <w:rPr>
          <w:rFonts w:ascii="Times New Roman" w:hAnsi="Times New Roman" w:cs="Times New Roman"/>
        </w:rPr>
        <w:t xml:space="preserve"> Imports: Libraries for data handling, model training, and evaluation.</w:t>
      </w:r>
    </w:p>
    <w:p w14:paraId="405C07B6" w14:textId="06F606DE" w:rsidR="004A50DB" w:rsidRPr="004A50DB" w:rsidRDefault="004A50DB" w:rsidP="008D4E72">
      <w:pPr>
        <w:rPr>
          <w:rFonts w:ascii="Times New Roman" w:hAnsi="Times New Roman" w:cs="Times New Roman"/>
        </w:rPr>
      </w:pPr>
      <w:r w:rsidRPr="004A50DB">
        <w:rPr>
          <w:rFonts w:ascii="Times New Roman" w:hAnsi="Times New Roman" w:cs="Times New Roman"/>
        </w:rPr>
        <w:t xml:space="preserve"> Load Dataset: Reads 'wdbc.data', assigns column names (ID, Diagnosis, Features 1-30).</w:t>
      </w:r>
    </w:p>
    <w:p w14:paraId="2BA9838C" w14:textId="491FDC2B" w:rsidR="004A50DB" w:rsidRDefault="004A50DB" w:rsidP="008D4E72">
      <w:pPr>
        <w:rPr>
          <w:rFonts w:ascii="Times New Roman" w:hAnsi="Times New Roman" w:cs="Times New Roman"/>
        </w:rPr>
      </w:pPr>
      <w:r w:rsidRPr="004A50DB">
        <w:rPr>
          <w:rFonts w:ascii="Times New Roman" w:hAnsi="Times New Roman" w:cs="Times New Roman"/>
        </w:rPr>
        <w:t>Display: Shows the first 10 rows.</w:t>
      </w:r>
    </w:p>
    <w:p w14:paraId="616A9EC5" w14:textId="05695B29" w:rsidR="004A50DB" w:rsidRDefault="004A50DB" w:rsidP="004A50DB">
      <w:pPr>
        <w:rPr>
          <w:rFonts w:ascii="Times New Roman" w:hAnsi="Times New Roman" w:cs="Times New Roman"/>
        </w:rPr>
      </w:pPr>
      <w:r w:rsidRPr="004A50DB">
        <w:rPr>
          <w:rFonts w:ascii="Times New Roman" w:hAnsi="Times New Roman" w:cs="Times New Roman"/>
          <w:noProof/>
        </w:rPr>
        <w:drawing>
          <wp:inline distT="0" distB="0" distL="0" distR="0" wp14:anchorId="35DAE858" wp14:editId="09B151BE">
            <wp:extent cx="5731510" cy="1722120"/>
            <wp:effectExtent l="0" t="0" r="2540" b="0"/>
            <wp:docPr id="88334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49070" name=""/>
                    <pic:cNvPicPr/>
                  </pic:nvPicPr>
                  <pic:blipFill>
                    <a:blip r:embed="rId7"/>
                    <a:stretch>
                      <a:fillRect/>
                    </a:stretch>
                  </pic:blipFill>
                  <pic:spPr>
                    <a:xfrm>
                      <a:off x="0" y="0"/>
                      <a:ext cx="5731510" cy="1722120"/>
                    </a:xfrm>
                    <a:prstGeom prst="rect">
                      <a:avLst/>
                    </a:prstGeom>
                  </pic:spPr>
                </pic:pic>
              </a:graphicData>
            </a:graphic>
          </wp:inline>
        </w:drawing>
      </w:r>
    </w:p>
    <w:p w14:paraId="08974134" w14:textId="1A19290D" w:rsidR="004A50DB" w:rsidRDefault="004A50DB" w:rsidP="004A50DB">
      <w:pPr>
        <w:rPr>
          <w:rFonts w:ascii="Times New Roman" w:hAnsi="Times New Roman" w:cs="Times New Roman"/>
          <w:b/>
          <w:bCs/>
          <w:sz w:val="40"/>
          <w:szCs w:val="40"/>
        </w:rPr>
      </w:pPr>
      <w:r w:rsidRPr="004A50DB">
        <w:rPr>
          <w:rFonts w:ascii="Times New Roman" w:hAnsi="Times New Roman" w:cs="Times New Roman"/>
          <w:b/>
          <w:bCs/>
          <w:sz w:val="40"/>
          <w:szCs w:val="40"/>
        </w:rPr>
        <w:t>Initial Data Exploration (Shape, Info, Statistics)</w:t>
      </w:r>
    </w:p>
    <w:p w14:paraId="1506BA24" w14:textId="37C7DEB3" w:rsidR="004A50DB" w:rsidRDefault="004A50DB" w:rsidP="00882D86">
      <w:pPr>
        <w:spacing w:line="360" w:lineRule="auto"/>
        <w:jc w:val="both"/>
        <w:rPr>
          <w:rFonts w:ascii="Times New Roman" w:hAnsi="Times New Roman" w:cs="Times New Roman"/>
        </w:rPr>
      </w:pPr>
      <w:r>
        <w:rPr>
          <w:rFonts w:ascii="Times New Roman" w:hAnsi="Times New Roman" w:cs="Times New Roman"/>
        </w:rPr>
        <w:t>I</w:t>
      </w:r>
      <w:r w:rsidRPr="004A50DB">
        <w:rPr>
          <w:rFonts w:ascii="Times New Roman" w:hAnsi="Times New Roman" w:cs="Times New Roman"/>
        </w:rPr>
        <w:t xml:space="preserve">nitial exploration provides a foundational understanding of the dataset's structure and quality. We started by checking the </w:t>
      </w:r>
      <w:r w:rsidRPr="004A50DB">
        <w:rPr>
          <w:rFonts w:ascii="Times New Roman" w:hAnsi="Times New Roman" w:cs="Times New Roman"/>
          <w:b/>
          <w:bCs/>
        </w:rPr>
        <w:t>shape</w:t>
      </w:r>
      <w:r w:rsidRPr="004A50DB">
        <w:rPr>
          <w:rFonts w:ascii="Times New Roman" w:hAnsi="Times New Roman" w:cs="Times New Roman"/>
        </w:rPr>
        <w:t xml:space="preserve"> of the data, revealing 569 rows and 32 columns, indicating a moderately sized dataset. Using the </w:t>
      </w:r>
      <w:r w:rsidRPr="004A50DB">
        <w:rPr>
          <w:rFonts w:ascii="Times New Roman" w:hAnsi="Times New Roman" w:cs="Times New Roman"/>
          <w:b/>
          <w:bCs/>
        </w:rPr>
        <w:t>info</w:t>
      </w:r>
      <w:r w:rsidRPr="004A50DB">
        <w:rPr>
          <w:rFonts w:ascii="Times New Roman" w:hAnsi="Times New Roman" w:cs="Times New Roman"/>
        </w:rPr>
        <w:t xml:space="preserve"> method, we examined column data types and non-</w:t>
      </w:r>
      <w:r w:rsidRPr="004A50DB">
        <w:rPr>
          <w:rFonts w:ascii="Times New Roman" w:hAnsi="Times New Roman" w:cs="Times New Roman"/>
        </w:rPr>
        <w:lastRenderedPageBreak/>
        <w:t>null counts, helping to identify missing values or categorical variables that require encoding. For instance, the</w:t>
      </w:r>
      <w:r>
        <w:rPr>
          <w:rFonts w:ascii="Times New Roman" w:hAnsi="Times New Roman" w:cs="Times New Roman"/>
        </w:rPr>
        <w:t xml:space="preserve"> diagnosis</w:t>
      </w:r>
      <w:r w:rsidRPr="004A50DB">
        <w:rPr>
          <w:rFonts w:ascii="Times New Roman" w:hAnsi="Times New Roman" w:cs="Times New Roman"/>
        </w:rPr>
        <w:t xml:space="preserve"> column is categorical, while most others are numerical.</w:t>
      </w:r>
    </w:p>
    <w:p w14:paraId="634E73AF" w14:textId="3811F078" w:rsidR="004A50DB" w:rsidRDefault="004A50DB" w:rsidP="008D4E72">
      <w:pPr>
        <w:spacing w:line="360" w:lineRule="auto"/>
        <w:jc w:val="both"/>
        <w:rPr>
          <w:rFonts w:ascii="Times New Roman" w:hAnsi="Times New Roman" w:cs="Times New Roman"/>
        </w:rPr>
      </w:pPr>
      <w:r w:rsidRPr="004A50DB">
        <w:rPr>
          <w:rFonts w:ascii="Times New Roman" w:hAnsi="Times New Roman" w:cs="Times New Roman"/>
        </w:rPr>
        <w:t xml:space="preserve">Next, we calculated </w:t>
      </w:r>
      <w:r w:rsidRPr="004A50DB">
        <w:rPr>
          <w:rFonts w:ascii="Times New Roman" w:hAnsi="Times New Roman" w:cs="Times New Roman"/>
          <w:b/>
          <w:bCs/>
        </w:rPr>
        <w:t>descriptive statistics</w:t>
      </w:r>
      <w:r w:rsidRPr="004A50DB">
        <w:rPr>
          <w:rFonts w:ascii="Times New Roman" w:hAnsi="Times New Roman" w:cs="Times New Roman"/>
        </w:rPr>
        <w:t xml:space="preserve"> for numerical columns, including mean, standard deviation, and ranges. This helped identify features with large scales requiring normalization and potential outliers. Together, these steps prepared us to detect issues and plan for effective data cleaning and preprocessing.</w:t>
      </w:r>
    </w:p>
    <w:p w14:paraId="2ABA6CF8" w14:textId="63117306" w:rsidR="004A50DB" w:rsidRDefault="004A50DB" w:rsidP="004A50DB">
      <w:pPr>
        <w:rPr>
          <w:rFonts w:ascii="Times New Roman" w:hAnsi="Times New Roman" w:cs="Times New Roman"/>
        </w:rPr>
      </w:pPr>
      <w:r w:rsidRPr="004A50DB">
        <w:rPr>
          <w:rFonts w:ascii="Times New Roman" w:hAnsi="Times New Roman" w:cs="Times New Roman"/>
          <w:noProof/>
        </w:rPr>
        <w:drawing>
          <wp:inline distT="0" distB="0" distL="0" distR="0" wp14:anchorId="2F76A032" wp14:editId="5822DB16">
            <wp:extent cx="5731510" cy="3549015"/>
            <wp:effectExtent l="0" t="0" r="2540" b="0"/>
            <wp:docPr id="71514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40015" name=""/>
                    <pic:cNvPicPr/>
                  </pic:nvPicPr>
                  <pic:blipFill>
                    <a:blip r:embed="rId8"/>
                    <a:stretch>
                      <a:fillRect/>
                    </a:stretch>
                  </pic:blipFill>
                  <pic:spPr>
                    <a:xfrm>
                      <a:off x="0" y="0"/>
                      <a:ext cx="5731510" cy="3549015"/>
                    </a:xfrm>
                    <a:prstGeom prst="rect">
                      <a:avLst/>
                    </a:prstGeom>
                  </pic:spPr>
                </pic:pic>
              </a:graphicData>
            </a:graphic>
          </wp:inline>
        </w:drawing>
      </w:r>
    </w:p>
    <w:p w14:paraId="2D079959" w14:textId="51AC39CC" w:rsidR="004A50DB" w:rsidRDefault="00235059" w:rsidP="004A50DB">
      <w:pPr>
        <w:rPr>
          <w:rFonts w:ascii="Times New Roman" w:hAnsi="Times New Roman" w:cs="Times New Roman"/>
          <w:b/>
          <w:bCs/>
          <w:sz w:val="40"/>
          <w:szCs w:val="40"/>
        </w:rPr>
      </w:pPr>
      <w:r w:rsidRPr="002A5EF6">
        <w:rPr>
          <w:rFonts w:ascii="Times New Roman" w:hAnsi="Times New Roman" w:cs="Times New Roman"/>
          <w:b/>
          <w:bCs/>
          <w:sz w:val="40"/>
          <w:szCs w:val="40"/>
        </w:rPr>
        <w:t>DATA CLEANING AND PREPROCESSING</w:t>
      </w:r>
    </w:p>
    <w:p w14:paraId="1C17AB80" w14:textId="152420EE"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This phase is critical in preparing the dataset for analysis by addressing issues that could affect model performance. The goal is to improve the dataset's quality, remove noise, and ensure it is suitable for machine learning. Below is a breakdown of the steps involved.</w:t>
      </w:r>
    </w:p>
    <w:p w14:paraId="3ACC801A" w14:textId="77777777" w:rsidR="0090126B" w:rsidRDefault="0090126B" w:rsidP="002A5EF6">
      <w:pPr>
        <w:rPr>
          <w:rFonts w:ascii="Times New Roman" w:hAnsi="Times New Roman" w:cs="Times New Roman"/>
          <w:b/>
          <w:bCs/>
          <w:sz w:val="32"/>
          <w:szCs w:val="32"/>
        </w:rPr>
      </w:pPr>
    </w:p>
    <w:p w14:paraId="118F0595" w14:textId="77777777" w:rsidR="0090126B" w:rsidRDefault="0090126B" w:rsidP="002A5EF6">
      <w:pPr>
        <w:rPr>
          <w:rFonts w:ascii="Times New Roman" w:hAnsi="Times New Roman" w:cs="Times New Roman"/>
          <w:b/>
          <w:bCs/>
          <w:sz w:val="32"/>
          <w:szCs w:val="32"/>
        </w:rPr>
      </w:pPr>
    </w:p>
    <w:p w14:paraId="3F01B8F5" w14:textId="525B3F0F" w:rsid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Removing Irrelevant Columns</w:t>
      </w:r>
    </w:p>
    <w:p w14:paraId="06DBE388" w14:textId="03C676C0"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 xml:space="preserve">The dataset includes an </w:t>
      </w:r>
      <w:r w:rsidRPr="002A5EF6">
        <w:rPr>
          <w:rFonts w:ascii="Times New Roman" w:hAnsi="Times New Roman" w:cs="Times New Roman"/>
          <w:i/>
          <w:iCs/>
        </w:rPr>
        <w:t>ID</w:t>
      </w:r>
      <w:r w:rsidRPr="002A5EF6">
        <w:rPr>
          <w:rFonts w:ascii="Times New Roman" w:hAnsi="Times New Roman" w:cs="Times New Roman"/>
        </w:rPr>
        <w:t xml:space="preserve"> column, which serves solely as an identifier and has no predictive value. Since it doesn't contribute to the target variable's prediction, we removed it to focus on meaningful features.</w:t>
      </w:r>
    </w:p>
    <w:p w14:paraId="26F46D34" w14:textId="51437903" w:rsidR="002A5EF6" w:rsidRDefault="002A5EF6" w:rsidP="002A5EF6">
      <w:pPr>
        <w:rPr>
          <w:rFonts w:ascii="Times New Roman" w:hAnsi="Times New Roman" w:cs="Times New Roman"/>
        </w:rPr>
      </w:pPr>
      <w:r w:rsidRPr="002A5EF6">
        <w:rPr>
          <w:rFonts w:ascii="Times New Roman" w:hAnsi="Times New Roman" w:cs="Times New Roman"/>
        </w:rPr>
        <w:lastRenderedPageBreak/>
        <w:t>Dropin 'ID' Cloumn since we dont need that for scaling and separate features</w:t>
      </w:r>
    </w:p>
    <w:p w14:paraId="70B466B7" w14:textId="77777777" w:rsidR="00B65C47" w:rsidRDefault="00B65C47" w:rsidP="002A5EF6">
      <w:pPr>
        <w:rPr>
          <w:rFonts w:ascii="Times New Roman" w:hAnsi="Times New Roman" w:cs="Times New Roman"/>
        </w:rPr>
      </w:pPr>
    </w:p>
    <w:p w14:paraId="4FDEEDCB" w14:textId="77777777" w:rsidR="00DC6B9E" w:rsidRDefault="00DC6B9E" w:rsidP="002A5EF6">
      <w:pPr>
        <w:rPr>
          <w:rFonts w:ascii="Times New Roman" w:hAnsi="Times New Roman" w:cs="Times New Roman"/>
          <w:b/>
          <w:bCs/>
          <w:sz w:val="32"/>
          <w:szCs w:val="32"/>
        </w:rPr>
      </w:pPr>
    </w:p>
    <w:p w14:paraId="031A9DAE" w14:textId="77777777" w:rsidR="00DC6B9E" w:rsidRDefault="00DC6B9E" w:rsidP="002A5EF6">
      <w:pPr>
        <w:rPr>
          <w:rFonts w:ascii="Times New Roman" w:hAnsi="Times New Roman" w:cs="Times New Roman"/>
          <w:b/>
          <w:bCs/>
          <w:sz w:val="32"/>
          <w:szCs w:val="32"/>
        </w:rPr>
      </w:pPr>
    </w:p>
    <w:p w14:paraId="50BB352E" w14:textId="365557EB" w:rsid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Handling Outliers</w:t>
      </w:r>
    </w:p>
    <w:p w14:paraId="6A078BA5" w14:textId="4923F4FE"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Outliers are extreme values that can distort model performance, especially for algorithms sensitive to feature scaling. To identify and address outliers, we used the Interquartile Range (IQR) method.</w:t>
      </w:r>
    </w:p>
    <w:p w14:paraId="3186F1FC" w14:textId="36986869" w:rsidR="002A5EF6" w:rsidRPr="002A5EF6" w:rsidRDefault="002A5EF6" w:rsidP="002A5EF6">
      <w:pPr>
        <w:rPr>
          <w:rFonts w:ascii="Times New Roman" w:hAnsi="Times New Roman" w:cs="Times New Roman"/>
        </w:rPr>
      </w:pPr>
      <w:r w:rsidRPr="002A5EF6">
        <w:rPr>
          <w:rFonts w:ascii="Times New Roman" w:hAnsi="Times New Roman" w:cs="Times New Roman"/>
        </w:rPr>
        <w:t>Outlier Detection: Using IQR (Interquartile Range)</w:t>
      </w:r>
    </w:p>
    <w:p w14:paraId="560B1342" w14:textId="5895FC26" w:rsidR="002A5EF6" w:rsidRP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calculate_outliers(df):Calculates outliers for each feature using the Interquartile Range (IQR) method. For each column, computes the lower and upper bounds, then counts values outside  those bounds.</w:t>
      </w:r>
    </w:p>
    <w:p w14:paraId="3A21C403" w14:textId="1623057B" w:rsidR="002A5EF6" w:rsidRPr="002A5EF6" w:rsidRDefault="002A5EF6" w:rsidP="002A5EF6">
      <w:pPr>
        <w:rPr>
          <w:rFonts w:ascii="Times New Roman" w:hAnsi="Times New Roman" w:cs="Times New Roman"/>
        </w:rPr>
      </w:pPr>
      <w:r w:rsidRPr="002A5EF6">
        <w:rPr>
          <w:rFonts w:ascii="Times New Roman" w:hAnsi="Times New Roman" w:cs="Times New Roman"/>
        </w:rPr>
        <w:t>outliers_per_feature: Stores the number of outliers for each feature.</w:t>
      </w:r>
    </w:p>
    <w:p w14:paraId="492F7FCC" w14:textId="1CB1211F" w:rsidR="002A5EF6" w:rsidRDefault="002A5EF6" w:rsidP="002A5EF6">
      <w:pPr>
        <w:rPr>
          <w:rFonts w:ascii="Times New Roman" w:hAnsi="Times New Roman" w:cs="Times New Roman"/>
        </w:rPr>
      </w:pPr>
      <w:r w:rsidRPr="002A5EF6">
        <w:rPr>
          <w:rFonts w:ascii="Times New Roman" w:hAnsi="Times New Roman" w:cs="Times New Roman"/>
        </w:rPr>
        <w:t>Visualization:  Plots a bar chart showing the number of outliers per feature.</w:t>
      </w:r>
    </w:p>
    <w:p w14:paraId="574D80F1" w14:textId="5E88FE1A" w:rsidR="002A5EF6" w:rsidRP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Outlier Detection Using IQR</w:t>
      </w:r>
    </w:p>
    <w:p w14:paraId="249A6E91" w14:textId="5A1A8C68"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IQR is a robust statistical method to detect outliers. For each feature, we calculated the first quartile (Q1) and third quartile (Q3) and defined the IQR as IQR=Q3−Q1\text{IQR} = Q3 - Q1IQR=Q3−Q1. Outliers are values lying outside [Q1−1.5×IQR,Q3+1.5×IQR][Q1 - 1.5 \times \text{IQR}, Q3 + 1.5 \times \text{IQR}][Q1−1.5×IQR,Q3+1.5×IQR].</w:t>
      </w:r>
    </w:p>
    <w:p w14:paraId="1DDF6178" w14:textId="1591D248"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Outlier detection is essential for identifying features heavily influenced by extreme values, which can distort the mean and variance.</w:t>
      </w:r>
    </w:p>
    <w:p w14:paraId="3477C04B" w14:textId="3F5C4CAA" w:rsidR="002A5EF6" w:rsidRDefault="002A5EF6" w:rsidP="002A5EF6">
      <w:pPr>
        <w:rPr>
          <w:rFonts w:ascii="Times New Roman" w:hAnsi="Times New Roman" w:cs="Times New Roman"/>
        </w:rPr>
      </w:pPr>
      <w:r w:rsidRPr="002A5EF6">
        <w:rPr>
          <w:rFonts w:ascii="Times New Roman" w:hAnsi="Times New Roman" w:cs="Times New Roman"/>
          <w:noProof/>
        </w:rPr>
        <w:lastRenderedPageBreak/>
        <w:drawing>
          <wp:inline distT="0" distB="0" distL="0" distR="0" wp14:anchorId="52F5F896" wp14:editId="13E0910C">
            <wp:extent cx="2210462" cy="2926080"/>
            <wp:effectExtent l="0" t="0" r="0" b="7620"/>
            <wp:docPr id="53699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93241" name=""/>
                    <pic:cNvPicPr/>
                  </pic:nvPicPr>
                  <pic:blipFill>
                    <a:blip r:embed="rId9"/>
                    <a:stretch>
                      <a:fillRect/>
                    </a:stretch>
                  </pic:blipFill>
                  <pic:spPr>
                    <a:xfrm>
                      <a:off x="0" y="0"/>
                      <a:ext cx="2221998" cy="2941351"/>
                    </a:xfrm>
                    <a:prstGeom prst="rect">
                      <a:avLst/>
                    </a:prstGeom>
                  </pic:spPr>
                </pic:pic>
              </a:graphicData>
            </a:graphic>
          </wp:inline>
        </w:drawing>
      </w:r>
    </w:p>
    <w:p w14:paraId="04E6C2D7" w14:textId="77777777" w:rsidR="00B65C47" w:rsidRDefault="00B65C47" w:rsidP="002A5EF6">
      <w:pPr>
        <w:rPr>
          <w:rFonts w:ascii="Times New Roman" w:hAnsi="Times New Roman" w:cs="Times New Roman"/>
        </w:rPr>
      </w:pPr>
    </w:p>
    <w:p w14:paraId="1740B384" w14:textId="77777777" w:rsidR="00B65C47" w:rsidRDefault="00B65C47" w:rsidP="002A5EF6">
      <w:pPr>
        <w:rPr>
          <w:rFonts w:ascii="Times New Roman" w:hAnsi="Times New Roman" w:cs="Times New Roman"/>
        </w:rPr>
      </w:pPr>
    </w:p>
    <w:p w14:paraId="5A2E127F" w14:textId="77777777" w:rsidR="00B65C47" w:rsidRDefault="00B65C47" w:rsidP="002A5EF6">
      <w:pPr>
        <w:rPr>
          <w:rFonts w:ascii="Times New Roman" w:hAnsi="Times New Roman" w:cs="Times New Roman"/>
        </w:rPr>
      </w:pPr>
    </w:p>
    <w:p w14:paraId="024461E9" w14:textId="77777777" w:rsidR="002A5EF6" w:rsidRP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Visualization of Outliers</w:t>
      </w:r>
    </w:p>
    <w:p w14:paraId="146CD3A1" w14:textId="77777777"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Visualizing outliers provides a clear picture of their distribution across features. A bar plot helps highlight features with a significant number of outliers, guiding decisions on how to handle them.</w:t>
      </w:r>
    </w:p>
    <w:p w14:paraId="701E1802" w14:textId="4D8C0202" w:rsidR="002A5EF6" w:rsidRPr="002A5EF6" w:rsidRDefault="002A5EF6" w:rsidP="002A5EF6">
      <w:pPr>
        <w:rPr>
          <w:rFonts w:ascii="Times New Roman" w:hAnsi="Times New Roman" w:cs="Times New Roman"/>
        </w:rPr>
      </w:pPr>
      <w:r w:rsidRPr="002A5EF6">
        <w:rPr>
          <w:rFonts w:ascii="Times New Roman" w:hAnsi="Times New Roman" w:cs="Times New Roman"/>
          <w:noProof/>
        </w:rPr>
        <w:drawing>
          <wp:inline distT="0" distB="0" distL="0" distR="0" wp14:anchorId="0F35D52E" wp14:editId="0B2BA6D2">
            <wp:extent cx="3794760" cy="2316122"/>
            <wp:effectExtent l="0" t="0" r="0" b="8255"/>
            <wp:docPr id="164621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13119" name=""/>
                    <pic:cNvPicPr/>
                  </pic:nvPicPr>
                  <pic:blipFill>
                    <a:blip r:embed="rId10"/>
                    <a:stretch>
                      <a:fillRect/>
                    </a:stretch>
                  </pic:blipFill>
                  <pic:spPr>
                    <a:xfrm>
                      <a:off x="0" y="0"/>
                      <a:ext cx="3807648" cy="2323988"/>
                    </a:xfrm>
                    <a:prstGeom prst="rect">
                      <a:avLst/>
                    </a:prstGeom>
                  </pic:spPr>
                </pic:pic>
              </a:graphicData>
            </a:graphic>
          </wp:inline>
        </w:drawing>
      </w:r>
    </w:p>
    <w:p w14:paraId="5BA4A09B" w14:textId="77777777" w:rsidR="002A5EF6" w:rsidRP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Detecting and Addressing Duplicates</w:t>
      </w:r>
    </w:p>
    <w:p w14:paraId="55B25484" w14:textId="77777777"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Duplicate rows can introduce bias and redundancy into the dataset, skewing model training. Identifying and quantifying duplicate rows ensures data integrity.</w:t>
      </w:r>
    </w:p>
    <w:p w14:paraId="13F38519" w14:textId="1547AD36" w:rsidR="002A5EF6" w:rsidRDefault="002A5EF6" w:rsidP="002A5EF6">
      <w:pPr>
        <w:rPr>
          <w:rFonts w:ascii="Times New Roman" w:hAnsi="Times New Roman" w:cs="Times New Roman"/>
        </w:rPr>
      </w:pPr>
      <w:r w:rsidRPr="002A5EF6">
        <w:rPr>
          <w:rFonts w:ascii="Times New Roman" w:hAnsi="Times New Roman" w:cs="Times New Roman"/>
          <w:noProof/>
        </w:rPr>
        <w:lastRenderedPageBreak/>
        <w:drawing>
          <wp:inline distT="0" distB="0" distL="0" distR="0" wp14:anchorId="79CCBCF7" wp14:editId="3E7A5374">
            <wp:extent cx="2606266" cy="472481"/>
            <wp:effectExtent l="0" t="0" r="3810" b="3810"/>
            <wp:docPr id="205403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32200" name=""/>
                    <pic:cNvPicPr/>
                  </pic:nvPicPr>
                  <pic:blipFill>
                    <a:blip r:embed="rId11"/>
                    <a:stretch>
                      <a:fillRect/>
                    </a:stretch>
                  </pic:blipFill>
                  <pic:spPr>
                    <a:xfrm>
                      <a:off x="0" y="0"/>
                      <a:ext cx="2606266" cy="472481"/>
                    </a:xfrm>
                    <a:prstGeom prst="rect">
                      <a:avLst/>
                    </a:prstGeom>
                  </pic:spPr>
                </pic:pic>
              </a:graphicData>
            </a:graphic>
          </wp:inline>
        </w:drawing>
      </w:r>
    </w:p>
    <w:p w14:paraId="3E24F321" w14:textId="66BF5578" w:rsidR="002A5EF6" w:rsidRP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If duplicates are present, they can be removed to ensure the dataset represents unique observations.</w:t>
      </w:r>
    </w:p>
    <w:p w14:paraId="2F834884" w14:textId="3EBEC226" w:rsidR="003D5016" w:rsidRPr="003D5016" w:rsidRDefault="003D5016" w:rsidP="003D5016">
      <w:pPr>
        <w:rPr>
          <w:rFonts w:ascii="Times New Roman" w:hAnsi="Times New Roman" w:cs="Times New Roman"/>
          <w:b/>
          <w:bCs/>
          <w:sz w:val="40"/>
          <w:szCs w:val="40"/>
        </w:rPr>
      </w:pPr>
      <w:r w:rsidRPr="003D5016">
        <w:rPr>
          <w:rFonts w:ascii="Times New Roman" w:hAnsi="Times New Roman" w:cs="Times New Roman"/>
          <w:b/>
          <w:bCs/>
          <w:sz w:val="40"/>
          <w:szCs w:val="40"/>
        </w:rPr>
        <w:t>DATA BALANCING WITH SMOTE</w:t>
      </w:r>
    </w:p>
    <w:p w14:paraId="66E94EFC" w14:textId="68D3B4E8"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 xml:space="preserve">In machine learning, an imbalanced dataset can severely impact model performance, especially when predicting minority classes. To address this issue, we employed </w:t>
      </w:r>
      <w:r w:rsidRPr="003D5016">
        <w:rPr>
          <w:rFonts w:ascii="Times New Roman" w:hAnsi="Times New Roman" w:cs="Times New Roman"/>
          <w:b/>
          <w:bCs/>
        </w:rPr>
        <w:t>SMOTE (Synthetic Minority Oversampling Technique)</w:t>
      </w:r>
      <w:r w:rsidRPr="003D5016">
        <w:rPr>
          <w:rFonts w:ascii="Times New Roman" w:hAnsi="Times New Roman" w:cs="Times New Roman"/>
        </w:rPr>
        <w:t>, which generates synthetic examples for the minority class to balance the dataset. This step ensures the model has sufficient exposure to all classes, improving its ability to generalize and detect underrepresented patterns.</w:t>
      </w:r>
    </w:p>
    <w:p w14:paraId="6FD7627C" w14:textId="77777777" w:rsidR="00DC6B9E" w:rsidRDefault="00DC6B9E" w:rsidP="003D5016">
      <w:pPr>
        <w:rPr>
          <w:rFonts w:ascii="Times New Roman" w:hAnsi="Times New Roman" w:cs="Times New Roman"/>
          <w:b/>
          <w:bCs/>
          <w:sz w:val="32"/>
          <w:szCs w:val="32"/>
        </w:rPr>
      </w:pPr>
    </w:p>
    <w:p w14:paraId="13B3E393" w14:textId="77777777" w:rsidR="00DC6B9E" w:rsidRDefault="00DC6B9E" w:rsidP="003D5016">
      <w:pPr>
        <w:rPr>
          <w:rFonts w:ascii="Times New Roman" w:hAnsi="Times New Roman" w:cs="Times New Roman"/>
          <w:b/>
          <w:bCs/>
          <w:sz w:val="32"/>
          <w:szCs w:val="32"/>
        </w:rPr>
      </w:pPr>
    </w:p>
    <w:p w14:paraId="6D7E5A16" w14:textId="34EA1852"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Class Distribution Before SMOTE</w:t>
      </w:r>
    </w:p>
    <w:p w14:paraId="2352E59F" w14:textId="77777777"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Analyzing the class distribution is essential to understand the extent of imbalance. A significant imbalance can lead the model to favor the majority class, neglecting the minority class and reducing its predictive power for the latter.</w:t>
      </w:r>
    </w:p>
    <w:p w14:paraId="08002291" w14:textId="69E47C7A" w:rsidR="003D5016" w:rsidRDefault="003D5016" w:rsidP="003D5016">
      <w:pPr>
        <w:rPr>
          <w:rFonts w:ascii="Times New Roman" w:hAnsi="Times New Roman" w:cs="Times New Roman"/>
        </w:rPr>
      </w:pPr>
      <w:r w:rsidRPr="003D5016">
        <w:rPr>
          <w:rFonts w:ascii="Times New Roman" w:hAnsi="Times New Roman" w:cs="Times New Roman"/>
          <w:noProof/>
        </w:rPr>
        <w:drawing>
          <wp:inline distT="0" distB="0" distL="0" distR="0" wp14:anchorId="7D883E7E" wp14:editId="49FD84FA">
            <wp:extent cx="2745372" cy="2072640"/>
            <wp:effectExtent l="0" t="0" r="0" b="3810"/>
            <wp:docPr id="156839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94571" name=""/>
                    <pic:cNvPicPr/>
                  </pic:nvPicPr>
                  <pic:blipFill>
                    <a:blip r:embed="rId12"/>
                    <a:stretch>
                      <a:fillRect/>
                    </a:stretch>
                  </pic:blipFill>
                  <pic:spPr>
                    <a:xfrm>
                      <a:off x="0" y="0"/>
                      <a:ext cx="2765320" cy="2087700"/>
                    </a:xfrm>
                    <a:prstGeom prst="rect">
                      <a:avLst/>
                    </a:prstGeom>
                  </pic:spPr>
                </pic:pic>
              </a:graphicData>
            </a:graphic>
          </wp:inline>
        </w:drawing>
      </w:r>
    </w:p>
    <w:p w14:paraId="00328F77" w14:textId="78BFD91B"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This visualization step reveals the imbalance in the dataset, with the minority class having significantly fewer instances than the majority class. For instance, in the Wisconsin Breast Cancer dataset, the malignant (M) class might be underrepresented compared to the benign (B) class.</w:t>
      </w:r>
    </w:p>
    <w:p w14:paraId="6B758C10" w14:textId="77777777" w:rsidR="00B71D99" w:rsidRDefault="00B71D99" w:rsidP="003D5016">
      <w:pPr>
        <w:rPr>
          <w:rFonts w:ascii="Times New Roman" w:hAnsi="Times New Roman" w:cs="Times New Roman"/>
          <w:b/>
          <w:bCs/>
          <w:sz w:val="32"/>
          <w:szCs w:val="32"/>
        </w:rPr>
      </w:pPr>
    </w:p>
    <w:p w14:paraId="1717E2CB" w14:textId="13CAF068"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lastRenderedPageBreak/>
        <w:t>Balancing Data Using SMOTE</w:t>
      </w:r>
    </w:p>
    <w:p w14:paraId="0A6439AD" w14:textId="77777777"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SMOTE creates synthetic samples for the minority class by interpolating between existing minority class samples and their nearest neighbors. This approach enhances the dataset without simply duplicating instances, reducing the risk of overfitting to specific samples.</w:t>
      </w:r>
    </w:p>
    <w:p w14:paraId="3D117EED" w14:textId="3E658A59"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SMOTE generates new synthetic data points for the minority class until both classes have an approximately equal number of samples. This results in a balanced dataset, enabling the model to learn effectively from both classes.</w:t>
      </w:r>
    </w:p>
    <w:p w14:paraId="4698655B" w14:textId="77777777"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Visualization of Class Distribution</w:t>
      </w:r>
    </w:p>
    <w:p w14:paraId="5F752880" w14:textId="77777777" w:rsidR="003D5016" w:rsidRDefault="003D5016" w:rsidP="008D4E72">
      <w:pPr>
        <w:spacing w:line="360" w:lineRule="auto"/>
        <w:rPr>
          <w:rFonts w:ascii="Times New Roman" w:hAnsi="Times New Roman" w:cs="Times New Roman"/>
        </w:rPr>
      </w:pPr>
      <w:r w:rsidRPr="003D5016">
        <w:rPr>
          <w:rFonts w:ascii="Times New Roman" w:hAnsi="Times New Roman" w:cs="Times New Roman"/>
        </w:rPr>
        <w:t>After applying SMOTE, we re-visualize the class distribution to confirm the balancing process was successful.</w:t>
      </w:r>
    </w:p>
    <w:p w14:paraId="4F7C3ABC" w14:textId="4BFDB56B" w:rsidR="003D5016" w:rsidRDefault="003D5016" w:rsidP="003D5016">
      <w:pPr>
        <w:rPr>
          <w:rFonts w:ascii="Times New Roman" w:hAnsi="Times New Roman" w:cs="Times New Roman"/>
        </w:rPr>
      </w:pPr>
      <w:r w:rsidRPr="003D5016">
        <w:rPr>
          <w:rFonts w:ascii="Times New Roman" w:hAnsi="Times New Roman" w:cs="Times New Roman"/>
          <w:b/>
          <w:bCs/>
          <w:noProof/>
        </w:rPr>
        <w:drawing>
          <wp:inline distT="0" distB="0" distL="0" distR="0" wp14:anchorId="5F25A49C" wp14:editId="2AB44954">
            <wp:extent cx="2712720" cy="2209369"/>
            <wp:effectExtent l="0" t="0" r="0" b="635"/>
            <wp:docPr id="75774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44071" name=""/>
                    <pic:cNvPicPr/>
                  </pic:nvPicPr>
                  <pic:blipFill>
                    <a:blip r:embed="rId13"/>
                    <a:stretch>
                      <a:fillRect/>
                    </a:stretch>
                  </pic:blipFill>
                  <pic:spPr>
                    <a:xfrm>
                      <a:off x="0" y="0"/>
                      <a:ext cx="2717477" cy="2213243"/>
                    </a:xfrm>
                    <a:prstGeom prst="rect">
                      <a:avLst/>
                    </a:prstGeom>
                  </pic:spPr>
                </pic:pic>
              </a:graphicData>
            </a:graphic>
          </wp:inline>
        </w:drawing>
      </w:r>
    </w:p>
    <w:p w14:paraId="5F516D3D" w14:textId="6117FDE5"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demonstrates that both classes now have similar representation, ensuring the model can learn from a balanced dataset without bias towards the majority class.</w:t>
      </w:r>
    </w:p>
    <w:p w14:paraId="05347B79" w14:textId="0D162CF3"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b/>
          <w:bCs/>
        </w:rPr>
        <w:t>Improved Minority Class Detection:</w:t>
      </w:r>
      <w:r w:rsidRPr="003D5016">
        <w:rPr>
          <w:rFonts w:ascii="Times New Roman" w:hAnsi="Times New Roman" w:cs="Times New Roman"/>
        </w:rPr>
        <w:t xml:space="preserve"> Ensures the model learns patterns in the minority class, reducing false negatives.</w:t>
      </w:r>
    </w:p>
    <w:p w14:paraId="497189C1" w14:textId="7C3683A2"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b/>
          <w:bCs/>
        </w:rPr>
        <w:t>Better Generalization:</w:t>
      </w:r>
      <w:r w:rsidRPr="003D5016">
        <w:rPr>
          <w:rFonts w:ascii="Times New Roman" w:hAnsi="Times New Roman" w:cs="Times New Roman"/>
        </w:rPr>
        <w:t xml:space="preserve"> Balanced datasets prevent the model from overfitting to the majority class, enhancing robustness on unseen data.</w:t>
      </w:r>
    </w:p>
    <w:p w14:paraId="01221EC4" w14:textId="00754584"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b/>
          <w:bCs/>
        </w:rPr>
        <w:t>Preserved Diversity:</w:t>
      </w:r>
      <w:r w:rsidRPr="003D5016">
        <w:rPr>
          <w:rFonts w:ascii="Times New Roman" w:hAnsi="Times New Roman" w:cs="Times New Roman"/>
        </w:rPr>
        <w:t xml:space="preserve"> By generating synthetic data instead of duplicating, SMOTE maintains diversity in the dataset, avoiding redundancy.</w:t>
      </w:r>
    </w:p>
    <w:p w14:paraId="4B2B3A72" w14:textId="77777777" w:rsidR="003D5016" w:rsidRDefault="003D5016" w:rsidP="003D5016">
      <w:pPr>
        <w:rPr>
          <w:rFonts w:ascii="Times New Roman" w:hAnsi="Times New Roman" w:cs="Times New Roman"/>
        </w:rPr>
      </w:pPr>
    </w:p>
    <w:p w14:paraId="50DE4E53" w14:textId="77777777" w:rsidR="00B71D99" w:rsidRDefault="00B71D99" w:rsidP="003D5016">
      <w:pPr>
        <w:rPr>
          <w:rFonts w:ascii="Times New Roman" w:hAnsi="Times New Roman" w:cs="Times New Roman"/>
          <w:b/>
          <w:bCs/>
          <w:sz w:val="40"/>
          <w:szCs w:val="40"/>
        </w:rPr>
      </w:pPr>
    </w:p>
    <w:p w14:paraId="6CE5A296" w14:textId="178B2A31" w:rsidR="003D5016" w:rsidRPr="003D5016" w:rsidRDefault="003D5016" w:rsidP="003D5016">
      <w:pPr>
        <w:rPr>
          <w:rFonts w:ascii="Times New Roman" w:hAnsi="Times New Roman" w:cs="Times New Roman"/>
          <w:b/>
          <w:bCs/>
          <w:sz w:val="40"/>
          <w:szCs w:val="40"/>
        </w:rPr>
      </w:pPr>
      <w:r w:rsidRPr="003D5016">
        <w:rPr>
          <w:rFonts w:ascii="Times New Roman" w:hAnsi="Times New Roman" w:cs="Times New Roman"/>
          <w:b/>
          <w:bCs/>
          <w:sz w:val="40"/>
          <w:szCs w:val="40"/>
        </w:rPr>
        <w:lastRenderedPageBreak/>
        <w:t>SCALING AND SCENARIO DEFINITION</w:t>
      </w:r>
    </w:p>
    <w:p w14:paraId="409B476F" w14:textId="77777777"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Scaling and scenario definition are key steps in preparing data for machine learning models. This phase ensures that features contribute equally to the model, avoids bias caused by differing feature scales, and sets up distinct experimental conditions to study the effect of preprocessing techniques like outlier removal and data balancing.</w:t>
      </w:r>
    </w:p>
    <w:p w14:paraId="1B9787C3" w14:textId="77777777" w:rsidR="003D5016" w:rsidRPr="003D5016" w:rsidRDefault="003D5016" w:rsidP="003D5016">
      <w:pPr>
        <w:rPr>
          <w:rFonts w:ascii="Times New Roman" w:hAnsi="Times New Roman" w:cs="Times New Roman"/>
        </w:rPr>
      </w:pPr>
    </w:p>
    <w:p w14:paraId="2EEEEC7E" w14:textId="77777777"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Feature Scaling with StandardScaler</w:t>
      </w:r>
    </w:p>
    <w:p w14:paraId="1EF35CF1" w14:textId="77777777"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 xml:space="preserve">Feature scaling is critical when working with machine learning algorithms sensitive to the magnitude of feature values, such as distance-based models or ensemble methods that involve base estimators like decision trees. We used </w:t>
      </w:r>
      <w:r w:rsidRPr="003D5016">
        <w:rPr>
          <w:rFonts w:ascii="Times New Roman" w:hAnsi="Times New Roman" w:cs="Times New Roman"/>
          <w:b/>
          <w:bCs/>
        </w:rPr>
        <w:t>StandardScaler</w:t>
      </w:r>
      <w:r w:rsidRPr="003D5016">
        <w:rPr>
          <w:rFonts w:ascii="Times New Roman" w:hAnsi="Times New Roman" w:cs="Times New Roman"/>
        </w:rPr>
        <w:t xml:space="preserve"> from sklearn, which transforms features to have zero mean and unit variance. This ensures that all features are on the same scale, helping the model converge faster and perform better.</w:t>
      </w:r>
    </w:p>
    <w:p w14:paraId="233FD831" w14:textId="77777777" w:rsidR="003D5016" w:rsidRPr="003D5016" w:rsidRDefault="003D5016" w:rsidP="003D5016">
      <w:pPr>
        <w:rPr>
          <w:rFonts w:ascii="Times New Roman" w:hAnsi="Times New Roman" w:cs="Times New Roman"/>
        </w:rPr>
      </w:pPr>
      <w:r w:rsidRPr="003D5016">
        <w:rPr>
          <w:rFonts w:ascii="Times New Roman" w:hAnsi="Times New Roman" w:cs="Times New Roman"/>
        </w:rPr>
        <w:t>scaler = StandardScaler(): Initializes a scaler to standardize features.</w:t>
      </w:r>
    </w:p>
    <w:p w14:paraId="64859659" w14:textId="358841C3"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Scaling Applied:Standardizes all X datasets in different scenarios to have mean 0 and standard deviation 1.</w:t>
      </w:r>
    </w:p>
    <w:p w14:paraId="4D6C8749" w14:textId="2A62D0F6" w:rsidR="003D5016" w:rsidRDefault="003D5016" w:rsidP="008D4E72">
      <w:pPr>
        <w:spacing w:line="360" w:lineRule="auto"/>
        <w:rPr>
          <w:rFonts w:ascii="Times New Roman" w:hAnsi="Times New Roman" w:cs="Times New Roman"/>
        </w:rPr>
      </w:pPr>
      <w:r w:rsidRPr="003D5016">
        <w:rPr>
          <w:rFonts w:ascii="Times New Roman" w:hAnsi="Times New Roman" w:cs="Times New Roman"/>
        </w:rPr>
        <w:t>Stores the scaled features and corresponding target (y) for each scenario in the scenarios dictionary.</w:t>
      </w:r>
    </w:p>
    <w:p w14:paraId="700F9458" w14:textId="07EDC425"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Scenarios</w:t>
      </w:r>
    </w:p>
    <w:p w14:paraId="20BAE257" w14:textId="77777777"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To evaluate the impact of data preprocessing (outlier removal and data balancing), we defined four experimental scenarios:</w:t>
      </w:r>
    </w:p>
    <w:p w14:paraId="12432D51" w14:textId="77777777" w:rsidR="003D5016" w:rsidRPr="003D5016" w:rsidRDefault="003D5016" w:rsidP="000F0F9E">
      <w:pPr>
        <w:spacing w:line="360" w:lineRule="auto"/>
        <w:ind w:left="720"/>
        <w:jc w:val="both"/>
        <w:rPr>
          <w:rFonts w:ascii="Times New Roman" w:hAnsi="Times New Roman" w:cs="Times New Roman"/>
        </w:rPr>
      </w:pPr>
      <w:r w:rsidRPr="003D5016">
        <w:rPr>
          <w:rFonts w:ascii="Times New Roman" w:hAnsi="Times New Roman" w:cs="Times New Roman"/>
          <w:b/>
          <w:bCs/>
        </w:rPr>
        <w:t>With Outliers, With SMOTE</w:t>
      </w:r>
      <w:r w:rsidRPr="003D5016">
        <w:rPr>
          <w:rFonts w:ascii="Times New Roman" w:hAnsi="Times New Roman" w:cs="Times New Roman"/>
        </w:rPr>
        <w:t>: The dataset retains outliers, but the class distribution is balanced using SMOTE.</w:t>
      </w:r>
    </w:p>
    <w:p w14:paraId="421B3829" w14:textId="7AB9A569"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Impact of Scaling and Scenarios</w:t>
      </w:r>
    </w:p>
    <w:p w14:paraId="6EB13A14" w14:textId="1DE3F8CE" w:rsidR="003D5016" w:rsidRPr="003D5016" w:rsidRDefault="003D5016" w:rsidP="006F120D">
      <w:pPr>
        <w:spacing w:after="0" w:line="360" w:lineRule="auto"/>
        <w:jc w:val="both"/>
        <w:rPr>
          <w:rFonts w:ascii="Times New Roman" w:eastAsia="Times New Roman" w:hAnsi="Times New Roman" w:cs="Times New Roman"/>
          <w:kern w:val="0"/>
          <w:lang w:eastAsia="en-IN"/>
          <w14:ligatures w14:val="none"/>
        </w:rPr>
      </w:pPr>
      <w:r w:rsidRPr="003D5016">
        <w:rPr>
          <w:rFonts w:ascii="Times New Roman" w:eastAsia="Times New Roman" w:hAnsi="Times New Roman" w:cs="Times New Roman"/>
          <w:b/>
          <w:bCs/>
          <w:kern w:val="0"/>
          <w:lang w:eastAsia="en-IN"/>
          <w14:ligatures w14:val="none"/>
        </w:rPr>
        <w:t>StandardScaler</w:t>
      </w:r>
      <w:r w:rsidRPr="003D5016">
        <w:rPr>
          <w:rFonts w:ascii="Times New Roman" w:eastAsia="Times New Roman" w:hAnsi="Times New Roman" w:cs="Times New Roman"/>
          <w:kern w:val="0"/>
          <w:lang w:eastAsia="en-IN"/>
          <w14:ligatures w14:val="none"/>
        </w:rPr>
        <w:t xml:space="preserve"> ensures that the magnitude of a feature does not dominate the learning process, improving model convergence and interpretability.</w:t>
      </w:r>
    </w:p>
    <w:p w14:paraId="5462758D" w14:textId="4DCCCB6E" w:rsidR="003D5016" w:rsidRPr="003D5016" w:rsidRDefault="003D5016" w:rsidP="006F120D">
      <w:pPr>
        <w:spacing w:after="0" w:line="360" w:lineRule="auto"/>
        <w:jc w:val="both"/>
        <w:rPr>
          <w:rFonts w:ascii="Times New Roman" w:eastAsia="Times New Roman" w:hAnsi="Times New Roman" w:cs="Times New Roman"/>
          <w:kern w:val="0"/>
          <w:lang w:eastAsia="en-IN"/>
          <w14:ligatures w14:val="none"/>
        </w:rPr>
      </w:pPr>
      <w:r w:rsidRPr="003D5016">
        <w:rPr>
          <w:rFonts w:ascii="Times New Roman" w:eastAsia="Times New Roman" w:hAnsi="Times New Roman" w:cs="Times New Roman"/>
          <w:kern w:val="0"/>
          <w:lang w:eastAsia="en-IN"/>
          <w14:ligatures w14:val="none"/>
        </w:rPr>
        <w:t>Defining multiple scenarios allows for a systematic analysis of the effects of preprocessing steps. By comparing results across scenarios, we can quantify the impact of outlier removal and SMOTE on model performance.</w:t>
      </w:r>
    </w:p>
    <w:p w14:paraId="43B9645F" w14:textId="0021FB71" w:rsidR="003D5016" w:rsidRPr="003D5016" w:rsidRDefault="003D5016" w:rsidP="006F120D">
      <w:pPr>
        <w:spacing w:line="360" w:lineRule="auto"/>
        <w:jc w:val="both"/>
        <w:rPr>
          <w:rFonts w:ascii="Times New Roman" w:hAnsi="Times New Roman" w:cs="Times New Roman"/>
        </w:rPr>
      </w:pPr>
      <w:r w:rsidRPr="003D5016">
        <w:rPr>
          <w:rFonts w:ascii="Times New Roman" w:eastAsia="Times New Roman" w:hAnsi="Times New Roman" w:cs="Times New Roman"/>
          <w:kern w:val="0"/>
          <w:lang w:eastAsia="en-IN"/>
          <w14:ligatures w14:val="none"/>
        </w:rPr>
        <w:lastRenderedPageBreak/>
        <w:t>These insights help in selecting the best preprocessing pipeline for the specific characteristics of a dataset.</w:t>
      </w:r>
    </w:p>
    <w:p w14:paraId="1A8C5126" w14:textId="45D8B4F8" w:rsidR="00565D8A" w:rsidRPr="00565D8A" w:rsidRDefault="00565D8A" w:rsidP="00565D8A">
      <w:pPr>
        <w:rPr>
          <w:rFonts w:ascii="Times New Roman" w:hAnsi="Times New Roman" w:cs="Times New Roman"/>
          <w:b/>
          <w:bCs/>
          <w:sz w:val="40"/>
          <w:szCs w:val="40"/>
        </w:rPr>
      </w:pPr>
      <w:r w:rsidRPr="00565D8A">
        <w:rPr>
          <w:rFonts w:ascii="Times New Roman" w:hAnsi="Times New Roman" w:cs="Times New Roman"/>
          <w:b/>
          <w:bCs/>
          <w:sz w:val="40"/>
          <w:szCs w:val="40"/>
        </w:rPr>
        <w:t>MODEL TRAINING AND EVALUATION</w:t>
      </w:r>
    </w:p>
    <w:p w14:paraId="28F9C8D6" w14:textId="5835376B" w:rsidR="003D5016" w:rsidRPr="003D5016" w:rsidRDefault="00565D8A" w:rsidP="006F120D">
      <w:pPr>
        <w:spacing w:line="360" w:lineRule="auto"/>
        <w:jc w:val="both"/>
        <w:rPr>
          <w:rFonts w:ascii="Times New Roman" w:hAnsi="Times New Roman" w:cs="Times New Roman"/>
        </w:rPr>
      </w:pPr>
      <w:r w:rsidRPr="00565D8A">
        <w:rPr>
          <w:rFonts w:ascii="Times New Roman" w:hAnsi="Times New Roman" w:cs="Times New Roman"/>
        </w:rPr>
        <w:t>Model training and evaluation are essential steps in the machine learning pipeline, where we define the model, train it using preprocessed data, and evaluate its performance using various metrics. This phase is crucial to ensure that our model is not only accurate but also generalizes well to unseen data.</w:t>
      </w:r>
    </w:p>
    <w:p w14:paraId="647BA332" w14:textId="77777777" w:rsidR="00565D8A" w:rsidRPr="00565D8A" w:rsidRDefault="00565D8A" w:rsidP="00565D8A">
      <w:pPr>
        <w:rPr>
          <w:rFonts w:ascii="Times New Roman" w:hAnsi="Times New Roman" w:cs="Times New Roman"/>
          <w:b/>
          <w:bCs/>
          <w:sz w:val="32"/>
          <w:szCs w:val="32"/>
        </w:rPr>
      </w:pPr>
      <w:r w:rsidRPr="00565D8A">
        <w:rPr>
          <w:rFonts w:ascii="Times New Roman" w:hAnsi="Times New Roman" w:cs="Times New Roman"/>
          <w:b/>
          <w:bCs/>
          <w:sz w:val="32"/>
          <w:szCs w:val="32"/>
        </w:rPr>
        <w:t>Model Definition (AdaBoostClassifier)</w:t>
      </w:r>
    </w:p>
    <w:p w14:paraId="7630AC26" w14:textId="77777777" w:rsidR="00565D8A" w:rsidRP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 xml:space="preserve">In this project, we use the </w:t>
      </w:r>
      <w:r w:rsidRPr="00565D8A">
        <w:rPr>
          <w:rFonts w:ascii="Times New Roman" w:hAnsi="Times New Roman" w:cs="Times New Roman"/>
          <w:b/>
          <w:bCs/>
        </w:rPr>
        <w:t>AdaBoostClassifier</w:t>
      </w:r>
      <w:r w:rsidRPr="00565D8A">
        <w:rPr>
          <w:rFonts w:ascii="Times New Roman" w:hAnsi="Times New Roman" w:cs="Times New Roman"/>
        </w:rPr>
        <w:t xml:space="preserve"> as our primary machine learning model. AdaBoost is an ensemble learning method that combines the predictions of several base models (in this case, a </w:t>
      </w:r>
      <w:r w:rsidRPr="00565D8A">
        <w:rPr>
          <w:rFonts w:ascii="Times New Roman" w:hAnsi="Times New Roman" w:cs="Times New Roman"/>
          <w:b/>
          <w:bCs/>
        </w:rPr>
        <w:t>RandomForestClassifier</w:t>
      </w:r>
      <w:r w:rsidRPr="00565D8A">
        <w:rPr>
          <w:rFonts w:ascii="Times New Roman" w:hAnsi="Times New Roman" w:cs="Times New Roman"/>
        </w:rPr>
        <w:t>) to improve overall performance. It works by iteratively adjusting the weights of incorrectly classified data points, allowing subsequent models to focus more on these challenging cases.</w:t>
      </w:r>
    </w:p>
    <w:p w14:paraId="444918BA" w14:textId="77777777" w:rsid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 xml:space="preserve">For our AdaBoost model, we chose </w:t>
      </w:r>
      <w:r w:rsidRPr="00565D8A">
        <w:rPr>
          <w:rFonts w:ascii="Times New Roman" w:hAnsi="Times New Roman" w:cs="Times New Roman"/>
          <w:b/>
          <w:bCs/>
        </w:rPr>
        <w:t>RandomForestClassifier</w:t>
      </w:r>
      <w:r w:rsidRPr="00565D8A">
        <w:rPr>
          <w:rFonts w:ascii="Times New Roman" w:hAnsi="Times New Roman" w:cs="Times New Roman"/>
        </w:rPr>
        <w:t xml:space="preserve"> as the base estimator because it is a robust model capable of handling complex, high-dimensional data. AdaBoost helps reduce overfitting by combining multiple weak learners into a strong learner. This is especially useful when working with noisy data or imbalanced classes.</w:t>
      </w:r>
    </w:p>
    <w:p w14:paraId="52F9FC43" w14:textId="62D54433" w:rsidR="00565D8A" w:rsidRDefault="00565D8A" w:rsidP="00565D8A">
      <w:pPr>
        <w:rPr>
          <w:rFonts w:ascii="Times New Roman" w:hAnsi="Times New Roman" w:cs="Times New Roman"/>
        </w:rPr>
      </w:pPr>
      <w:r>
        <w:rPr>
          <w:rFonts w:ascii="Times New Roman" w:hAnsi="Times New Roman" w:cs="Times New Roman"/>
        </w:rPr>
        <w:t xml:space="preserve">                                 </w:t>
      </w:r>
      <w:r w:rsidRPr="00565D8A">
        <w:rPr>
          <w:rFonts w:ascii="Times New Roman" w:hAnsi="Times New Roman" w:cs="Times New Roman"/>
          <w:noProof/>
        </w:rPr>
        <w:drawing>
          <wp:inline distT="0" distB="0" distL="0" distR="0" wp14:anchorId="1E3C9B2F" wp14:editId="161A27B4">
            <wp:extent cx="2834886" cy="1143099"/>
            <wp:effectExtent l="0" t="0" r="3810" b="0"/>
            <wp:docPr id="18459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2676" name=""/>
                    <pic:cNvPicPr/>
                  </pic:nvPicPr>
                  <pic:blipFill>
                    <a:blip r:embed="rId14"/>
                    <a:stretch>
                      <a:fillRect/>
                    </a:stretch>
                  </pic:blipFill>
                  <pic:spPr>
                    <a:xfrm>
                      <a:off x="0" y="0"/>
                      <a:ext cx="2834886" cy="1143099"/>
                    </a:xfrm>
                    <a:prstGeom prst="rect">
                      <a:avLst/>
                    </a:prstGeom>
                  </pic:spPr>
                </pic:pic>
              </a:graphicData>
            </a:graphic>
          </wp:inline>
        </w:drawing>
      </w:r>
    </w:p>
    <w:p w14:paraId="447D9DF7" w14:textId="77777777" w:rsidR="00565D8A" w:rsidRPr="00565D8A" w:rsidRDefault="00565D8A" w:rsidP="00565D8A">
      <w:pPr>
        <w:rPr>
          <w:rFonts w:ascii="Times New Roman" w:hAnsi="Times New Roman" w:cs="Times New Roman"/>
          <w:b/>
          <w:bCs/>
          <w:sz w:val="32"/>
          <w:szCs w:val="32"/>
        </w:rPr>
      </w:pPr>
      <w:r w:rsidRPr="00565D8A">
        <w:rPr>
          <w:rFonts w:ascii="Times New Roman" w:hAnsi="Times New Roman" w:cs="Times New Roman"/>
          <w:b/>
          <w:bCs/>
          <w:sz w:val="32"/>
          <w:szCs w:val="32"/>
        </w:rPr>
        <w:t>Evaluation Metrics</w:t>
      </w:r>
    </w:p>
    <w:p w14:paraId="2221D437" w14:textId="77777777" w:rsidR="00565D8A" w:rsidRP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Once the model is trained, it is essential to evaluate its performance using multiple metrics to assess various aspects of its accuracy. The following metrics are calculated for evaluating classification models:</w:t>
      </w:r>
    </w:p>
    <w:p w14:paraId="06D70066" w14:textId="77777777" w:rsidR="00565D8A" w:rsidRPr="00565D8A" w:rsidRDefault="00565D8A" w:rsidP="006F120D">
      <w:pPr>
        <w:numPr>
          <w:ilvl w:val="0"/>
          <w:numId w:val="28"/>
        </w:numPr>
        <w:spacing w:line="360" w:lineRule="auto"/>
        <w:jc w:val="both"/>
        <w:rPr>
          <w:rFonts w:ascii="Times New Roman" w:hAnsi="Times New Roman" w:cs="Times New Roman"/>
        </w:rPr>
      </w:pPr>
      <w:r w:rsidRPr="00565D8A">
        <w:rPr>
          <w:rFonts w:ascii="Times New Roman" w:hAnsi="Times New Roman" w:cs="Times New Roman"/>
          <w:b/>
          <w:bCs/>
        </w:rPr>
        <w:t>Accuracy</w:t>
      </w:r>
      <w:r w:rsidRPr="00565D8A">
        <w:rPr>
          <w:rFonts w:ascii="Times New Roman" w:hAnsi="Times New Roman" w:cs="Times New Roman"/>
        </w:rPr>
        <w:t>: This is the proportion of correct predictions (both true positives and true negatives) out of all predictions. While it is useful for balanced datasets, accuracy can be misleading when the dataset is imbalanced.</w:t>
      </w:r>
    </w:p>
    <w:p w14:paraId="0137084C" w14:textId="77777777" w:rsidR="00565D8A" w:rsidRPr="00565D8A" w:rsidRDefault="00565D8A" w:rsidP="006F120D">
      <w:pPr>
        <w:numPr>
          <w:ilvl w:val="0"/>
          <w:numId w:val="28"/>
        </w:numPr>
        <w:spacing w:line="360" w:lineRule="auto"/>
        <w:jc w:val="both"/>
        <w:rPr>
          <w:rFonts w:ascii="Times New Roman" w:hAnsi="Times New Roman" w:cs="Times New Roman"/>
        </w:rPr>
      </w:pPr>
      <w:r w:rsidRPr="00565D8A">
        <w:rPr>
          <w:rFonts w:ascii="Times New Roman" w:hAnsi="Times New Roman" w:cs="Times New Roman"/>
          <w:b/>
          <w:bCs/>
        </w:rPr>
        <w:lastRenderedPageBreak/>
        <w:t>Precision</w:t>
      </w:r>
      <w:r w:rsidRPr="00565D8A">
        <w:rPr>
          <w:rFonts w:ascii="Times New Roman" w:hAnsi="Times New Roman" w:cs="Times New Roman"/>
        </w:rPr>
        <w:t>: Precision measures the proportion of positive predictions that are actually correct. It is particularly useful when the cost of false positives is high, such as in medical diagnoses.</w:t>
      </w:r>
    </w:p>
    <w:p w14:paraId="37460AC6" w14:textId="77777777" w:rsidR="00565D8A" w:rsidRPr="00565D8A" w:rsidRDefault="00565D8A" w:rsidP="006F120D">
      <w:pPr>
        <w:numPr>
          <w:ilvl w:val="0"/>
          <w:numId w:val="28"/>
        </w:numPr>
        <w:spacing w:line="360" w:lineRule="auto"/>
        <w:jc w:val="both"/>
        <w:rPr>
          <w:rFonts w:ascii="Times New Roman" w:hAnsi="Times New Roman" w:cs="Times New Roman"/>
        </w:rPr>
      </w:pPr>
      <w:r w:rsidRPr="00565D8A">
        <w:rPr>
          <w:rFonts w:ascii="Times New Roman" w:hAnsi="Times New Roman" w:cs="Times New Roman"/>
          <w:b/>
          <w:bCs/>
        </w:rPr>
        <w:t>Recall</w:t>
      </w:r>
      <w:r w:rsidRPr="00565D8A">
        <w:rPr>
          <w:rFonts w:ascii="Times New Roman" w:hAnsi="Times New Roman" w:cs="Times New Roman"/>
        </w:rPr>
        <w:t>: Recall, or sensitivity, measures the proportion of actual positive cases that were correctly identified by the model. It is important when the cost of false negatives is high, such as when missing a positive instance is critical.</w:t>
      </w:r>
    </w:p>
    <w:p w14:paraId="15182C7E" w14:textId="77777777" w:rsidR="00565D8A" w:rsidRDefault="00565D8A" w:rsidP="006F120D">
      <w:pPr>
        <w:numPr>
          <w:ilvl w:val="0"/>
          <w:numId w:val="28"/>
        </w:numPr>
        <w:spacing w:line="360" w:lineRule="auto"/>
        <w:jc w:val="both"/>
        <w:rPr>
          <w:rFonts w:ascii="Times New Roman" w:hAnsi="Times New Roman" w:cs="Times New Roman"/>
        </w:rPr>
      </w:pPr>
      <w:r w:rsidRPr="00565D8A">
        <w:rPr>
          <w:rFonts w:ascii="Times New Roman" w:hAnsi="Times New Roman" w:cs="Times New Roman"/>
          <w:b/>
          <w:bCs/>
        </w:rPr>
        <w:t>F1 Score</w:t>
      </w:r>
      <w:r w:rsidRPr="00565D8A">
        <w:rPr>
          <w:rFonts w:ascii="Times New Roman" w:hAnsi="Times New Roman" w:cs="Times New Roman"/>
        </w:rPr>
        <w:t>: The F1 Score is the harmonic mean of precision and recall. It provides a balanced view of the model's performance when dealing with imbalanced datasets, where both false positives and false negatives need to be minimized.</w:t>
      </w:r>
    </w:p>
    <w:p w14:paraId="31B77846" w14:textId="51D9A3F8" w:rsidR="00565D8A" w:rsidRDefault="00565D8A" w:rsidP="00565D8A">
      <w:pPr>
        <w:rPr>
          <w:rFonts w:ascii="Times New Roman" w:hAnsi="Times New Roman" w:cs="Times New Roman"/>
        </w:rPr>
      </w:pPr>
      <w:r w:rsidRPr="00565D8A">
        <w:rPr>
          <w:rFonts w:ascii="Times New Roman" w:hAnsi="Times New Roman" w:cs="Times New Roman"/>
          <w:noProof/>
        </w:rPr>
        <w:drawing>
          <wp:inline distT="0" distB="0" distL="0" distR="0" wp14:anchorId="3929EFFB" wp14:editId="18E83499">
            <wp:extent cx="2606266" cy="1234547"/>
            <wp:effectExtent l="0" t="0" r="3810" b="3810"/>
            <wp:docPr id="37794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40775" name=""/>
                    <pic:cNvPicPr/>
                  </pic:nvPicPr>
                  <pic:blipFill>
                    <a:blip r:embed="rId15"/>
                    <a:stretch>
                      <a:fillRect/>
                    </a:stretch>
                  </pic:blipFill>
                  <pic:spPr>
                    <a:xfrm>
                      <a:off x="0" y="0"/>
                      <a:ext cx="2606266" cy="1234547"/>
                    </a:xfrm>
                    <a:prstGeom prst="rect">
                      <a:avLst/>
                    </a:prstGeom>
                  </pic:spPr>
                </pic:pic>
              </a:graphicData>
            </a:graphic>
          </wp:inline>
        </w:drawing>
      </w:r>
      <w:r>
        <w:rPr>
          <w:rFonts w:ascii="Times New Roman" w:hAnsi="Times New Roman" w:cs="Times New Roman"/>
        </w:rPr>
        <w:t xml:space="preserve">      </w:t>
      </w:r>
      <w:r w:rsidRPr="00565D8A">
        <w:rPr>
          <w:rFonts w:ascii="Times New Roman" w:hAnsi="Times New Roman" w:cs="Times New Roman"/>
          <w:noProof/>
        </w:rPr>
        <w:drawing>
          <wp:inline distT="0" distB="0" distL="0" distR="0" wp14:anchorId="243E9CAE" wp14:editId="110D7337">
            <wp:extent cx="2865368" cy="1234547"/>
            <wp:effectExtent l="0" t="0" r="0" b="3810"/>
            <wp:docPr id="135221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19577" name=""/>
                    <pic:cNvPicPr/>
                  </pic:nvPicPr>
                  <pic:blipFill>
                    <a:blip r:embed="rId16"/>
                    <a:stretch>
                      <a:fillRect/>
                    </a:stretch>
                  </pic:blipFill>
                  <pic:spPr>
                    <a:xfrm>
                      <a:off x="0" y="0"/>
                      <a:ext cx="2865368" cy="1234547"/>
                    </a:xfrm>
                    <a:prstGeom prst="rect">
                      <a:avLst/>
                    </a:prstGeom>
                  </pic:spPr>
                </pic:pic>
              </a:graphicData>
            </a:graphic>
          </wp:inline>
        </w:drawing>
      </w:r>
    </w:p>
    <w:p w14:paraId="14AEA1BE" w14:textId="104E3F14" w:rsidR="00565D8A" w:rsidRDefault="00565D8A" w:rsidP="00565D8A">
      <w:pPr>
        <w:rPr>
          <w:rFonts w:ascii="Times New Roman" w:hAnsi="Times New Roman" w:cs="Times New Roman"/>
        </w:rPr>
      </w:pPr>
      <w:r w:rsidRPr="00565D8A">
        <w:rPr>
          <w:rFonts w:ascii="Times New Roman" w:hAnsi="Times New Roman" w:cs="Times New Roman"/>
          <w:noProof/>
        </w:rPr>
        <w:drawing>
          <wp:inline distT="0" distB="0" distL="0" distR="0" wp14:anchorId="2BDD3290" wp14:editId="5FE985F2">
            <wp:extent cx="2712955" cy="1234547"/>
            <wp:effectExtent l="0" t="0" r="0" b="3810"/>
            <wp:docPr id="102614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41447" name=""/>
                    <pic:cNvPicPr/>
                  </pic:nvPicPr>
                  <pic:blipFill>
                    <a:blip r:embed="rId17"/>
                    <a:stretch>
                      <a:fillRect/>
                    </a:stretch>
                  </pic:blipFill>
                  <pic:spPr>
                    <a:xfrm>
                      <a:off x="0" y="0"/>
                      <a:ext cx="2712955" cy="1234547"/>
                    </a:xfrm>
                    <a:prstGeom prst="rect">
                      <a:avLst/>
                    </a:prstGeom>
                  </pic:spPr>
                </pic:pic>
              </a:graphicData>
            </a:graphic>
          </wp:inline>
        </w:drawing>
      </w:r>
      <w:r>
        <w:rPr>
          <w:rFonts w:ascii="Times New Roman" w:hAnsi="Times New Roman" w:cs="Times New Roman"/>
        </w:rPr>
        <w:t xml:space="preserve">   </w:t>
      </w:r>
      <w:r w:rsidRPr="00565D8A">
        <w:rPr>
          <w:rFonts w:ascii="Times New Roman" w:hAnsi="Times New Roman" w:cs="Times New Roman"/>
          <w:noProof/>
        </w:rPr>
        <w:drawing>
          <wp:inline distT="0" distB="0" distL="0" distR="0" wp14:anchorId="5215409F" wp14:editId="145CEB95">
            <wp:extent cx="2872989" cy="1318374"/>
            <wp:effectExtent l="0" t="0" r="3810" b="0"/>
            <wp:docPr id="10339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7910" name=""/>
                    <pic:cNvPicPr/>
                  </pic:nvPicPr>
                  <pic:blipFill>
                    <a:blip r:embed="rId18"/>
                    <a:stretch>
                      <a:fillRect/>
                    </a:stretch>
                  </pic:blipFill>
                  <pic:spPr>
                    <a:xfrm>
                      <a:off x="0" y="0"/>
                      <a:ext cx="2872989" cy="1318374"/>
                    </a:xfrm>
                    <a:prstGeom prst="rect">
                      <a:avLst/>
                    </a:prstGeom>
                  </pic:spPr>
                </pic:pic>
              </a:graphicData>
            </a:graphic>
          </wp:inline>
        </w:drawing>
      </w:r>
    </w:p>
    <w:p w14:paraId="1ED07CC0" w14:textId="77777777" w:rsidR="00565D8A" w:rsidRPr="00565D8A" w:rsidRDefault="00565D8A" w:rsidP="00565D8A">
      <w:pPr>
        <w:rPr>
          <w:rFonts w:ascii="Times New Roman" w:hAnsi="Times New Roman" w:cs="Times New Roman"/>
          <w:b/>
          <w:bCs/>
          <w:sz w:val="32"/>
          <w:szCs w:val="32"/>
        </w:rPr>
      </w:pPr>
      <w:r w:rsidRPr="00565D8A">
        <w:rPr>
          <w:rFonts w:ascii="Times New Roman" w:hAnsi="Times New Roman" w:cs="Times New Roman"/>
          <w:b/>
          <w:bCs/>
          <w:sz w:val="32"/>
          <w:szCs w:val="32"/>
        </w:rPr>
        <w:t>Confusion Matrix</w:t>
      </w:r>
    </w:p>
    <w:p w14:paraId="3F4E9243" w14:textId="77777777" w:rsidR="00565D8A" w:rsidRP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 xml:space="preserve">The </w:t>
      </w:r>
      <w:r w:rsidRPr="00565D8A">
        <w:rPr>
          <w:rFonts w:ascii="Times New Roman" w:hAnsi="Times New Roman" w:cs="Times New Roman"/>
          <w:b/>
          <w:bCs/>
        </w:rPr>
        <w:t>confusion matrix</w:t>
      </w:r>
      <w:r w:rsidRPr="00565D8A">
        <w:rPr>
          <w:rFonts w:ascii="Times New Roman" w:hAnsi="Times New Roman" w:cs="Times New Roman"/>
        </w:rPr>
        <w:t xml:space="preserve"> is a key tool for understanding classification model performance. It breaks down the number of true positives, true negatives, false positives, and false negatives, which are essential for calculating precision, recall, and F1 score. Visualizing the confusion matrix helps identify where the model is making mistakes and allows for better model interpretation.</w:t>
      </w:r>
    </w:p>
    <w:p w14:paraId="61148876" w14:textId="3510B042" w:rsidR="00565D8A" w:rsidRDefault="00565D8A" w:rsidP="00565D8A">
      <w:pPr>
        <w:rPr>
          <w:rFonts w:ascii="Times New Roman" w:hAnsi="Times New Roman" w:cs="Times New Roman"/>
        </w:rPr>
      </w:pPr>
      <w:r w:rsidRPr="00565D8A">
        <w:rPr>
          <w:rFonts w:ascii="Times New Roman" w:hAnsi="Times New Roman" w:cs="Times New Roman"/>
          <w:noProof/>
        </w:rPr>
        <w:lastRenderedPageBreak/>
        <w:drawing>
          <wp:inline distT="0" distB="0" distL="0" distR="0" wp14:anchorId="5C46A8CB" wp14:editId="4F702739">
            <wp:extent cx="2727960" cy="2381077"/>
            <wp:effectExtent l="0" t="0" r="0" b="635"/>
            <wp:docPr id="110622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20264" name=""/>
                    <pic:cNvPicPr/>
                  </pic:nvPicPr>
                  <pic:blipFill>
                    <a:blip r:embed="rId19"/>
                    <a:stretch>
                      <a:fillRect/>
                    </a:stretch>
                  </pic:blipFill>
                  <pic:spPr>
                    <a:xfrm>
                      <a:off x="0" y="0"/>
                      <a:ext cx="2738844" cy="2390577"/>
                    </a:xfrm>
                    <a:prstGeom prst="rect">
                      <a:avLst/>
                    </a:prstGeom>
                  </pic:spPr>
                </pic:pic>
              </a:graphicData>
            </a:graphic>
          </wp:inline>
        </w:drawing>
      </w:r>
    </w:p>
    <w:p w14:paraId="6B2F1CE0" w14:textId="3AFD781C" w:rsidR="00565D8A" w:rsidRPr="00565D8A" w:rsidRDefault="00565D8A" w:rsidP="00565D8A">
      <w:pPr>
        <w:rPr>
          <w:rFonts w:ascii="Times New Roman" w:hAnsi="Times New Roman" w:cs="Times New Roman"/>
          <w:b/>
          <w:bCs/>
          <w:sz w:val="40"/>
          <w:szCs w:val="40"/>
        </w:rPr>
      </w:pPr>
      <w:r w:rsidRPr="00565D8A">
        <w:rPr>
          <w:rFonts w:ascii="Times New Roman" w:hAnsi="Times New Roman" w:cs="Times New Roman"/>
          <w:b/>
          <w:bCs/>
          <w:sz w:val="40"/>
          <w:szCs w:val="40"/>
        </w:rPr>
        <w:t>HYPERPARAMETER TUNING</w:t>
      </w:r>
    </w:p>
    <w:p w14:paraId="0973C0BA" w14:textId="77777777" w:rsidR="00565D8A" w:rsidRP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Hyperparameter tuning is an essential step in the machine learning pipeline that involves finding the optimal set of hyperparameters for a model. Hyperparameters are parameters that are not learned from the data during training but are set before the learning process begins. These include parameters like the learning rate, number of estimators, and the type of boosting algorithm used in the AdaBoostClassifier. Tuning these hyperparameters can significantly improve the performance of the model.</w:t>
      </w:r>
    </w:p>
    <w:p w14:paraId="38B56315" w14:textId="77777777" w:rsid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 xml:space="preserve">In this project, we used </w:t>
      </w:r>
      <w:r w:rsidRPr="00565D8A">
        <w:rPr>
          <w:rFonts w:ascii="Times New Roman" w:hAnsi="Times New Roman" w:cs="Times New Roman"/>
          <w:b/>
          <w:bCs/>
        </w:rPr>
        <w:t>GridSearchCV</w:t>
      </w:r>
      <w:r w:rsidRPr="00565D8A">
        <w:rPr>
          <w:rFonts w:ascii="Times New Roman" w:hAnsi="Times New Roman" w:cs="Times New Roman"/>
        </w:rPr>
        <w:t xml:space="preserve"> for hyperparameter tuning, which is a powerful technique to exhaustively search through a predefined set of hyperparameters and determine the best combination that yields the highest performance.</w:t>
      </w:r>
    </w:p>
    <w:p w14:paraId="4278B3B2" w14:textId="77777777" w:rsidR="00DC6B9E" w:rsidRDefault="00DC6B9E" w:rsidP="00FF27EA">
      <w:pPr>
        <w:rPr>
          <w:rFonts w:ascii="Times New Roman" w:hAnsi="Times New Roman" w:cs="Times New Roman"/>
          <w:b/>
          <w:bCs/>
          <w:sz w:val="32"/>
          <w:szCs w:val="32"/>
        </w:rPr>
      </w:pPr>
    </w:p>
    <w:p w14:paraId="72C315C9" w14:textId="772E3373"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GridSearchCV for Parameter Optimization</w:t>
      </w:r>
    </w:p>
    <w:p w14:paraId="4127A8FF" w14:textId="77777777" w:rsid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b/>
          <w:bCs/>
        </w:rPr>
        <w:t>GridSearchCV</w:t>
      </w:r>
      <w:r w:rsidRPr="00FF27EA">
        <w:rPr>
          <w:rFonts w:ascii="Times New Roman" w:hAnsi="Times New Roman" w:cs="Times New Roman"/>
        </w:rPr>
        <w:t xml:space="preserve"> is an efficient method for hyperparameter optimization. It works by specifying a grid of hyperparameter values, and then the algorithm trains and evaluates the model for each combination of hyperparameters in that grid. It then returns the combination that produces the best performance according to a predefined scoring metric (in our case, accuracy). This helps ensure that the model is not only well-tuned but also optimized to perform at its best.</w:t>
      </w:r>
    </w:p>
    <w:p w14:paraId="606377EA" w14:textId="6D42A39E" w:rsidR="00FF27EA" w:rsidRPr="00FF27EA" w:rsidRDefault="00FF27EA" w:rsidP="00FF27EA">
      <w:pPr>
        <w:rPr>
          <w:rFonts w:ascii="Times New Roman" w:hAnsi="Times New Roman" w:cs="Times New Roman"/>
        </w:rPr>
      </w:pPr>
      <w:r w:rsidRPr="00FF27EA">
        <w:rPr>
          <w:rFonts w:ascii="Times New Roman" w:hAnsi="Times New Roman" w:cs="Times New Roman"/>
          <w:noProof/>
        </w:rPr>
        <w:drawing>
          <wp:inline distT="0" distB="0" distL="0" distR="0" wp14:anchorId="308BE739" wp14:editId="20B7C7D3">
            <wp:extent cx="5364480" cy="689430"/>
            <wp:effectExtent l="0" t="0" r="0" b="0"/>
            <wp:docPr id="97619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95375" name=""/>
                    <pic:cNvPicPr/>
                  </pic:nvPicPr>
                  <pic:blipFill>
                    <a:blip r:embed="rId20"/>
                    <a:stretch>
                      <a:fillRect/>
                    </a:stretch>
                  </pic:blipFill>
                  <pic:spPr>
                    <a:xfrm>
                      <a:off x="0" y="0"/>
                      <a:ext cx="5379570" cy="691369"/>
                    </a:xfrm>
                    <a:prstGeom prst="rect">
                      <a:avLst/>
                    </a:prstGeom>
                  </pic:spPr>
                </pic:pic>
              </a:graphicData>
            </a:graphic>
          </wp:inline>
        </w:drawing>
      </w:r>
    </w:p>
    <w:p w14:paraId="063F6F18" w14:textId="77777777" w:rsidR="00B71D99" w:rsidRDefault="00B71D99" w:rsidP="00FF27EA">
      <w:pPr>
        <w:rPr>
          <w:rFonts w:ascii="Times New Roman" w:hAnsi="Times New Roman" w:cs="Times New Roman"/>
          <w:b/>
          <w:bCs/>
          <w:sz w:val="32"/>
          <w:szCs w:val="32"/>
        </w:rPr>
      </w:pPr>
    </w:p>
    <w:p w14:paraId="05BC6268" w14:textId="7B6FACA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lastRenderedPageBreak/>
        <w:t>Best Hyperparameters and Performance</w:t>
      </w:r>
    </w:p>
    <w:p w14:paraId="2717F1B8" w14:textId="77777777" w:rsid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After running </w:t>
      </w:r>
      <w:r w:rsidRPr="00FF27EA">
        <w:rPr>
          <w:rFonts w:ascii="Times New Roman" w:hAnsi="Times New Roman" w:cs="Times New Roman"/>
          <w:b/>
          <w:bCs/>
        </w:rPr>
        <w:t>GridSearchCV</w:t>
      </w:r>
      <w:r w:rsidRPr="00FF27EA">
        <w:rPr>
          <w:rFonts w:ascii="Times New Roman" w:hAnsi="Times New Roman" w:cs="Times New Roman"/>
        </w:rPr>
        <w:t xml:space="preserve">, we retrieve the best hyperparameters and evaluate the model's performance with these optimal parameters. </w:t>
      </w:r>
      <w:r w:rsidRPr="00FF27EA">
        <w:rPr>
          <w:rFonts w:ascii="Times New Roman" w:hAnsi="Times New Roman" w:cs="Times New Roman"/>
          <w:b/>
          <w:bCs/>
        </w:rPr>
        <w:t>GridSearchCV</w:t>
      </w:r>
      <w:r w:rsidRPr="00FF27EA">
        <w:rPr>
          <w:rFonts w:ascii="Times New Roman" w:hAnsi="Times New Roman" w:cs="Times New Roman"/>
        </w:rPr>
        <w:t xml:space="preserve"> not only helps us find the best set of hyperparameters but also provides insights into how each hyperparameter combination affects the model's accuracy. The model's performance is then evaluated on the test set using the best-found parameters.</w:t>
      </w:r>
    </w:p>
    <w:p w14:paraId="4149072D" w14:textId="270CA228" w:rsidR="00FF27EA" w:rsidRDefault="00FF27EA" w:rsidP="00FF27EA">
      <w:pPr>
        <w:rPr>
          <w:rFonts w:ascii="Times New Roman" w:hAnsi="Times New Roman" w:cs="Times New Roman"/>
        </w:rPr>
      </w:pPr>
      <w:r w:rsidRPr="00FF27EA">
        <w:rPr>
          <w:rFonts w:ascii="Times New Roman" w:hAnsi="Times New Roman" w:cs="Times New Roman"/>
          <w:noProof/>
        </w:rPr>
        <w:drawing>
          <wp:inline distT="0" distB="0" distL="0" distR="0" wp14:anchorId="2AB5A230" wp14:editId="151BD41F">
            <wp:extent cx="4389500" cy="1653683"/>
            <wp:effectExtent l="0" t="0" r="0" b="3810"/>
            <wp:docPr id="119697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77014" name=""/>
                    <pic:cNvPicPr/>
                  </pic:nvPicPr>
                  <pic:blipFill>
                    <a:blip r:embed="rId21"/>
                    <a:stretch>
                      <a:fillRect/>
                    </a:stretch>
                  </pic:blipFill>
                  <pic:spPr>
                    <a:xfrm>
                      <a:off x="0" y="0"/>
                      <a:ext cx="4389500" cy="1653683"/>
                    </a:xfrm>
                    <a:prstGeom prst="rect">
                      <a:avLst/>
                    </a:prstGeom>
                  </pic:spPr>
                </pic:pic>
              </a:graphicData>
            </a:graphic>
          </wp:inline>
        </w:drawing>
      </w:r>
    </w:p>
    <w:p w14:paraId="6092B59A"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After retrieving the </w:t>
      </w:r>
      <w:r w:rsidRPr="00FF27EA">
        <w:rPr>
          <w:rFonts w:ascii="Times New Roman" w:hAnsi="Times New Roman" w:cs="Times New Roman"/>
          <w:b/>
          <w:bCs/>
        </w:rPr>
        <w:t>best_model_smote</w:t>
      </w:r>
      <w:r w:rsidRPr="00FF27EA">
        <w:rPr>
          <w:rFonts w:ascii="Times New Roman" w:hAnsi="Times New Roman" w:cs="Times New Roman"/>
        </w:rPr>
        <w:t xml:space="preserve"> from grid_search_smote.best_estimator_, we make predictions on the test data and calculate the performance metrics:</w:t>
      </w:r>
    </w:p>
    <w:p w14:paraId="774DB500" w14:textId="77777777" w:rsidR="00FF27EA" w:rsidRPr="00FF27EA" w:rsidRDefault="00FF27EA" w:rsidP="00FF27EA">
      <w:pPr>
        <w:numPr>
          <w:ilvl w:val="0"/>
          <w:numId w:val="29"/>
        </w:numPr>
        <w:rPr>
          <w:rFonts w:ascii="Times New Roman" w:hAnsi="Times New Roman" w:cs="Times New Roman"/>
        </w:rPr>
      </w:pPr>
      <w:r w:rsidRPr="00FF27EA">
        <w:rPr>
          <w:rFonts w:ascii="Times New Roman" w:hAnsi="Times New Roman" w:cs="Times New Roman"/>
          <w:b/>
          <w:bCs/>
        </w:rPr>
        <w:t>Accuracy</w:t>
      </w:r>
      <w:r w:rsidRPr="00FF27EA">
        <w:rPr>
          <w:rFonts w:ascii="Times New Roman" w:hAnsi="Times New Roman" w:cs="Times New Roman"/>
        </w:rPr>
        <w:t>: How often the classifier makes correct predictions.</w:t>
      </w:r>
    </w:p>
    <w:p w14:paraId="7B25BBF4" w14:textId="77777777" w:rsidR="00FF27EA" w:rsidRPr="00FF27EA" w:rsidRDefault="00FF27EA" w:rsidP="00FF27EA">
      <w:pPr>
        <w:numPr>
          <w:ilvl w:val="0"/>
          <w:numId w:val="29"/>
        </w:numPr>
        <w:rPr>
          <w:rFonts w:ascii="Times New Roman" w:hAnsi="Times New Roman" w:cs="Times New Roman"/>
        </w:rPr>
      </w:pPr>
      <w:r w:rsidRPr="00FF27EA">
        <w:rPr>
          <w:rFonts w:ascii="Times New Roman" w:hAnsi="Times New Roman" w:cs="Times New Roman"/>
          <w:b/>
          <w:bCs/>
        </w:rPr>
        <w:t>Precision</w:t>
      </w:r>
      <w:r w:rsidRPr="00FF27EA">
        <w:rPr>
          <w:rFonts w:ascii="Times New Roman" w:hAnsi="Times New Roman" w:cs="Times New Roman"/>
        </w:rPr>
        <w:t>: The proportion of positive predictions that are actually correct.</w:t>
      </w:r>
    </w:p>
    <w:p w14:paraId="71A882B0" w14:textId="77777777" w:rsidR="00FF27EA" w:rsidRPr="00FF27EA" w:rsidRDefault="00FF27EA" w:rsidP="00FF27EA">
      <w:pPr>
        <w:numPr>
          <w:ilvl w:val="0"/>
          <w:numId w:val="29"/>
        </w:numPr>
        <w:rPr>
          <w:rFonts w:ascii="Times New Roman" w:hAnsi="Times New Roman" w:cs="Times New Roman"/>
        </w:rPr>
      </w:pPr>
      <w:r w:rsidRPr="00FF27EA">
        <w:rPr>
          <w:rFonts w:ascii="Times New Roman" w:hAnsi="Times New Roman" w:cs="Times New Roman"/>
          <w:b/>
          <w:bCs/>
        </w:rPr>
        <w:t>Recall</w:t>
      </w:r>
      <w:r w:rsidRPr="00FF27EA">
        <w:rPr>
          <w:rFonts w:ascii="Times New Roman" w:hAnsi="Times New Roman" w:cs="Times New Roman"/>
        </w:rPr>
        <w:t>: The proportion of actual positives that are correctly identified.</w:t>
      </w:r>
    </w:p>
    <w:p w14:paraId="68AA8E4D" w14:textId="77777777" w:rsidR="00FF27EA" w:rsidRPr="00FF27EA" w:rsidRDefault="00FF27EA" w:rsidP="00FF27EA">
      <w:pPr>
        <w:numPr>
          <w:ilvl w:val="0"/>
          <w:numId w:val="29"/>
        </w:numPr>
        <w:rPr>
          <w:rFonts w:ascii="Times New Roman" w:hAnsi="Times New Roman" w:cs="Times New Roman"/>
        </w:rPr>
      </w:pPr>
      <w:r w:rsidRPr="00FF27EA">
        <w:rPr>
          <w:rFonts w:ascii="Times New Roman" w:hAnsi="Times New Roman" w:cs="Times New Roman"/>
          <w:b/>
          <w:bCs/>
        </w:rPr>
        <w:t>F1 Score</w:t>
      </w:r>
      <w:r w:rsidRPr="00FF27EA">
        <w:rPr>
          <w:rFonts w:ascii="Times New Roman" w:hAnsi="Times New Roman" w:cs="Times New Roman"/>
        </w:rPr>
        <w:t>: A balanced measure of precision and recall.</w:t>
      </w:r>
    </w:p>
    <w:p w14:paraId="64562E5E" w14:textId="07399882" w:rsidR="006F120D" w:rsidRPr="00FF27EA" w:rsidRDefault="00FF27EA" w:rsidP="00FF27EA">
      <w:pPr>
        <w:numPr>
          <w:ilvl w:val="0"/>
          <w:numId w:val="29"/>
        </w:numPr>
        <w:spacing w:line="360" w:lineRule="auto"/>
        <w:jc w:val="both"/>
        <w:rPr>
          <w:rFonts w:ascii="Times New Roman" w:hAnsi="Times New Roman" w:cs="Times New Roman"/>
        </w:rPr>
      </w:pPr>
      <w:r w:rsidRPr="00FF27EA">
        <w:rPr>
          <w:rFonts w:ascii="Times New Roman" w:hAnsi="Times New Roman" w:cs="Times New Roman"/>
          <w:b/>
          <w:bCs/>
        </w:rPr>
        <w:t>Confusion Matrix</w:t>
      </w:r>
      <w:r w:rsidRPr="00FF27EA">
        <w:rPr>
          <w:rFonts w:ascii="Times New Roman" w:hAnsi="Times New Roman" w:cs="Times New Roman"/>
        </w:rPr>
        <w:t>: A matrix that shows true positives, false positives, true negatives, and false negatives, helping to understand the model's misclassifications.</w:t>
      </w:r>
    </w:p>
    <w:p w14:paraId="2EC47120" w14:textId="77777777" w:rsidR="00DC6B9E" w:rsidRDefault="00DC6B9E" w:rsidP="00FF27EA">
      <w:pPr>
        <w:rPr>
          <w:rFonts w:ascii="Times New Roman" w:hAnsi="Times New Roman" w:cs="Times New Roman"/>
          <w:b/>
          <w:bCs/>
          <w:sz w:val="40"/>
          <w:szCs w:val="40"/>
        </w:rPr>
      </w:pPr>
    </w:p>
    <w:p w14:paraId="14FA5250" w14:textId="2B928350" w:rsidR="00FF27EA" w:rsidRPr="00FF27EA" w:rsidRDefault="00FF27EA" w:rsidP="00FF27EA">
      <w:pPr>
        <w:rPr>
          <w:rFonts w:ascii="Times New Roman" w:hAnsi="Times New Roman" w:cs="Times New Roman"/>
          <w:b/>
          <w:bCs/>
          <w:sz w:val="40"/>
          <w:szCs w:val="40"/>
        </w:rPr>
      </w:pPr>
      <w:r w:rsidRPr="00FF27EA">
        <w:rPr>
          <w:rFonts w:ascii="Times New Roman" w:hAnsi="Times New Roman" w:cs="Times New Roman"/>
          <w:b/>
          <w:bCs/>
          <w:sz w:val="40"/>
          <w:szCs w:val="40"/>
        </w:rPr>
        <w:t>VISUALIZATION AND INSIGHTS</w:t>
      </w:r>
    </w:p>
    <w:p w14:paraId="6234796A"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Visualization plays a crucial role in understanding the performance of a machine learning model. By creating visual representations of important metrics such as the </w:t>
      </w:r>
      <w:r w:rsidRPr="00FF27EA">
        <w:rPr>
          <w:rFonts w:ascii="Times New Roman" w:hAnsi="Times New Roman" w:cs="Times New Roman"/>
          <w:b/>
          <w:bCs/>
        </w:rPr>
        <w:t>Confusion Matrix</w:t>
      </w:r>
      <w:r w:rsidRPr="00FF27EA">
        <w:rPr>
          <w:rFonts w:ascii="Times New Roman" w:hAnsi="Times New Roman" w:cs="Times New Roman"/>
        </w:rPr>
        <w:t xml:space="preserve">, </w:t>
      </w:r>
      <w:r w:rsidRPr="00FF27EA">
        <w:rPr>
          <w:rFonts w:ascii="Times New Roman" w:hAnsi="Times New Roman" w:cs="Times New Roman"/>
          <w:b/>
          <w:bCs/>
        </w:rPr>
        <w:t>ROC Curve</w:t>
      </w:r>
      <w:r w:rsidRPr="00FF27EA">
        <w:rPr>
          <w:rFonts w:ascii="Times New Roman" w:hAnsi="Times New Roman" w:cs="Times New Roman"/>
        </w:rPr>
        <w:t xml:space="preserve">, and </w:t>
      </w:r>
      <w:r w:rsidRPr="00FF27EA">
        <w:rPr>
          <w:rFonts w:ascii="Times New Roman" w:hAnsi="Times New Roman" w:cs="Times New Roman"/>
          <w:b/>
          <w:bCs/>
        </w:rPr>
        <w:t>Feature Importance</w:t>
      </w:r>
      <w:r w:rsidRPr="00FF27EA">
        <w:rPr>
          <w:rFonts w:ascii="Times New Roman" w:hAnsi="Times New Roman" w:cs="Times New Roman"/>
        </w:rPr>
        <w:t>, we gain deeper insights into how the model is performing and which features are contributing most to the predictions.</w:t>
      </w:r>
    </w:p>
    <w:p w14:paraId="1E8FC28F" w14:textId="77777777" w:rsidR="00FF27EA" w:rsidRPr="00565D8A" w:rsidRDefault="00FF27EA" w:rsidP="00565D8A">
      <w:pPr>
        <w:rPr>
          <w:rFonts w:ascii="Times New Roman" w:hAnsi="Times New Roman" w:cs="Times New Roman"/>
        </w:rPr>
      </w:pPr>
    </w:p>
    <w:p w14:paraId="68179DB2" w14:textId="77777777" w:rsidR="00B71D99" w:rsidRDefault="00B71D99" w:rsidP="00FF27EA">
      <w:pPr>
        <w:rPr>
          <w:rFonts w:ascii="Times New Roman" w:hAnsi="Times New Roman" w:cs="Times New Roman"/>
          <w:b/>
          <w:bCs/>
          <w:sz w:val="32"/>
          <w:szCs w:val="32"/>
        </w:rPr>
      </w:pPr>
    </w:p>
    <w:p w14:paraId="17456C32" w14:textId="4A9598E6"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lastRenderedPageBreak/>
        <w:t>Confusion Matrix Heatmap</w:t>
      </w:r>
    </w:p>
    <w:p w14:paraId="5D54817F"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The </w:t>
      </w:r>
      <w:r w:rsidRPr="00FF27EA">
        <w:rPr>
          <w:rFonts w:ascii="Times New Roman" w:hAnsi="Times New Roman" w:cs="Times New Roman"/>
          <w:b/>
          <w:bCs/>
        </w:rPr>
        <w:t>Confusion Matrix</w:t>
      </w:r>
      <w:r w:rsidRPr="00FF27EA">
        <w:rPr>
          <w:rFonts w:ascii="Times New Roman" w:hAnsi="Times New Roman" w:cs="Times New Roman"/>
        </w:rPr>
        <w:t xml:space="preserve"> is a table used to evaluate the performance of a classification algorithm. It shows the number of correct and incorrect predictions, broken down by each class. The confusion matrix is a great way to visualize how well the model is distinguishing between the positive and negative classes, and it helps identify types of errors the model is making (e.g., false positives or false negatives).</w:t>
      </w:r>
    </w:p>
    <w:p w14:paraId="7B0A6562" w14:textId="51DE7777" w:rsidR="00565D8A" w:rsidRDefault="00FF27EA" w:rsidP="00565D8A">
      <w:pPr>
        <w:rPr>
          <w:rFonts w:ascii="Times New Roman" w:hAnsi="Times New Roman" w:cs="Times New Roman"/>
        </w:rPr>
      </w:pPr>
      <w:r w:rsidRPr="00FF27EA">
        <w:rPr>
          <w:rFonts w:ascii="Times New Roman" w:hAnsi="Times New Roman" w:cs="Times New Roman"/>
          <w:noProof/>
        </w:rPr>
        <w:drawing>
          <wp:inline distT="0" distB="0" distL="0" distR="0" wp14:anchorId="5E99FF7F" wp14:editId="0433CB06">
            <wp:extent cx="2987040" cy="2700942"/>
            <wp:effectExtent l="0" t="0" r="3810" b="4445"/>
            <wp:docPr id="167632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29060" name=""/>
                    <pic:cNvPicPr/>
                  </pic:nvPicPr>
                  <pic:blipFill>
                    <a:blip r:embed="rId22"/>
                    <a:stretch>
                      <a:fillRect/>
                    </a:stretch>
                  </pic:blipFill>
                  <pic:spPr>
                    <a:xfrm>
                      <a:off x="0" y="0"/>
                      <a:ext cx="2993149" cy="2706466"/>
                    </a:xfrm>
                    <a:prstGeom prst="rect">
                      <a:avLst/>
                    </a:prstGeom>
                  </pic:spPr>
                </pic:pic>
              </a:graphicData>
            </a:graphic>
          </wp:inline>
        </w:drawing>
      </w:r>
    </w:p>
    <w:p w14:paraId="02CAFD1F" w14:textId="7777777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ROC Curve and AUC Score</w:t>
      </w:r>
    </w:p>
    <w:p w14:paraId="405D2E42"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The </w:t>
      </w:r>
      <w:r w:rsidRPr="00FF27EA">
        <w:rPr>
          <w:rFonts w:ascii="Times New Roman" w:hAnsi="Times New Roman" w:cs="Times New Roman"/>
          <w:b/>
          <w:bCs/>
        </w:rPr>
        <w:t>ROC Curve</w:t>
      </w:r>
      <w:r w:rsidRPr="00FF27EA">
        <w:rPr>
          <w:rFonts w:ascii="Times New Roman" w:hAnsi="Times New Roman" w:cs="Times New Roman"/>
        </w:rPr>
        <w:t xml:space="preserve"> (Receiver Operating Characteristic curve) is another critical visualization for evaluating classification models. It plots the </w:t>
      </w:r>
      <w:r w:rsidRPr="00FF27EA">
        <w:rPr>
          <w:rFonts w:ascii="Times New Roman" w:hAnsi="Times New Roman" w:cs="Times New Roman"/>
          <w:b/>
          <w:bCs/>
        </w:rPr>
        <w:t>True Positive Rate</w:t>
      </w:r>
      <w:r w:rsidRPr="00FF27EA">
        <w:rPr>
          <w:rFonts w:ascii="Times New Roman" w:hAnsi="Times New Roman" w:cs="Times New Roman"/>
        </w:rPr>
        <w:t xml:space="preserve"> (TPR) against the </w:t>
      </w:r>
      <w:r w:rsidRPr="00FF27EA">
        <w:rPr>
          <w:rFonts w:ascii="Times New Roman" w:hAnsi="Times New Roman" w:cs="Times New Roman"/>
          <w:b/>
          <w:bCs/>
        </w:rPr>
        <w:t>False Positive Rate</w:t>
      </w:r>
      <w:r w:rsidRPr="00FF27EA">
        <w:rPr>
          <w:rFonts w:ascii="Times New Roman" w:hAnsi="Times New Roman" w:cs="Times New Roman"/>
        </w:rPr>
        <w:t xml:space="preserve"> (FPR) at various classification thresholds. The area under the curve (</w:t>
      </w:r>
      <w:r w:rsidRPr="00FF27EA">
        <w:rPr>
          <w:rFonts w:ascii="Times New Roman" w:hAnsi="Times New Roman" w:cs="Times New Roman"/>
          <w:b/>
          <w:bCs/>
        </w:rPr>
        <w:t>AUC</w:t>
      </w:r>
      <w:r w:rsidRPr="00FF27EA">
        <w:rPr>
          <w:rFonts w:ascii="Times New Roman" w:hAnsi="Times New Roman" w:cs="Times New Roman"/>
        </w:rPr>
        <w:t xml:space="preserve">) represents the model’s ability to distinguish between classes. A model with an </w:t>
      </w:r>
      <w:r w:rsidRPr="00FF27EA">
        <w:rPr>
          <w:rFonts w:ascii="Times New Roman" w:hAnsi="Times New Roman" w:cs="Times New Roman"/>
          <w:b/>
          <w:bCs/>
        </w:rPr>
        <w:t>AUC</w:t>
      </w:r>
      <w:r w:rsidRPr="00FF27EA">
        <w:rPr>
          <w:rFonts w:ascii="Times New Roman" w:hAnsi="Times New Roman" w:cs="Times New Roman"/>
        </w:rPr>
        <w:t xml:space="preserve"> closer to 1 indicates excellent classification performance, whereas an </w:t>
      </w:r>
      <w:r w:rsidRPr="00FF27EA">
        <w:rPr>
          <w:rFonts w:ascii="Times New Roman" w:hAnsi="Times New Roman" w:cs="Times New Roman"/>
          <w:b/>
          <w:bCs/>
        </w:rPr>
        <w:t>AUC</w:t>
      </w:r>
      <w:r w:rsidRPr="00FF27EA">
        <w:rPr>
          <w:rFonts w:ascii="Times New Roman" w:hAnsi="Times New Roman" w:cs="Times New Roman"/>
        </w:rPr>
        <w:t xml:space="preserve"> closer to 0.5 suggests a random classifier.</w:t>
      </w:r>
    </w:p>
    <w:p w14:paraId="51C462F5" w14:textId="77777777" w:rsidR="00FF27EA" w:rsidRPr="00FF27EA" w:rsidRDefault="00FF27EA" w:rsidP="00FF27EA">
      <w:pPr>
        <w:rPr>
          <w:rFonts w:ascii="Times New Roman" w:hAnsi="Times New Roman" w:cs="Times New Roman"/>
        </w:rPr>
      </w:pPr>
      <w:r w:rsidRPr="00FF27EA">
        <w:rPr>
          <w:rFonts w:ascii="Times New Roman" w:hAnsi="Times New Roman" w:cs="Times New Roman"/>
        </w:rPr>
        <w:t xml:space="preserve">In this project, we will plot the </w:t>
      </w:r>
      <w:r w:rsidRPr="00FF27EA">
        <w:rPr>
          <w:rFonts w:ascii="Times New Roman" w:hAnsi="Times New Roman" w:cs="Times New Roman"/>
          <w:b/>
          <w:bCs/>
        </w:rPr>
        <w:t>ROC Curve</w:t>
      </w:r>
      <w:r w:rsidRPr="00FF27EA">
        <w:rPr>
          <w:rFonts w:ascii="Times New Roman" w:hAnsi="Times New Roman" w:cs="Times New Roman"/>
        </w:rPr>
        <w:t xml:space="preserve"> for the tuned model and calculate its </w:t>
      </w:r>
      <w:r w:rsidRPr="00FF27EA">
        <w:rPr>
          <w:rFonts w:ascii="Times New Roman" w:hAnsi="Times New Roman" w:cs="Times New Roman"/>
          <w:b/>
          <w:bCs/>
        </w:rPr>
        <w:t>AUC</w:t>
      </w:r>
      <w:r w:rsidRPr="00FF27EA">
        <w:rPr>
          <w:rFonts w:ascii="Times New Roman" w:hAnsi="Times New Roman" w:cs="Times New Roman"/>
        </w:rPr>
        <w:t xml:space="preserve"> score</w:t>
      </w:r>
    </w:p>
    <w:p w14:paraId="710B6593" w14:textId="32AE4E58" w:rsidR="00FF27EA" w:rsidRDefault="00FF27EA" w:rsidP="00565D8A">
      <w:pPr>
        <w:rPr>
          <w:rFonts w:ascii="Times New Roman" w:hAnsi="Times New Roman" w:cs="Times New Roman"/>
        </w:rPr>
      </w:pPr>
      <w:r w:rsidRPr="00FF27EA">
        <w:rPr>
          <w:rFonts w:ascii="Times New Roman" w:hAnsi="Times New Roman" w:cs="Times New Roman"/>
          <w:noProof/>
        </w:rPr>
        <w:lastRenderedPageBreak/>
        <w:drawing>
          <wp:inline distT="0" distB="0" distL="0" distR="0" wp14:anchorId="64005D1C" wp14:editId="22B6B0DD">
            <wp:extent cx="4465320" cy="3475885"/>
            <wp:effectExtent l="0" t="0" r="0" b="0"/>
            <wp:docPr id="110194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42023" name=""/>
                    <pic:cNvPicPr/>
                  </pic:nvPicPr>
                  <pic:blipFill>
                    <a:blip r:embed="rId23"/>
                    <a:stretch>
                      <a:fillRect/>
                    </a:stretch>
                  </pic:blipFill>
                  <pic:spPr>
                    <a:xfrm>
                      <a:off x="0" y="0"/>
                      <a:ext cx="4473240" cy="3482050"/>
                    </a:xfrm>
                    <a:prstGeom prst="rect">
                      <a:avLst/>
                    </a:prstGeom>
                  </pic:spPr>
                </pic:pic>
              </a:graphicData>
            </a:graphic>
          </wp:inline>
        </w:drawing>
      </w:r>
    </w:p>
    <w:p w14:paraId="3A51BAB6" w14:textId="77777777" w:rsidR="00FF27EA" w:rsidRDefault="00FF27EA" w:rsidP="00565D8A">
      <w:pPr>
        <w:rPr>
          <w:rFonts w:ascii="Times New Roman" w:hAnsi="Times New Roman" w:cs="Times New Roman"/>
        </w:rPr>
      </w:pPr>
    </w:p>
    <w:p w14:paraId="519FC7C4" w14:textId="7777777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Feature Importance Visualization</w:t>
      </w:r>
    </w:p>
    <w:p w14:paraId="79BF82C4"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Understanding which features contribute the most to a model’s predictions is crucial for interpreting the model. In tree-based models like </w:t>
      </w:r>
      <w:r w:rsidRPr="00FF27EA">
        <w:rPr>
          <w:rFonts w:ascii="Times New Roman" w:hAnsi="Times New Roman" w:cs="Times New Roman"/>
          <w:b/>
          <w:bCs/>
        </w:rPr>
        <w:t>RandomForestClassifier</w:t>
      </w:r>
      <w:r w:rsidRPr="00FF27EA">
        <w:rPr>
          <w:rFonts w:ascii="Times New Roman" w:hAnsi="Times New Roman" w:cs="Times New Roman"/>
        </w:rPr>
        <w:t xml:space="preserve"> (used as the base estimator in </w:t>
      </w:r>
      <w:r w:rsidRPr="00FF27EA">
        <w:rPr>
          <w:rFonts w:ascii="Times New Roman" w:hAnsi="Times New Roman" w:cs="Times New Roman"/>
          <w:b/>
          <w:bCs/>
        </w:rPr>
        <w:t>AdaBoostClassifier</w:t>
      </w:r>
      <w:r w:rsidRPr="00FF27EA">
        <w:rPr>
          <w:rFonts w:ascii="Times New Roman" w:hAnsi="Times New Roman" w:cs="Times New Roman"/>
        </w:rPr>
        <w:t xml:space="preserve">), we can use the </w:t>
      </w:r>
      <w:r w:rsidRPr="00FF27EA">
        <w:rPr>
          <w:rFonts w:ascii="Times New Roman" w:hAnsi="Times New Roman" w:cs="Times New Roman"/>
          <w:b/>
          <w:bCs/>
        </w:rPr>
        <w:t>feature importance</w:t>
      </w:r>
      <w:r w:rsidRPr="00FF27EA">
        <w:rPr>
          <w:rFonts w:ascii="Times New Roman" w:hAnsi="Times New Roman" w:cs="Times New Roman"/>
        </w:rPr>
        <w:t xml:space="preserve"> attribute to measure the contribution of each feature to the final decision. This information helps us understand which variables are most influential in making predictions, guiding decisions about feature selection or further model improvements.</w:t>
      </w:r>
    </w:p>
    <w:p w14:paraId="428D1005" w14:textId="238B920C" w:rsidR="00565D8A" w:rsidRPr="00565D8A" w:rsidRDefault="00FF27EA" w:rsidP="00565D8A">
      <w:pPr>
        <w:rPr>
          <w:rFonts w:ascii="Times New Roman" w:hAnsi="Times New Roman" w:cs="Times New Roman"/>
        </w:rPr>
      </w:pPr>
      <w:r w:rsidRPr="00FF27EA">
        <w:rPr>
          <w:rFonts w:ascii="Times New Roman" w:hAnsi="Times New Roman" w:cs="Times New Roman"/>
          <w:noProof/>
        </w:rPr>
        <w:drawing>
          <wp:inline distT="0" distB="0" distL="0" distR="0" wp14:anchorId="35EBC4A1" wp14:editId="6761F880">
            <wp:extent cx="5731510" cy="2896870"/>
            <wp:effectExtent l="0" t="0" r="2540" b="0"/>
            <wp:docPr id="82675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56783" name=""/>
                    <pic:cNvPicPr/>
                  </pic:nvPicPr>
                  <pic:blipFill>
                    <a:blip r:embed="rId24"/>
                    <a:stretch>
                      <a:fillRect/>
                    </a:stretch>
                  </pic:blipFill>
                  <pic:spPr>
                    <a:xfrm>
                      <a:off x="0" y="0"/>
                      <a:ext cx="5731510" cy="2896870"/>
                    </a:xfrm>
                    <a:prstGeom prst="rect">
                      <a:avLst/>
                    </a:prstGeom>
                  </pic:spPr>
                </pic:pic>
              </a:graphicData>
            </a:graphic>
          </wp:inline>
        </w:drawing>
      </w:r>
    </w:p>
    <w:p w14:paraId="45208F3C" w14:textId="71B66E8A" w:rsidR="00565D8A" w:rsidRPr="00565D8A" w:rsidRDefault="00FF27EA" w:rsidP="006F120D">
      <w:pPr>
        <w:spacing w:line="360" w:lineRule="auto"/>
        <w:jc w:val="both"/>
        <w:rPr>
          <w:rFonts w:ascii="Times New Roman" w:hAnsi="Times New Roman" w:cs="Times New Roman"/>
        </w:rPr>
      </w:pPr>
      <w:r w:rsidRPr="00FF27EA">
        <w:rPr>
          <w:rFonts w:ascii="Times New Roman" w:hAnsi="Times New Roman" w:cs="Times New Roman"/>
        </w:rPr>
        <w:lastRenderedPageBreak/>
        <w:t xml:space="preserve">The </w:t>
      </w:r>
      <w:r w:rsidRPr="00FF27EA">
        <w:rPr>
          <w:rFonts w:ascii="Times New Roman" w:hAnsi="Times New Roman" w:cs="Times New Roman"/>
          <w:b/>
          <w:bCs/>
        </w:rPr>
        <w:t>Feature Importance</w:t>
      </w:r>
      <w:r w:rsidRPr="00FF27EA">
        <w:rPr>
          <w:rFonts w:ascii="Times New Roman" w:hAnsi="Times New Roman" w:cs="Times New Roman"/>
        </w:rPr>
        <w:t xml:space="preserve"> visualization provides insight into which features are most influential in the model's decision-making process. This can be useful for understanding the model’s behavior, simplifying the model, or even selecting the most relevant features for future models.</w:t>
      </w:r>
    </w:p>
    <w:p w14:paraId="0723EEC6" w14:textId="77777777" w:rsidR="003D5016" w:rsidRPr="003D5016" w:rsidRDefault="003D5016" w:rsidP="003D5016">
      <w:pPr>
        <w:rPr>
          <w:rFonts w:ascii="Times New Roman" w:hAnsi="Times New Roman" w:cs="Times New Roman"/>
        </w:rPr>
      </w:pPr>
    </w:p>
    <w:p w14:paraId="2BEC0604" w14:textId="2FD1AAA7" w:rsidR="00FF27EA" w:rsidRPr="00FF27EA" w:rsidRDefault="00953AA1" w:rsidP="00FF27EA">
      <w:pPr>
        <w:rPr>
          <w:rFonts w:ascii="Times New Roman" w:hAnsi="Times New Roman" w:cs="Times New Roman"/>
          <w:b/>
          <w:bCs/>
          <w:sz w:val="40"/>
          <w:szCs w:val="40"/>
        </w:rPr>
      </w:pPr>
      <w:r w:rsidRPr="00FF27EA">
        <w:rPr>
          <w:rFonts w:ascii="Times New Roman" w:hAnsi="Times New Roman" w:cs="Times New Roman"/>
          <w:b/>
          <w:bCs/>
          <w:sz w:val="40"/>
          <w:szCs w:val="40"/>
        </w:rPr>
        <w:t>CONCLUSION</w:t>
      </w:r>
    </w:p>
    <w:p w14:paraId="18AF808D"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In this project, we followed a structured approach to build and evaluate a machine learning model for classifying breast cancer data. The steps included data loading, exploration, cleaning, preprocessing, feature selection, and model evaluation. Through this process, we gained valuable insights into how to handle data preprocessing and ensure the model is trained on clean and balanced data.</w:t>
      </w:r>
    </w:p>
    <w:p w14:paraId="53A63B9A" w14:textId="7777777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Summary of Findings</w:t>
      </w:r>
    </w:p>
    <w:p w14:paraId="2B4973DD"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t>Data Exploration &amp; Cleaning</w:t>
      </w:r>
      <w:r w:rsidRPr="00FF27EA">
        <w:rPr>
          <w:rFonts w:ascii="Times New Roman" w:hAnsi="Times New Roman" w:cs="Times New Roman"/>
        </w:rPr>
        <w:t>:</w:t>
      </w:r>
    </w:p>
    <w:p w14:paraId="3BEEC053" w14:textId="77777777" w:rsidR="00FF27EA" w:rsidRPr="00FF27EA" w:rsidRDefault="00FF27EA" w:rsidP="006F120D">
      <w:pPr>
        <w:spacing w:line="360" w:lineRule="auto"/>
        <w:ind w:left="1080"/>
        <w:jc w:val="both"/>
        <w:rPr>
          <w:rFonts w:ascii="Times New Roman" w:hAnsi="Times New Roman" w:cs="Times New Roman"/>
        </w:rPr>
      </w:pPr>
      <w:r w:rsidRPr="00FF27EA">
        <w:rPr>
          <w:rFonts w:ascii="Times New Roman" w:hAnsi="Times New Roman" w:cs="Times New Roman"/>
        </w:rPr>
        <w:t>We began by exploring the dataset to check for missing values, duplicates, and outliers. The dataset had some outliers, which we detected using the Interquartile Range (IQR) method. These outliers were subsequently removed to ensure they didn't skew the model's performance.</w:t>
      </w:r>
    </w:p>
    <w:p w14:paraId="5154FE3A" w14:textId="77777777" w:rsidR="00FF27EA" w:rsidRPr="00FF27EA" w:rsidRDefault="00FF27EA" w:rsidP="006F120D">
      <w:pPr>
        <w:spacing w:line="360" w:lineRule="auto"/>
        <w:ind w:left="1080"/>
        <w:jc w:val="both"/>
        <w:rPr>
          <w:rFonts w:ascii="Times New Roman" w:hAnsi="Times New Roman" w:cs="Times New Roman"/>
        </w:rPr>
      </w:pPr>
      <w:r w:rsidRPr="00FF27EA">
        <w:rPr>
          <w:rFonts w:ascii="Times New Roman" w:hAnsi="Times New Roman" w:cs="Times New Roman"/>
        </w:rPr>
        <w:t>Duplicate rows were also identified and removed, ensuring that the data used for training was unique.</w:t>
      </w:r>
    </w:p>
    <w:p w14:paraId="44A9DB40"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t>Feature Selection &amp; Dimensionality Reduction</w:t>
      </w:r>
      <w:r w:rsidRPr="00FF27EA">
        <w:rPr>
          <w:rFonts w:ascii="Times New Roman" w:hAnsi="Times New Roman" w:cs="Times New Roman"/>
        </w:rPr>
        <w:t>:</w:t>
      </w:r>
    </w:p>
    <w:p w14:paraId="434CFA78" w14:textId="77777777" w:rsidR="00FF27EA" w:rsidRPr="00FF27EA" w:rsidRDefault="00FF27EA" w:rsidP="006F120D">
      <w:pPr>
        <w:spacing w:line="360" w:lineRule="auto"/>
        <w:ind w:left="1080"/>
        <w:jc w:val="both"/>
        <w:rPr>
          <w:rFonts w:ascii="Times New Roman" w:hAnsi="Times New Roman" w:cs="Times New Roman"/>
        </w:rPr>
      </w:pPr>
      <w:r w:rsidRPr="00FF27EA">
        <w:rPr>
          <w:rFonts w:ascii="Times New Roman" w:hAnsi="Times New Roman" w:cs="Times New Roman"/>
        </w:rPr>
        <w:t xml:space="preserve">To improve the model's performance and reduce multicollinearity, we used the </w:t>
      </w:r>
      <w:r w:rsidRPr="00FF27EA">
        <w:rPr>
          <w:rFonts w:ascii="Times New Roman" w:hAnsi="Times New Roman" w:cs="Times New Roman"/>
          <w:b/>
          <w:bCs/>
        </w:rPr>
        <w:t>Variance Inflation Factor (VIF)</w:t>
      </w:r>
      <w:r w:rsidRPr="00FF27EA">
        <w:rPr>
          <w:rFonts w:ascii="Times New Roman" w:hAnsi="Times New Roman" w:cs="Times New Roman"/>
        </w:rPr>
        <w:t xml:space="preserve"> to identify and remove highly correlated features. This helped simplify the model without sacrificing its predictive power.</w:t>
      </w:r>
    </w:p>
    <w:p w14:paraId="7B31ADB9"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t>Data Balancing with SMOTE</w:t>
      </w:r>
      <w:r w:rsidRPr="00FF27EA">
        <w:rPr>
          <w:rFonts w:ascii="Times New Roman" w:hAnsi="Times New Roman" w:cs="Times New Roman"/>
        </w:rPr>
        <w:t>:</w:t>
      </w:r>
    </w:p>
    <w:p w14:paraId="3BE29422" w14:textId="77777777" w:rsidR="00FF27EA" w:rsidRDefault="00FF27EA" w:rsidP="006F120D">
      <w:pPr>
        <w:spacing w:line="360" w:lineRule="auto"/>
        <w:ind w:left="1080"/>
        <w:jc w:val="both"/>
        <w:rPr>
          <w:rFonts w:ascii="Times New Roman" w:hAnsi="Times New Roman" w:cs="Times New Roman"/>
        </w:rPr>
      </w:pPr>
      <w:r w:rsidRPr="00FF27EA">
        <w:rPr>
          <w:rFonts w:ascii="Times New Roman" w:hAnsi="Times New Roman" w:cs="Times New Roman"/>
        </w:rPr>
        <w:t xml:space="preserve">Initially, the dataset had an imbalanced class distribution, with fewer malignant cases compared to benign ones. To address this, we used </w:t>
      </w:r>
      <w:r w:rsidRPr="00FF27EA">
        <w:rPr>
          <w:rFonts w:ascii="Times New Roman" w:hAnsi="Times New Roman" w:cs="Times New Roman"/>
          <w:b/>
          <w:bCs/>
        </w:rPr>
        <w:t>SMOTE (Synthetic Minority Over-sampling Technique)</w:t>
      </w:r>
      <w:r w:rsidRPr="00FF27EA">
        <w:rPr>
          <w:rFonts w:ascii="Times New Roman" w:hAnsi="Times New Roman" w:cs="Times New Roman"/>
        </w:rPr>
        <w:t xml:space="preserve"> to balance the classes. This helped the model perform better by ensuring that the minority class was adequately represented during training.</w:t>
      </w:r>
    </w:p>
    <w:p w14:paraId="2EF1B4D0" w14:textId="77777777" w:rsidR="006F120D" w:rsidRPr="00FF27EA" w:rsidRDefault="006F120D" w:rsidP="006F120D">
      <w:pPr>
        <w:spacing w:line="360" w:lineRule="auto"/>
        <w:ind w:left="1080"/>
        <w:jc w:val="both"/>
        <w:rPr>
          <w:rFonts w:ascii="Times New Roman" w:hAnsi="Times New Roman" w:cs="Times New Roman"/>
        </w:rPr>
      </w:pPr>
    </w:p>
    <w:p w14:paraId="7E59B4FD"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lastRenderedPageBreak/>
        <w:t>Scaling</w:t>
      </w:r>
      <w:r w:rsidRPr="00FF27EA">
        <w:rPr>
          <w:rFonts w:ascii="Times New Roman" w:hAnsi="Times New Roman" w:cs="Times New Roman"/>
        </w:rPr>
        <w:t>:</w:t>
      </w:r>
    </w:p>
    <w:p w14:paraId="5281498B" w14:textId="77777777" w:rsidR="00FF27EA" w:rsidRPr="00FF27EA" w:rsidRDefault="00FF27EA" w:rsidP="006F120D">
      <w:pPr>
        <w:spacing w:line="360" w:lineRule="auto"/>
        <w:ind w:left="1080"/>
        <w:jc w:val="both"/>
        <w:rPr>
          <w:rFonts w:ascii="Times New Roman" w:hAnsi="Times New Roman" w:cs="Times New Roman"/>
        </w:rPr>
      </w:pPr>
      <w:r w:rsidRPr="00FF27EA">
        <w:rPr>
          <w:rFonts w:ascii="Times New Roman" w:hAnsi="Times New Roman" w:cs="Times New Roman"/>
        </w:rPr>
        <w:t xml:space="preserve">Feature scaling was applied using </w:t>
      </w:r>
      <w:r w:rsidRPr="00FF27EA">
        <w:rPr>
          <w:rFonts w:ascii="Times New Roman" w:hAnsi="Times New Roman" w:cs="Times New Roman"/>
          <w:b/>
          <w:bCs/>
        </w:rPr>
        <w:t>StandardScaler</w:t>
      </w:r>
      <w:r w:rsidRPr="00FF27EA">
        <w:rPr>
          <w:rFonts w:ascii="Times New Roman" w:hAnsi="Times New Roman" w:cs="Times New Roman"/>
        </w:rPr>
        <w:t xml:space="preserve"> to standardize the feature values, ensuring that all features were on the same scale, which is crucial for models like AdaBoost that rely on distance metrics.</w:t>
      </w:r>
    </w:p>
    <w:p w14:paraId="44EF283F"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t>Model Training &amp; Evaluation</w:t>
      </w:r>
      <w:r w:rsidRPr="00FF27EA">
        <w:rPr>
          <w:rFonts w:ascii="Times New Roman" w:hAnsi="Times New Roman" w:cs="Times New Roman"/>
        </w:rPr>
        <w:t>:</w:t>
      </w:r>
    </w:p>
    <w:p w14:paraId="25E7CF0E" w14:textId="3EAD8E05" w:rsidR="00FF27EA" w:rsidRPr="00FF27EA" w:rsidRDefault="00FF27EA" w:rsidP="00715D11">
      <w:pPr>
        <w:spacing w:line="360" w:lineRule="auto"/>
        <w:ind w:left="1080"/>
        <w:jc w:val="both"/>
        <w:rPr>
          <w:rFonts w:ascii="Times New Roman" w:hAnsi="Times New Roman" w:cs="Times New Roman"/>
        </w:rPr>
      </w:pPr>
      <w:r w:rsidRPr="00FF27EA">
        <w:rPr>
          <w:rFonts w:ascii="Times New Roman" w:hAnsi="Times New Roman" w:cs="Times New Roman"/>
        </w:rPr>
        <w:t xml:space="preserve">We trained multiple models using </w:t>
      </w:r>
      <w:r w:rsidRPr="00FF27EA">
        <w:rPr>
          <w:rFonts w:ascii="Times New Roman" w:hAnsi="Times New Roman" w:cs="Times New Roman"/>
          <w:b/>
          <w:bCs/>
        </w:rPr>
        <w:t>AdaBoostClassifier</w:t>
      </w:r>
      <w:r w:rsidRPr="00FF27EA">
        <w:rPr>
          <w:rFonts w:ascii="Times New Roman" w:hAnsi="Times New Roman" w:cs="Times New Roman"/>
        </w:rPr>
        <w:t xml:space="preserve"> </w:t>
      </w:r>
      <w:r w:rsidRPr="00FF27EA">
        <w:rPr>
          <w:rFonts w:ascii="Times New Roman" w:hAnsi="Times New Roman" w:cs="Times New Roman"/>
          <w:b/>
          <w:bCs/>
        </w:rPr>
        <w:t>RandomForestClassifier</w:t>
      </w:r>
      <w:r w:rsidRPr="00FF27EA">
        <w:rPr>
          <w:rFonts w:ascii="Times New Roman" w:hAnsi="Times New Roman" w:cs="Times New Roman"/>
        </w:rPr>
        <w:t xml:space="preserve"> as the base estimator. The model was evaluated using metrics such as </w:t>
      </w:r>
      <w:r w:rsidRPr="00FF27EA">
        <w:rPr>
          <w:rFonts w:ascii="Times New Roman" w:hAnsi="Times New Roman" w:cs="Times New Roman"/>
          <w:b/>
          <w:bCs/>
        </w:rPr>
        <w:t>accuracy</w:t>
      </w:r>
      <w:r w:rsidRPr="00FF27EA">
        <w:rPr>
          <w:rFonts w:ascii="Times New Roman" w:hAnsi="Times New Roman" w:cs="Times New Roman"/>
        </w:rPr>
        <w:t xml:space="preserve">, </w:t>
      </w:r>
      <w:r w:rsidRPr="00FF27EA">
        <w:rPr>
          <w:rFonts w:ascii="Times New Roman" w:hAnsi="Times New Roman" w:cs="Times New Roman"/>
          <w:b/>
          <w:bCs/>
        </w:rPr>
        <w:t>precision</w:t>
      </w:r>
      <w:r w:rsidRPr="00FF27EA">
        <w:rPr>
          <w:rFonts w:ascii="Times New Roman" w:hAnsi="Times New Roman" w:cs="Times New Roman"/>
        </w:rPr>
        <w:t xml:space="preserve">, </w:t>
      </w:r>
      <w:r w:rsidRPr="00FF27EA">
        <w:rPr>
          <w:rFonts w:ascii="Times New Roman" w:hAnsi="Times New Roman" w:cs="Times New Roman"/>
          <w:b/>
          <w:bCs/>
        </w:rPr>
        <w:t>recall</w:t>
      </w:r>
      <w:r w:rsidRPr="00FF27EA">
        <w:rPr>
          <w:rFonts w:ascii="Times New Roman" w:hAnsi="Times New Roman" w:cs="Times New Roman"/>
        </w:rPr>
        <w:t xml:space="preserve">, </w:t>
      </w:r>
      <w:r w:rsidRPr="00FF27EA">
        <w:rPr>
          <w:rFonts w:ascii="Times New Roman" w:hAnsi="Times New Roman" w:cs="Times New Roman"/>
          <w:b/>
          <w:bCs/>
        </w:rPr>
        <w:t>f1-score</w:t>
      </w:r>
      <w:r w:rsidRPr="00FF27EA">
        <w:rPr>
          <w:rFonts w:ascii="Times New Roman" w:hAnsi="Times New Roman" w:cs="Times New Roman"/>
        </w:rPr>
        <w:t xml:space="preserve">, and the </w:t>
      </w:r>
      <w:r w:rsidRPr="00FF27EA">
        <w:rPr>
          <w:rFonts w:ascii="Times New Roman" w:hAnsi="Times New Roman" w:cs="Times New Roman"/>
          <w:b/>
          <w:bCs/>
        </w:rPr>
        <w:t>confusion matrix</w:t>
      </w:r>
      <w:r w:rsidRPr="00FF27EA">
        <w:rPr>
          <w:rFonts w:ascii="Times New Roman" w:hAnsi="Times New Roman" w:cs="Times New Roman"/>
        </w:rPr>
        <w:t>.</w:t>
      </w:r>
    </w:p>
    <w:p w14:paraId="48FF2194" w14:textId="77777777" w:rsidR="00FF27EA" w:rsidRPr="00FF27EA" w:rsidRDefault="00FF27EA" w:rsidP="00715D11">
      <w:pPr>
        <w:spacing w:line="276" w:lineRule="auto"/>
        <w:ind w:left="1080"/>
        <w:jc w:val="both"/>
        <w:rPr>
          <w:rFonts w:ascii="Times New Roman" w:hAnsi="Times New Roman" w:cs="Times New Roman"/>
        </w:rPr>
      </w:pPr>
      <w:r w:rsidRPr="00FF27EA">
        <w:rPr>
          <w:rFonts w:ascii="Times New Roman" w:hAnsi="Times New Roman" w:cs="Times New Roman"/>
        </w:rPr>
        <w:t xml:space="preserve">We found that the model's performance improved significantly when </w:t>
      </w:r>
      <w:r w:rsidRPr="00FF27EA">
        <w:rPr>
          <w:rFonts w:ascii="Times New Roman" w:hAnsi="Times New Roman" w:cs="Times New Roman"/>
          <w:b/>
          <w:bCs/>
        </w:rPr>
        <w:t>SMOTE</w:t>
      </w:r>
      <w:r w:rsidRPr="00FF27EA">
        <w:rPr>
          <w:rFonts w:ascii="Times New Roman" w:hAnsi="Times New Roman" w:cs="Times New Roman"/>
        </w:rPr>
        <w:t xml:space="preserve"> was applied to the data, particularly when </w:t>
      </w:r>
      <w:r w:rsidRPr="00FF27EA">
        <w:rPr>
          <w:rFonts w:ascii="Times New Roman" w:hAnsi="Times New Roman" w:cs="Times New Roman"/>
          <w:b/>
          <w:bCs/>
        </w:rPr>
        <w:t>outliers were also removed</w:t>
      </w:r>
      <w:r w:rsidRPr="00FF27EA">
        <w:rPr>
          <w:rFonts w:ascii="Times New Roman" w:hAnsi="Times New Roman" w:cs="Times New Roman"/>
        </w:rPr>
        <w:t>.</w:t>
      </w:r>
    </w:p>
    <w:p w14:paraId="7EB80E44"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t>Hyperparameter Tuning</w:t>
      </w:r>
      <w:r w:rsidRPr="00FF27EA">
        <w:rPr>
          <w:rFonts w:ascii="Times New Roman" w:hAnsi="Times New Roman" w:cs="Times New Roman"/>
        </w:rPr>
        <w:t>:</w:t>
      </w:r>
    </w:p>
    <w:p w14:paraId="76084F4B" w14:textId="77777777" w:rsidR="00FF27EA" w:rsidRPr="00FF27EA" w:rsidRDefault="00FF27EA" w:rsidP="00715D11">
      <w:pPr>
        <w:spacing w:line="360" w:lineRule="auto"/>
        <w:ind w:left="1080"/>
        <w:jc w:val="both"/>
        <w:rPr>
          <w:rFonts w:ascii="Times New Roman" w:hAnsi="Times New Roman" w:cs="Times New Roman"/>
        </w:rPr>
      </w:pPr>
      <w:r w:rsidRPr="00FF27EA">
        <w:rPr>
          <w:rFonts w:ascii="Times New Roman" w:hAnsi="Times New Roman" w:cs="Times New Roman"/>
        </w:rPr>
        <w:t xml:space="preserve">We used </w:t>
      </w:r>
      <w:r w:rsidRPr="00FF27EA">
        <w:rPr>
          <w:rFonts w:ascii="Times New Roman" w:hAnsi="Times New Roman" w:cs="Times New Roman"/>
          <w:b/>
          <w:bCs/>
        </w:rPr>
        <w:t>GridSearchCV</w:t>
      </w:r>
      <w:r w:rsidRPr="00FF27EA">
        <w:rPr>
          <w:rFonts w:ascii="Times New Roman" w:hAnsi="Times New Roman" w:cs="Times New Roman"/>
        </w:rPr>
        <w:t xml:space="preserve"> to tune the hyperparameters of the AdaBoost model, including the number of estimators and the learning rate. The tuned model showed an improvement in performance metrics.</w:t>
      </w:r>
    </w:p>
    <w:p w14:paraId="12DAECCC" w14:textId="7777777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Final Model Performance:</w:t>
      </w:r>
    </w:p>
    <w:p w14:paraId="73BB0434"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rPr>
        <w:t xml:space="preserve">The final model, evaluated on the </w:t>
      </w:r>
      <w:r w:rsidRPr="00FF27EA">
        <w:rPr>
          <w:rFonts w:ascii="Times New Roman" w:hAnsi="Times New Roman" w:cs="Times New Roman"/>
          <w:b/>
          <w:bCs/>
        </w:rPr>
        <w:t>With_Outliers_With_SMOTE</w:t>
      </w:r>
      <w:r w:rsidRPr="00FF27EA">
        <w:rPr>
          <w:rFonts w:ascii="Times New Roman" w:hAnsi="Times New Roman" w:cs="Times New Roman"/>
        </w:rPr>
        <w:t xml:space="preserve"> dataset, was the best-performing version of all the experimental scenarios. This scenario involved:</w:t>
      </w:r>
    </w:p>
    <w:p w14:paraId="689D44A3"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b/>
          <w:bCs/>
        </w:rPr>
        <w:t>Including outliers</w:t>
      </w:r>
      <w:r w:rsidRPr="00FF27EA">
        <w:rPr>
          <w:rFonts w:ascii="Times New Roman" w:hAnsi="Times New Roman" w:cs="Times New Roman"/>
        </w:rPr>
        <w:t>: While outliers were initially present in the data, they were not removed in this scenario, as the model's performance benefited from the balance created by SMOTE.</w:t>
      </w:r>
    </w:p>
    <w:p w14:paraId="745F03E4"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b/>
          <w:bCs/>
        </w:rPr>
        <w:t>SMOTE applied</w:t>
      </w:r>
      <w:r w:rsidRPr="00FF27EA">
        <w:rPr>
          <w:rFonts w:ascii="Times New Roman" w:hAnsi="Times New Roman" w:cs="Times New Roman"/>
        </w:rPr>
        <w:t>: The application of SMOTE helped balance the dataset, ensuring that the model had enough data to learn from the minority class (malignant cases).</w:t>
      </w:r>
    </w:p>
    <w:p w14:paraId="7C254A7E" w14:textId="77777777" w:rsidR="00FF27EA" w:rsidRPr="00FF27EA" w:rsidRDefault="00FF27EA" w:rsidP="00FF27EA">
      <w:pPr>
        <w:rPr>
          <w:rFonts w:ascii="Times New Roman" w:hAnsi="Times New Roman" w:cs="Times New Roman"/>
        </w:rPr>
      </w:pPr>
      <w:r w:rsidRPr="00FF27EA">
        <w:rPr>
          <w:rFonts w:ascii="Times New Roman" w:hAnsi="Times New Roman" w:cs="Times New Roman"/>
        </w:rPr>
        <w:t>In terms of performance:</w:t>
      </w:r>
    </w:p>
    <w:p w14:paraId="3DA7CFF7"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b/>
          <w:bCs/>
        </w:rPr>
        <w:t>Accuracy</w:t>
      </w:r>
      <w:r w:rsidRPr="00FF27EA">
        <w:rPr>
          <w:rFonts w:ascii="Times New Roman" w:hAnsi="Times New Roman" w:cs="Times New Roman"/>
        </w:rPr>
        <w:t>: The tuned model achieved high accuracy, demonstrating its ability to correctly classify both benign and malignant tumors.</w:t>
      </w:r>
    </w:p>
    <w:p w14:paraId="69E20ADF"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b/>
          <w:bCs/>
        </w:rPr>
        <w:t>Precision, Recall, and F1-Score</w:t>
      </w:r>
      <w:r w:rsidRPr="00FF27EA">
        <w:rPr>
          <w:rFonts w:ascii="Times New Roman" w:hAnsi="Times New Roman" w:cs="Times New Roman"/>
        </w:rPr>
        <w:t>: The precision and recall scores were balanced, indicating that the model was performing well without favoring one class over the other. The F1-score reflected a good balance between precision and recall.</w:t>
      </w:r>
    </w:p>
    <w:p w14:paraId="1FC80C8B"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b/>
          <w:bCs/>
        </w:rPr>
        <w:lastRenderedPageBreak/>
        <w:t>Confusion Matrix &amp; AUC</w:t>
      </w:r>
      <w:r w:rsidRPr="00FF27EA">
        <w:rPr>
          <w:rFonts w:ascii="Times New Roman" w:hAnsi="Times New Roman" w:cs="Times New Roman"/>
        </w:rPr>
        <w:t>: The confusion matrix confirmed the model's ability to correctly classify both classes, while the ROC curve and AUC score affirmed that the model had excellent discriminatory power between benign and malignant cases.</w:t>
      </w:r>
    </w:p>
    <w:p w14:paraId="5895E9D1" w14:textId="6B8165DE"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rPr>
        <w:t xml:space="preserve">the </w:t>
      </w:r>
      <w:r w:rsidRPr="00FF27EA">
        <w:rPr>
          <w:rFonts w:ascii="Times New Roman" w:hAnsi="Times New Roman" w:cs="Times New Roman"/>
          <w:b/>
          <w:bCs/>
        </w:rPr>
        <w:t>With_Outliers_With_SMOTE</w:t>
      </w:r>
      <w:r w:rsidRPr="00FF27EA">
        <w:rPr>
          <w:rFonts w:ascii="Times New Roman" w:hAnsi="Times New Roman" w:cs="Times New Roman"/>
        </w:rPr>
        <w:t xml:space="preserve"> model was the most robust and accurate, demonstrating the importance of data balancing (through SMOTE) and effective handling of outliers and feature selection in training a successful model.</w:t>
      </w:r>
    </w:p>
    <w:p w14:paraId="7336FFC5" w14:textId="7F73EFBE" w:rsidR="002A5EF6" w:rsidRDefault="00F30FEA" w:rsidP="002A5EF6">
      <w:pPr>
        <w:rPr>
          <w:rFonts w:ascii="Times New Roman" w:hAnsi="Times New Roman" w:cs="Times New Roman"/>
          <w:b/>
          <w:bCs/>
          <w:sz w:val="40"/>
          <w:szCs w:val="40"/>
        </w:rPr>
      </w:pPr>
      <w:r w:rsidRPr="00F30FEA">
        <w:rPr>
          <w:rFonts w:ascii="Times New Roman" w:hAnsi="Times New Roman" w:cs="Times New Roman"/>
          <w:b/>
          <w:bCs/>
          <w:sz w:val="40"/>
          <w:szCs w:val="40"/>
        </w:rPr>
        <w:t>Streamlit App</w:t>
      </w:r>
    </w:p>
    <w:p w14:paraId="0BB844F7" w14:textId="77777777" w:rsidR="00F30FEA" w:rsidRPr="00F30FEA" w:rsidRDefault="00F30FEA" w:rsidP="00F30FEA">
      <w:pPr>
        <w:rPr>
          <w:rFonts w:ascii="Times New Roman" w:hAnsi="Times New Roman" w:cs="Times New Roman"/>
          <w:b/>
          <w:bCs/>
        </w:rPr>
      </w:pPr>
      <w:r w:rsidRPr="00F30FEA">
        <w:rPr>
          <w:rFonts w:ascii="Times New Roman" w:hAnsi="Times New Roman" w:cs="Times New Roman"/>
          <w:b/>
          <w:bCs/>
        </w:rPr>
        <w:t>Breast Cancer Tumor Classification Application</w:t>
      </w:r>
    </w:p>
    <w:p w14:paraId="5532D8D1" w14:textId="23688F30" w:rsidR="00F30FEA" w:rsidRPr="00F30FEA" w:rsidRDefault="00F30FEA" w:rsidP="00F30FEA">
      <w:pPr>
        <w:rPr>
          <w:rFonts w:ascii="Times New Roman" w:hAnsi="Times New Roman" w:cs="Times New Roman"/>
        </w:rPr>
      </w:pPr>
      <w:r w:rsidRPr="00F30FEA">
        <w:rPr>
          <w:rFonts w:ascii="Times New Roman" w:hAnsi="Times New Roman" w:cs="Times New Roman"/>
        </w:rPr>
        <w:t xml:space="preserve">This project is a web-based application built with </w:t>
      </w:r>
      <w:r w:rsidRPr="00F30FEA">
        <w:rPr>
          <w:rFonts w:ascii="Times New Roman" w:hAnsi="Times New Roman" w:cs="Times New Roman"/>
          <w:b/>
          <w:bCs/>
        </w:rPr>
        <w:t>Streamlit</w:t>
      </w:r>
      <w:r w:rsidRPr="00F30FEA">
        <w:rPr>
          <w:rFonts w:ascii="Times New Roman" w:hAnsi="Times New Roman" w:cs="Times New Roman"/>
        </w:rPr>
        <w:t xml:space="preserve"> that predicts whether a breast tumor is benign or malignant based on user-provided tumor features. It uses </w:t>
      </w:r>
      <w:r w:rsidRPr="00F30FEA">
        <w:rPr>
          <w:rFonts w:ascii="Times New Roman" w:hAnsi="Times New Roman" w:cs="Times New Roman"/>
          <w:b/>
          <w:bCs/>
        </w:rPr>
        <w:t>AdaBoost Classifier</w:t>
      </w:r>
      <w:r w:rsidRPr="00F30FEA">
        <w:rPr>
          <w:rFonts w:ascii="Times New Roman" w:hAnsi="Times New Roman" w:cs="Times New Roman"/>
        </w:rPr>
        <w:t xml:space="preserve"> and implements </w:t>
      </w:r>
      <w:r w:rsidRPr="00F30FEA">
        <w:rPr>
          <w:rFonts w:ascii="Times New Roman" w:hAnsi="Times New Roman" w:cs="Times New Roman"/>
          <w:b/>
          <w:bCs/>
        </w:rPr>
        <w:t>SMOTE</w:t>
      </w:r>
      <w:r w:rsidRPr="00F30FEA">
        <w:rPr>
          <w:rFonts w:ascii="Times New Roman" w:hAnsi="Times New Roman" w:cs="Times New Roman"/>
        </w:rPr>
        <w:t xml:space="preserve"> to handle class imbalance.</w:t>
      </w:r>
    </w:p>
    <w:p w14:paraId="1AB4A3D8" w14:textId="77777777" w:rsidR="00F30FEA" w:rsidRPr="00F30FEA" w:rsidRDefault="00F30FEA" w:rsidP="00F30FEA">
      <w:pPr>
        <w:rPr>
          <w:rFonts w:ascii="Times New Roman" w:hAnsi="Times New Roman" w:cs="Times New Roman"/>
          <w:b/>
          <w:bCs/>
        </w:rPr>
      </w:pPr>
      <w:r w:rsidRPr="00F30FEA">
        <w:rPr>
          <w:rFonts w:ascii="Times New Roman" w:hAnsi="Times New Roman" w:cs="Times New Roman"/>
          <w:b/>
          <w:bCs/>
        </w:rPr>
        <w:t>Steps in the Code</w:t>
      </w:r>
    </w:p>
    <w:p w14:paraId="1EFE47BF" w14:textId="77777777" w:rsidR="00F30FEA" w:rsidRPr="00F30FEA" w:rsidRDefault="00F30FEA" w:rsidP="00F30FEA">
      <w:pPr>
        <w:numPr>
          <w:ilvl w:val="0"/>
          <w:numId w:val="34"/>
        </w:numPr>
        <w:rPr>
          <w:rFonts w:ascii="Times New Roman" w:hAnsi="Times New Roman" w:cs="Times New Roman"/>
        </w:rPr>
      </w:pPr>
      <w:r w:rsidRPr="00F30FEA">
        <w:rPr>
          <w:rFonts w:ascii="Times New Roman" w:hAnsi="Times New Roman" w:cs="Times New Roman"/>
          <w:b/>
          <w:bCs/>
        </w:rPr>
        <w:t>Data Loading and Preprocessing</w:t>
      </w:r>
    </w:p>
    <w:p w14:paraId="1C133FA8"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Data is sourced from the UCI Machine Learning Repository (wdbc.data file).</w:t>
      </w:r>
    </w:p>
    <w:p w14:paraId="297DDEA2"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The dataset contains 30 numeric features and a binary target variable (Diagnosis), where M (Malignant) is mapped to 1 and B (Benign) to 0.</w:t>
      </w:r>
    </w:p>
    <w:p w14:paraId="5CD2B515"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The "ID" column is dropped as it is irrelevant for prediction.</w:t>
      </w:r>
    </w:p>
    <w:p w14:paraId="1A79C45E"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Data is scaled using StandardScaler to normalize the feature values.</w:t>
      </w:r>
    </w:p>
    <w:p w14:paraId="4C6F068A" w14:textId="77777777" w:rsidR="00F30FEA" w:rsidRPr="00F30FEA" w:rsidRDefault="00F30FEA" w:rsidP="00F30FEA">
      <w:pPr>
        <w:numPr>
          <w:ilvl w:val="0"/>
          <w:numId w:val="34"/>
        </w:numPr>
        <w:rPr>
          <w:rFonts w:ascii="Times New Roman" w:hAnsi="Times New Roman" w:cs="Times New Roman"/>
        </w:rPr>
      </w:pPr>
      <w:r w:rsidRPr="00F30FEA">
        <w:rPr>
          <w:rFonts w:ascii="Times New Roman" w:hAnsi="Times New Roman" w:cs="Times New Roman"/>
          <w:b/>
          <w:bCs/>
        </w:rPr>
        <w:t>Data Splitting and Oversampling</w:t>
      </w:r>
    </w:p>
    <w:p w14:paraId="5A5AC568"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The dataset is split into training (80%) and testing (20%) sets using train_test_split.</w:t>
      </w:r>
    </w:p>
    <w:p w14:paraId="6754087C"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 xml:space="preserve">To address the class imbalance in the dataset, </w:t>
      </w:r>
      <w:r w:rsidRPr="00F30FEA">
        <w:rPr>
          <w:rFonts w:ascii="Times New Roman" w:hAnsi="Times New Roman" w:cs="Times New Roman"/>
          <w:b/>
          <w:bCs/>
        </w:rPr>
        <w:t>Synthetic Minority Oversampling Technique (SMOTE)</w:t>
      </w:r>
      <w:r w:rsidRPr="00F30FEA">
        <w:rPr>
          <w:rFonts w:ascii="Times New Roman" w:hAnsi="Times New Roman" w:cs="Times New Roman"/>
        </w:rPr>
        <w:t xml:space="preserve"> is applied to the training set, ensuring an equal representation of both classes.</w:t>
      </w:r>
    </w:p>
    <w:p w14:paraId="1DD677DB" w14:textId="77777777" w:rsidR="00F30FEA" w:rsidRPr="00F30FEA" w:rsidRDefault="00F30FEA" w:rsidP="00F30FEA">
      <w:pPr>
        <w:numPr>
          <w:ilvl w:val="0"/>
          <w:numId w:val="34"/>
        </w:numPr>
        <w:rPr>
          <w:rFonts w:ascii="Times New Roman" w:hAnsi="Times New Roman" w:cs="Times New Roman"/>
        </w:rPr>
      </w:pPr>
      <w:r w:rsidRPr="00F30FEA">
        <w:rPr>
          <w:rFonts w:ascii="Times New Roman" w:hAnsi="Times New Roman" w:cs="Times New Roman"/>
          <w:b/>
          <w:bCs/>
        </w:rPr>
        <w:t>Model Training</w:t>
      </w:r>
    </w:p>
    <w:p w14:paraId="47C0DB3C"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 xml:space="preserve">An </w:t>
      </w:r>
      <w:r w:rsidRPr="00F30FEA">
        <w:rPr>
          <w:rFonts w:ascii="Times New Roman" w:hAnsi="Times New Roman" w:cs="Times New Roman"/>
          <w:b/>
          <w:bCs/>
        </w:rPr>
        <w:t>AdaBoost Classifier</w:t>
      </w:r>
      <w:r w:rsidRPr="00F30FEA">
        <w:rPr>
          <w:rFonts w:ascii="Times New Roman" w:hAnsi="Times New Roman" w:cs="Times New Roman"/>
        </w:rPr>
        <w:t xml:space="preserve"> is used as the predictive model. It combines a weak learner, a </w:t>
      </w:r>
      <w:r w:rsidRPr="00F30FEA">
        <w:rPr>
          <w:rFonts w:ascii="Times New Roman" w:hAnsi="Times New Roman" w:cs="Times New Roman"/>
          <w:b/>
          <w:bCs/>
        </w:rPr>
        <w:t>DecisionTreeClassifier</w:t>
      </w:r>
      <w:r w:rsidRPr="00F30FEA">
        <w:rPr>
          <w:rFonts w:ascii="Times New Roman" w:hAnsi="Times New Roman" w:cs="Times New Roman"/>
        </w:rPr>
        <w:t xml:space="preserve"> with a maximum depth of 1, to iteratively improve classification performance.</w:t>
      </w:r>
    </w:p>
    <w:p w14:paraId="4CA75BFF"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Key parameters:</w:t>
      </w:r>
    </w:p>
    <w:p w14:paraId="4B811F40" w14:textId="77777777" w:rsidR="00F30FEA" w:rsidRPr="00F30FEA" w:rsidRDefault="00F30FEA" w:rsidP="00F30FEA">
      <w:pPr>
        <w:numPr>
          <w:ilvl w:val="2"/>
          <w:numId w:val="34"/>
        </w:numPr>
        <w:rPr>
          <w:rFonts w:ascii="Times New Roman" w:hAnsi="Times New Roman" w:cs="Times New Roman"/>
        </w:rPr>
      </w:pPr>
      <w:r w:rsidRPr="00F30FEA">
        <w:rPr>
          <w:rFonts w:ascii="Times New Roman" w:hAnsi="Times New Roman" w:cs="Times New Roman"/>
        </w:rPr>
        <w:t>n_estimators=100: Uses 100 weak learners.</w:t>
      </w:r>
    </w:p>
    <w:p w14:paraId="3398BD62" w14:textId="77777777" w:rsidR="00F30FEA" w:rsidRPr="00F30FEA" w:rsidRDefault="00F30FEA" w:rsidP="00F30FEA">
      <w:pPr>
        <w:numPr>
          <w:ilvl w:val="2"/>
          <w:numId w:val="34"/>
        </w:numPr>
        <w:rPr>
          <w:rFonts w:ascii="Times New Roman" w:hAnsi="Times New Roman" w:cs="Times New Roman"/>
        </w:rPr>
      </w:pPr>
      <w:r w:rsidRPr="00F30FEA">
        <w:rPr>
          <w:rFonts w:ascii="Times New Roman" w:hAnsi="Times New Roman" w:cs="Times New Roman"/>
        </w:rPr>
        <w:t>learning_rate=0.1: Determines the contribution of each weak learner.</w:t>
      </w:r>
    </w:p>
    <w:p w14:paraId="05A617FF" w14:textId="77777777" w:rsidR="00F30FEA" w:rsidRPr="00F30FEA" w:rsidRDefault="00F30FEA" w:rsidP="00F30FEA">
      <w:pPr>
        <w:numPr>
          <w:ilvl w:val="2"/>
          <w:numId w:val="34"/>
        </w:numPr>
        <w:rPr>
          <w:rFonts w:ascii="Times New Roman" w:hAnsi="Times New Roman" w:cs="Times New Roman"/>
        </w:rPr>
      </w:pPr>
      <w:r w:rsidRPr="00F30FEA">
        <w:rPr>
          <w:rFonts w:ascii="Times New Roman" w:hAnsi="Times New Roman" w:cs="Times New Roman"/>
        </w:rPr>
        <w:lastRenderedPageBreak/>
        <w:t>algorithm="SAMME": Adapts the boosting algorithm to support multi-class classification.</w:t>
      </w:r>
    </w:p>
    <w:p w14:paraId="4FF33860"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The model is trained using the resampled training data (X_train_smote and y_train_smote).</w:t>
      </w:r>
    </w:p>
    <w:p w14:paraId="40C69131" w14:textId="77777777" w:rsidR="00F30FEA" w:rsidRPr="00F30FEA" w:rsidRDefault="00F30FEA" w:rsidP="00F30FEA">
      <w:pPr>
        <w:numPr>
          <w:ilvl w:val="0"/>
          <w:numId w:val="34"/>
        </w:numPr>
        <w:rPr>
          <w:rFonts w:ascii="Times New Roman" w:hAnsi="Times New Roman" w:cs="Times New Roman"/>
        </w:rPr>
      </w:pPr>
      <w:r w:rsidRPr="00F30FEA">
        <w:rPr>
          <w:rFonts w:ascii="Times New Roman" w:hAnsi="Times New Roman" w:cs="Times New Roman"/>
          <w:b/>
          <w:bCs/>
        </w:rPr>
        <w:t>Web Application Interface</w:t>
      </w:r>
    </w:p>
    <w:p w14:paraId="1CBCE83C"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 xml:space="preserve">A </w:t>
      </w:r>
      <w:r w:rsidRPr="00F30FEA">
        <w:rPr>
          <w:rFonts w:ascii="Times New Roman" w:hAnsi="Times New Roman" w:cs="Times New Roman"/>
          <w:b/>
          <w:bCs/>
        </w:rPr>
        <w:t>Streamlit</w:t>
      </w:r>
      <w:r w:rsidRPr="00F30FEA">
        <w:rPr>
          <w:rFonts w:ascii="Times New Roman" w:hAnsi="Times New Roman" w:cs="Times New Roman"/>
        </w:rPr>
        <w:t xml:space="preserve"> interface allows users to input tumor feature values through a sidebar.</w:t>
      </w:r>
    </w:p>
    <w:p w14:paraId="1625FAB3"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Features are dynamically generated based on column names in the dataset.</w:t>
      </w:r>
    </w:p>
    <w:p w14:paraId="4A0F61A5"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The main page includes:</w:t>
      </w:r>
    </w:p>
    <w:p w14:paraId="4B21CEC2" w14:textId="77777777" w:rsidR="00F30FEA" w:rsidRPr="00F30FEA" w:rsidRDefault="00F30FEA" w:rsidP="00F30FEA">
      <w:pPr>
        <w:numPr>
          <w:ilvl w:val="2"/>
          <w:numId w:val="34"/>
        </w:numPr>
        <w:rPr>
          <w:rFonts w:ascii="Times New Roman" w:hAnsi="Times New Roman" w:cs="Times New Roman"/>
        </w:rPr>
      </w:pPr>
      <w:r w:rsidRPr="00F30FEA">
        <w:rPr>
          <w:rFonts w:ascii="Times New Roman" w:hAnsi="Times New Roman" w:cs="Times New Roman"/>
        </w:rPr>
        <w:t>A title and header for user guidance.</w:t>
      </w:r>
    </w:p>
    <w:p w14:paraId="6B05BDD1" w14:textId="77777777" w:rsidR="00F30FEA" w:rsidRPr="00F30FEA" w:rsidRDefault="00F30FEA" w:rsidP="00F30FEA">
      <w:pPr>
        <w:numPr>
          <w:ilvl w:val="2"/>
          <w:numId w:val="34"/>
        </w:numPr>
        <w:rPr>
          <w:rFonts w:ascii="Times New Roman" w:hAnsi="Times New Roman" w:cs="Times New Roman"/>
        </w:rPr>
      </w:pPr>
      <w:r w:rsidRPr="00F30FEA">
        <w:rPr>
          <w:rFonts w:ascii="Times New Roman" w:hAnsi="Times New Roman" w:cs="Times New Roman"/>
        </w:rPr>
        <w:t>A button to trigger prediction.</w:t>
      </w:r>
    </w:p>
    <w:p w14:paraId="564FF6DB" w14:textId="77777777" w:rsidR="00F30FEA" w:rsidRPr="00F30FEA" w:rsidRDefault="00F30FEA" w:rsidP="00F30FEA">
      <w:pPr>
        <w:numPr>
          <w:ilvl w:val="0"/>
          <w:numId w:val="34"/>
        </w:numPr>
        <w:rPr>
          <w:rFonts w:ascii="Times New Roman" w:hAnsi="Times New Roman" w:cs="Times New Roman"/>
        </w:rPr>
      </w:pPr>
      <w:r w:rsidRPr="00F30FEA">
        <w:rPr>
          <w:rFonts w:ascii="Times New Roman" w:hAnsi="Times New Roman" w:cs="Times New Roman"/>
          <w:b/>
          <w:bCs/>
        </w:rPr>
        <w:t>Prediction and Results</w:t>
      </w:r>
    </w:p>
    <w:p w14:paraId="54BE1A2E"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User inputs are scaled using the same StandardScaler fitted to the training data.</w:t>
      </w:r>
    </w:p>
    <w:p w14:paraId="1BFF42C3"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The trained AdaBoost model predicts the tumor diagnosis (Benign or Malignant).</w:t>
      </w:r>
    </w:p>
    <w:p w14:paraId="2AB0E378"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Results are displayed with color-coded styling:</w:t>
      </w:r>
    </w:p>
    <w:p w14:paraId="5F134803" w14:textId="77777777" w:rsidR="00F30FEA" w:rsidRPr="00F30FEA" w:rsidRDefault="00F30FEA" w:rsidP="00F30FEA">
      <w:pPr>
        <w:numPr>
          <w:ilvl w:val="2"/>
          <w:numId w:val="34"/>
        </w:numPr>
        <w:rPr>
          <w:rFonts w:ascii="Times New Roman" w:hAnsi="Times New Roman" w:cs="Times New Roman"/>
        </w:rPr>
      </w:pPr>
      <w:r w:rsidRPr="00F30FEA">
        <w:rPr>
          <w:rFonts w:ascii="Times New Roman" w:hAnsi="Times New Roman" w:cs="Times New Roman"/>
        </w:rPr>
        <w:t>Red (#FF6347) for Malignant.</w:t>
      </w:r>
    </w:p>
    <w:p w14:paraId="01BE77A1" w14:textId="77777777" w:rsidR="00F30FEA" w:rsidRPr="00F30FEA" w:rsidRDefault="00F30FEA" w:rsidP="00F30FEA">
      <w:pPr>
        <w:numPr>
          <w:ilvl w:val="2"/>
          <w:numId w:val="34"/>
        </w:numPr>
        <w:rPr>
          <w:rFonts w:ascii="Times New Roman" w:hAnsi="Times New Roman" w:cs="Times New Roman"/>
        </w:rPr>
      </w:pPr>
      <w:r w:rsidRPr="00F30FEA">
        <w:rPr>
          <w:rFonts w:ascii="Times New Roman" w:hAnsi="Times New Roman" w:cs="Times New Roman"/>
        </w:rPr>
        <w:t>Blue (#4682B4) for Benign.</w:t>
      </w:r>
    </w:p>
    <w:p w14:paraId="03001B7B" w14:textId="77777777" w:rsidR="00F30FEA" w:rsidRPr="00F30FEA" w:rsidRDefault="00F30FEA" w:rsidP="00F30FEA">
      <w:pPr>
        <w:numPr>
          <w:ilvl w:val="0"/>
          <w:numId w:val="34"/>
        </w:numPr>
        <w:rPr>
          <w:rFonts w:ascii="Times New Roman" w:hAnsi="Times New Roman" w:cs="Times New Roman"/>
        </w:rPr>
      </w:pPr>
      <w:r w:rsidRPr="00F30FEA">
        <w:rPr>
          <w:rFonts w:ascii="Times New Roman" w:hAnsi="Times New Roman" w:cs="Times New Roman"/>
          <w:b/>
          <w:bCs/>
        </w:rPr>
        <w:t>Footer</w:t>
      </w:r>
    </w:p>
    <w:p w14:paraId="362AF5CF" w14:textId="77777777" w:rsidR="00F30FEA" w:rsidRPr="00F30FEA" w:rsidRDefault="00F30FEA" w:rsidP="00F30FEA">
      <w:pPr>
        <w:numPr>
          <w:ilvl w:val="1"/>
          <w:numId w:val="34"/>
        </w:numPr>
        <w:rPr>
          <w:rFonts w:ascii="Times New Roman" w:hAnsi="Times New Roman" w:cs="Times New Roman"/>
        </w:rPr>
      </w:pPr>
      <w:r w:rsidRPr="00F30FEA">
        <w:rPr>
          <w:rFonts w:ascii="Times New Roman" w:hAnsi="Times New Roman" w:cs="Times New Roman"/>
        </w:rPr>
        <w:t>A simple footer acknowledges the use of Streamlit and includes a copyright notice.</w:t>
      </w:r>
    </w:p>
    <w:p w14:paraId="629070DE" w14:textId="77777777" w:rsidR="00F30FEA" w:rsidRDefault="00F30FEA" w:rsidP="00F30FEA">
      <w:pPr>
        <w:rPr>
          <w:rFonts w:ascii="Times New Roman" w:hAnsi="Times New Roman" w:cs="Times New Roman"/>
          <w:sz w:val="40"/>
          <w:szCs w:val="40"/>
        </w:rPr>
      </w:pPr>
    </w:p>
    <w:p w14:paraId="16994A6A" w14:textId="77777777" w:rsidR="00F30FEA" w:rsidRDefault="00F30FEA" w:rsidP="00F30FEA">
      <w:pPr>
        <w:rPr>
          <w:rFonts w:ascii="Times New Roman" w:hAnsi="Times New Roman" w:cs="Times New Roman"/>
          <w:sz w:val="40"/>
          <w:szCs w:val="40"/>
        </w:rPr>
      </w:pPr>
    </w:p>
    <w:p w14:paraId="5298D141" w14:textId="77777777" w:rsidR="00F30FEA" w:rsidRDefault="00F30FEA" w:rsidP="00F30FEA">
      <w:pPr>
        <w:rPr>
          <w:rFonts w:ascii="Times New Roman" w:hAnsi="Times New Roman" w:cs="Times New Roman"/>
          <w:sz w:val="40"/>
          <w:szCs w:val="40"/>
        </w:rPr>
      </w:pPr>
    </w:p>
    <w:p w14:paraId="6725F1E6" w14:textId="77777777" w:rsidR="00F30FEA" w:rsidRDefault="00F30FEA" w:rsidP="00F30FEA">
      <w:pPr>
        <w:rPr>
          <w:rFonts w:ascii="Times New Roman" w:hAnsi="Times New Roman" w:cs="Times New Roman"/>
          <w:sz w:val="40"/>
          <w:szCs w:val="40"/>
        </w:rPr>
      </w:pPr>
    </w:p>
    <w:p w14:paraId="5226020D" w14:textId="77777777" w:rsidR="00F30FEA" w:rsidRDefault="00F30FEA" w:rsidP="00F30FEA">
      <w:pPr>
        <w:rPr>
          <w:rFonts w:ascii="Times New Roman" w:hAnsi="Times New Roman" w:cs="Times New Roman"/>
          <w:sz w:val="40"/>
          <w:szCs w:val="40"/>
        </w:rPr>
      </w:pPr>
    </w:p>
    <w:p w14:paraId="2DEB61B2" w14:textId="77777777" w:rsidR="00F30FEA" w:rsidRDefault="00F30FEA" w:rsidP="00F30FEA">
      <w:pPr>
        <w:rPr>
          <w:rFonts w:ascii="Times New Roman" w:hAnsi="Times New Roman" w:cs="Times New Roman"/>
          <w:sz w:val="40"/>
          <w:szCs w:val="40"/>
        </w:rPr>
      </w:pPr>
    </w:p>
    <w:p w14:paraId="5927943C" w14:textId="4E287DB0" w:rsidR="00F30FEA" w:rsidRDefault="00F30FEA" w:rsidP="00F30FEA">
      <w:pPr>
        <w:rPr>
          <w:rFonts w:ascii="Times New Roman" w:hAnsi="Times New Roman" w:cs="Times New Roman"/>
          <w:b/>
          <w:bCs/>
          <w:sz w:val="40"/>
          <w:szCs w:val="40"/>
        </w:rPr>
      </w:pPr>
      <w:r w:rsidRPr="00F30FEA">
        <w:rPr>
          <w:rFonts w:ascii="Times New Roman" w:hAnsi="Times New Roman" w:cs="Times New Roman"/>
          <w:b/>
          <w:bCs/>
          <w:sz w:val="40"/>
          <w:szCs w:val="40"/>
        </w:rPr>
        <w:lastRenderedPageBreak/>
        <w:t>Output</w:t>
      </w:r>
    </w:p>
    <w:p w14:paraId="07850954" w14:textId="77777777" w:rsidR="00F30FEA" w:rsidRDefault="00F30FEA" w:rsidP="00F30FEA">
      <w:pPr>
        <w:rPr>
          <w:rFonts w:ascii="Times New Roman" w:hAnsi="Times New Roman" w:cs="Times New Roman"/>
          <w:b/>
          <w:bCs/>
          <w:sz w:val="40"/>
          <w:szCs w:val="40"/>
        </w:rPr>
      </w:pPr>
    </w:p>
    <w:p w14:paraId="07C2156F" w14:textId="6D29DA4E" w:rsidR="00F30FEA" w:rsidRPr="00F30FEA" w:rsidRDefault="00F30FEA" w:rsidP="00F30FEA">
      <w:pPr>
        <w:rPr>
          <w:rFonts w:ascii="Times New Roman" w:hAnsi="Times New Roman" w:cs="Times New Roman"/>
          <w:sz w:val="40"/>
          <w:szCs w:val="40"/>
        </w:rPr>
      </w:pPr>
      <w:r w:rsidRPr="00F30FEA">
        <w:rPr>
          <w:rFonts w:ascii="Times New Roman" w:hAnsi="Times New Roman" w:cs="Times New Roman"/>
          <w:sz w:val="40"/>
          <w:szCs w:val="40"/>
        </w:rPr>
        <w:drawing>
          <wp:inline distT="0" distB="0" distL="0" distR="0" wp14:anchorId="79A8C59D" wp14:editId="689B4C72">
            <wp:extent cx="5731510" cy="3221355"/>
            <wp:effectExtent l="0" t="0" r="2540" b="0"/>
            <wp:docPr id="129429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98175" name=""/>
                    <pic:cNvPicPr/>
                  </pic:nvPicPr>
                  <pic:blipFill>
                    <a:blip r:embed="rId25"/>
                    <a:stretch>
                      <a:fillRect/>
                    </a:stretch>
                  </pic:blipFill>
                  <pic:spPr>
                    <a:xfrm>
                      <a:off x="0" y="0"/>
                      <a:ext cx="5731510" cy="3221355"/>
                    </a:xfrm>
                    <a:prstGeom prst="rect">
                      <a:avLst/>
                    </a:prstGeom>
                  </pic:spPr>
                </pic:pic>
              </a:graphicData>
            </a:graphic>
          </wp:inline>
        </w:drawing>
      </w:r>
    </w:p>
    <w:sectPr w:rsidR="00F30FEA" w:rsidRPr="00F30FEA" w:rsidSect="00152F56">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0A734" w14:textId="77777777" w:rsidR="006F1DAA" w:rsidRDefault="006F1DAA" w:rsidP="00152F56">
      <w:pPr>
        <w:spacing w:after="0" w:line="240" w:lineRule="auto"/>
      </w:pPr>
      <w:r>
        <w:separator/>
      </w:r>
    </w:p>
  </w:endnote>
  <w:endnote w:type="continuationSeparator" w:id="0">
    <w:p w14:paraId="11732615" w14:textId="77777777" w:rsidR="006F1DAA" w:rsidRDefault="006F1DAA" w:rsidP="0015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02E94" w14:textId="77777777" w:rsidR="006F1DAA" w:rsidRDefault="006F1DAA" w:rsidP="00152F56">
      <w:pPr>
        <w:spacing w:after="0" w:line="240" w:lineRule="auto"/>
      </w:pPr>
      <w:r>
        <w:separator/>
      </w:r>
    </w:p>
  </w:footnote>
  <w:footnote w:type="continuationSeparator" w:id="0">
    <w:p w14:paraId="4FC8DF75" w14:textId="77777777" w:rsidR="006F1DAA" w:rsidRDefault="006F1DAA" w:rsidP="0015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905"/>
    <w:multiLevelType w:val="multilevel"/>
    <w:tmpl w:val="0606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69F1"/>
    <w:multiLevelType w:val="multilevel"/>
    <w:tmpl w:val="01DC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A2219"/>
    <w:multiLevelType w:val="hybridMultilevel"/>
    <w:tmpl w:val="A64AF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A61F04"/>
    <w:multiLevelType w:val="multilevel"/>
    <w:tmpl w:val="123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1101F"/>
    <w:multiLevelType w:val="multilevel"/>
    <w:tmpl w:val="5D6A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C784E"/>
    <w:multiLevelType w:val="multilevel"/>
    <w:tmpl w:val="1C5A0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87C30"/>
    <w:multiLevelType w:val="multilevel"/>
    <w:tmpl w:val="32A6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A4B10"/>
    <w:multiLevelType w:val="hybridMultilevel"/>
    <w:tmpl w:val="A7A2829E"/>
    <w:lvl w:ilvl="0" w:tplc="91062902">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622E0D"/>
    <w:multiLevelType w:val="hybridMultilevel"/>
    <w:tmpl w:val="89A4D06E"/>
    <w:lvl w:ilvl="0" w:tplc="128CD1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A042A9"/>
    <w:multiLevelType w:val="hybridMultilevel"/>
    <w:tmpl w:val="19C059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9CD52D3"/>
    <w:multiLevelType w:val="multilevel"/>
    <w:tmpl w:val="5880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A1BB9"/>
    <w:multiLevelType w:val="multilevel"/>
    <w:tmpl w:val="9C98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8187F"/>
    <w:multiLevelType w:val="hybridMultilevel"/>
    <w:tmpl w:val="110AF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2C3BC8"/>
    <w:multiLevelType w:val="multilevel"/>
    <w:tmpl w:val="32DC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1361A"/>
    <w:multiLevelType w:val="hybridMultilevel"/>
    <w:tmpl w:val="99B4F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123384"/>
    <w:multiLevelType w:val="multilevel"/>
    <w:tmpl w:val="2C06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64F65"/>
    <w:multiLevelType w:val="hybridMultilevel"/>
    <w:tmpl w:val="2AA446F0"/>
    <w:lvl w:ilvl="0" w:tplc="E4D6ACD0">
      <w:numFmt w:val="bullet"/>
      <w:lvlText w:val=""/>
      <w:lvlJc w:val="left"/>
      <w:pPr>
        <w:ind w:left="816" w:hanging="456"/>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DE74BD"/>
    <w:multiLevelType w:val="multilevel"/>
    <w:tmpl w:val="758E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DD5D69"/>
    <w:multiLevelType w:val="hybridMultilevel"/>
    <w:tmpl w:val="8B166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0C18C0"/>
    <w:multiLevelType w:val="hybridMultilevel"/>
    <w:tmpl w:val="99C8FEB0"/>
    <w:lvl w:ilvl="0" w:tplc="673836A4">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3E3C9B"/>
    <w:multiLevelType w:val="hybridMultilevel"/>
    <w:tmpl w:val="4ADC3D1A"/>
    <w:lvl w:ilvl="0" w:tplc="E4D6ACD0">
      <w:numFmt w:val="bullet"/>
      <w:lvlText w:val=""/>
      <w:lvlJc w:val="left"/>
      <w:pPr>
        <w:ind w:left="816" w:hanging="456"/>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1A681F"/>
    <w:multiLevelType w:val="hybridMultilevel"/>
    <w:tmpl w:val="6BACFE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EDC5C05"/>
    <w:multiLevelType w:val="multilevel"/>
    <w:tmpl w:val="F95E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1452FC"/>
    <w:multiLevelType w:val="hybridMultilevel"/>
    <w:tmpl w:val="C756E4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7AC7D82"/>
    <w:multiLevelType w:val="hybridMultilevel"/>
    <w:tmpl w:val="8F149FEA"/>
    <w:lvl w:ilvl="0" w:tplc="128CD1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512641"/>
    <w:multiLevelType w:val="multilevel"/>
    <w:tmpl w:val="71E6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ED09A8"/>
    <w:multiLevelType w:val="multilevel"/>
    <w:tmpl w:val="25D0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F935C5"/>
    <w:multiLevelType w:val="multilevel"/>
    <w:tmpl w:val="243E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6B4E75"/>
    <w:multiLevelType w:val="multilevel"/>
    <w:tmpl w:val="482A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C10F47"/>
    <w:multiLevelType w:val="multilevel"/>
    <w:tmpl w:val="82044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3A3144"/>
    <w:multiLevelType w:val="hybridMultilevel"/>
    <w:tmpl w:val="607E4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8496B21"/>
    <w:multiLevelType w:val="multilevel"/>
    <w:tmpl w:val="6216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AF4DEB"/>
    <w:multiLevelType w:val="multilevel"/>
    <w:tmpl w:val="FC60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C6C5B"/>
    <w:multiLevelType w:val="hybridMultilevel"/>
    <w:tmpl w:val="3E56C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3148661">
    <w:abstractNumId w:val="12"/>
  </w:num>
  <w:num w:numId="2" w16cid:durableId="736363500">
    <w:abstractNumId w:val="19"/>
  </w:num>
  <w:num w:numId="3" w16cid:durableId="1236474222">
    <w:abstractNumId w:val="14"/>
  </w:num>
  <w:num w:numId="4" w16cid:durableId="1854759369">
    <w:abstractNumId w:val="9"/>
  </w:num>
  <w:num w:numId="5" w16cid:durableId="307168664">
    <w:abstractNumId w:val="18"/>
  </w:num>
  <w:num w:numId="6" w16cid:durableId="616569043">
    <w:abstractNumId w:val="8"/>
  </w:num>
  <w:num w:numId="7" w16cid:durableId="1634750575">
    <w:abstractNumId w:val="24"/>
  </w:num>
  <w:num w:numId="8" w16cid:durableId="932588769">
    <w:abstractNumId w:val="20"/>
  </w:num>
  <w:num w:numId="9" w16cid:durableId="861013513">
    <w:abstractNumId w:val="16"/>
  </w:num>
  <w:num w:numId="10" w16cid:durableId="2012754982">
    <w:abstractNumId w:val="7"/>
  </w:num>
  <w:num w:numId="11" w16cid:durableId="34504465">
    <w:abstractNumId w:val="31"/>
  </w:num>
  <w:num w:numId="12" w16cid:durableId="877664236">
    <w:abstractNumId w:val="3"/>
  </w:num>
  <w:num w:numId="13" w16cid:durableId="56515158">
    <w:abstractNumId w:val="25"/>
  </w:num>
  <w:num w:numId="14" w16cid:durableId="568997989">
    <w:abstractNumId w:val="27"/>
  </w:num>
  <w:num w:numId="15" w16cid:durableId="48574476">
    <w:abstractNumId w:val="13"/>
  </w:num>
  <w:num w:numId="16" w16cid:durableId="1680347086">
    <w:abstractNumId w:val="4"/>
  </w:num>
  <w:num w:numId="17" w16cid:durableId="427312519">
    <w:abstractNumId w:val="6"/>
  </w:num>
  <w:num w:numId="18" w16cid:durableId="345057735">
    <w:abstractNumId w:val="1"/>
  </w:num>
  <w:num w:numId="19" w16cid:durableId="2101287872">
    <w:abstractNumId w:val="26"/>
  </w:num>
  <w:num w:numId="20" w16cid:durableId="1041441575">
    <w:abstractNumId w:val="15"/>
  </w:num>
  <w:num w:numId="21" w16cid:durableId="1455096521">
    <w:abstractNumId w:val="30"/>
  </w:num>
  <w:num w:numId="22" w16cid:durableId="1735931974">
    <w:abstractNumId w:val="0"/>
  </w:num>
  <w:num w:numId="23" w16cid:durableId="369963554">
    <w:abstractNumId w:val="28"/>
  </w:num>
  <w:num w:numId="24" w16cid:durableId="1432239765">
    <w:abstractNumId w:val="2"/>
  </w:num>
  <w:num w:numId="25" w16cid:durableId="575281605">
    <w:abstractNumId w:val="21"/>
  </w:num>
  <w:num w:numId="26" w16cid:durableId="1886258253">
    <w:abstractNumId w:val="10"/>
  </w:num>
  <w:num w:numId="27" w16cid:durableId="617562755">
    <w:abstractNumId w:val="23"/>
  </w:num>
  <w:num w:numId="28" w16cid:durableId="1645505939">
    <w:abstractNumId w:val="17"/>
  </w:num>
  <w:num w:numId="29" w16cid:durableId="601038617">
    <w:abstractNumId w:val="11"/>
  </w:num>
  <w:num w:numId="30" w16cid:durableId="457380536">
    <w:abstractNumId w:val="5"/>
  </w:num>
  <w:num w:numId="31" w16cid:durableId="1020932247">
    <w:abstractNumId w:val="32"/>
  </w:num>
  <w:num w:numId="32" w16cid:durableId="2141918732">
    <w:abstractNumId w:val="22"/>
  </w:num>
  <w:num w:numId="33" w16cid:durableId="956254549">
    <w:abstractNumId w:val="33"/>
  </w:num>
  <w:num w:numId="34" w16cid:durableId="14486922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56"/>
    <w:rsid w:val="00033D3A"/>
    <w:rsid w:val="0008778C"/>
    <w:rsid w:val="000B122E"/>
    <w:rsid w:val="000C4C01"/>
    <w:rsid w:val="000D27F2"/>
    <w:rsid w:val="000D36CA"/>
    <w:rsid w:val="000E7542"/>
    <w:rsid w:val="000F0F9E"/>
    <w:rsid w:val="000F167D"/>
    <w:rsid w:val="00152F56"/>
    <w:rsid w:val="001B4A5C"/>
    <w:rsid w:val="002347E5"/>
    <w:rsid w:val="00235059"/>
    <w:rsid w:val="002838CE"/>
    <w:rsid w:val="002A5EF6"/>
    <w:rsid w:val="002B21CD"/>
    <w:rsid w:val="002C5AE1"/>
    <w:rsid w:val="003732E0"/>
    <w:rsid w:val="003C47D3"/>
    <w:rsid w:val="003D5016"/>
    <w:rsid w:val="003F77C2"/>
    <w:rsid w:val="0041414C"/>
    <w:rsid w:val="004305EC"/>
    <w:rsid w:val="00433427"/>
    <w:rsid w:val="004461E7"/>
    <w:rsid w:val="004A50DB"/>
    <w:rsid w:val="00517579"/>
    <w:rsid w:val="00564383"/>
    <w:rsid w:val="00565D8A"/>
    <w:rsid w:val="005A4652"/>
    <w:rsid w:val="005B0D7B"/>
    <w:rsid w:val="006160F5"/>
    <w:rsid w:val="00664672"/>
    <w:rsid w:val="00671B4C"/>
    <w:rsid w:val="006A33DF"/>
    <w:rsid w:val="006D7E18"/>
    <w:rsid w:val="006E4B7E"/>
    <w:rsid w:val="006F120D"/>
    <w:rsid w:val="006F1DAA"/>
    <w:rsid w:val="00715D11"/>
    <w:rsid w:val="00774DBB"/>
    <w:rsid w:val="00882D86"/>
    <w:rsid w:val="00895D5E"/>
    <w:rsid w:val="008D4E72"/>
    <w:rsid w:val="0090126B"/>
    <w:rsid w:val="009326AC"/>
    <w:rsid w:val="00953AA1"/>
    <w:rsid w:val="00961CE4"/>
    <w:rsid w:val="00964ADD"/>
    <w:rsid w:val="00A11377"/>
    <w:rsid w:val="00A53BC2"/>
    <w:rsid w:val="00AB48E1"/>
    <w:rsid w:val="00AB5591"/>
    <w:rsid w:val="00AE772C"/>
    <w:rsid w:val="00B51C4C"/>
    <w:rsid w:val="00B65C47"/>
    <w:rsid w:val="00B71D99"/>
    <w:rsid w:val="00C3111B"/>
    <w:rsid w:val="00C32793"/>
    <w:rsid w:val="00C46BE4"/>
    <w:rsid w:val="00C64733"/>
    <w:rsid w:val="00DC6B9E"/>
    <w:rsid w:val="00DE012E"/>
    <w:rsid w:val="00E62AF0"/>
    <w:rsid w:val="00EA0AB7"/>
    <w:rsid w:val="00EB2666"/>
    <w:rsid w:val="00EB2721"/>
    <w:rsid w:val="00EC0B0E"/>
    <w:rsid w:val="00EF7A16"/>
    <w:rsid w:val="00F04056"/>
    <w:rsid w:val="00F2642F"/>
    <w:rsid w:val="00F30FEA"/>
    <w:rsid w:val="00FC3D20"/>
    <w:rsid w:val="00FC4B5D"/>
    <w:rsid w:val="00FF2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9FFE"/>
  <w15:chartTrackingRefBased/>
  <w15:docId w15:val="{AC4708A3-77FE-4FBC-B4AE-6103AA95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2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2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56"/>
    <w:rPr>
      <w:rFonts w:eastAsiaTheme="majorEastAsia" w:cstheme="majorBidi"/>
      <w:color w:val="272727" w:themeColor="text1" w:themeTint="D8"/>
    </w:rPr>
  </w:style>
  <w:style w:type="paragraph" w:styleId="Title">
    <w:name w:val="Title"/>
    <w:basedOn w:val="Normal"/>
    <w:next w:val="Normal"/>
    <w:link w:val="TitleChar"/>
    <w:uiPriority w:val="10"/>
    <w:qFormat/>
    <w:rsid w:val="00152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56"/>
    <w:pPr>
      <w:spacing w:before="160"/>
      <w:jc w:val="center"/>
    </w:pPr>
    <w:rPr>
      <w:i/>
      <w:iCs/>
      <w:color w:val="404040" w:themeColor="text1" w:themeTint="BF"/>
    </w:rPr>
  </w:style>
  <w:style w:type="character" w:customStyle="1" w:styleId="QuoteChar">
    <w:name w:val="Quote Char"/>
    <w:basedOn w:val="DefaultParagraphFont"/>
    <w:link w:val="Quote"/>
    <w:uiPriority w:val="29"/>
    <w:rsid w:val="00152F56"/>
    <w:rPr>
      <w:i/>
      <w:iCs/>
      <w:color w:val="404040" w:themeColor="text1" w:themeTint="BF"/>
    </w:rPr>
  </w:style>
  <w:style w:type="paragraph" w:styleId="ListParagraph">
    <w:name w:val="List Paragraph"/>
    <w:basedOn w:val="Normal"/>
    <w:uiPriority w:val="34"/>
    <w:qFormat/>
    <w:rsid w:val="00152F56"/>
    <w:pPr>
      <w:ind w:left="720"/>
      <w:contextualSpacing/>
    </w:pPr>
  </w:style>
  <w:style w:type="character" w:styleId="IntenseEmphasis">
    <w:name w:val="Intense Emphasis"/>
    <w:basedOn w:val="DefaultParagraphFont"/>
    <w:uiPriority w:val="21"/>
    <w:qFormat/>
    <w:rsid w:val="00152F56"/>
    <w:rPr>
      <w:i/>
      <w:iCs/>
      <w:color w:val="0F4761" w:themeColor="accent1" w:themeShade="BF"/>
    </w:rPr>
  </w:style>
  <w:style w:type="paragraph" w:styleId="IntenseQuote">
    <w:name w:val="Intense Quote"/>
    <w:basedOn w:val="Normal"/>
    <w:next w:val="Normal"/>
    <w:link w:val="IntenseQuoteChar"/>
    <w:uiPriority w:val="30"/>
    <w:qFormat/>
    <w:rsid w:val="00152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56"/>
    <w:rPr>
      <w:i/>
      <w:iCs/>
      <w:color w:val="0F4761" w:themeColor="accent1" w:themeShade="BF"/>
    </w:rPr>
  </w:style>
  <w:style w:type="character" w:styleId="IntenseReference">
    <w:name w:val="Intense Reference"/>
    <w:basedOn w:val="DefaultParagraphFont"/>
    <w:uiPriority w:val="32"/>
    <w:qFormat/>
    <w:rsid w:val="00152F56"/>
    <w:rPr>
      <w:b/>
      <w:bCs/>
      <w:smallCaps/>
      <w:color w:val="0F4761" w:themeColor="accent1" w:themeShade="BF"/>
      <w:spacing w:val="5"/>
    </w:rPr>
  </w:style>
  <w:style w:type="paragraph" w:styleId="Header">
    <w:name w:val="header"/>
    <w:basedOn w:val="Normal"/>
    <w:link w:val="HeaderChar"/>
    <w:uiPriority w:val="99"/>
    <w:unhideWhenUsed/>
    <w:rsid w:val="00152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F56"/>
  </w:style>
  <w:style w:type="paragraph" w:styleId="Footer">
    <w:name w:val="footer"/>
    <w:basedOn w:val="Normal"/>
    <w:link w:val="FooterChar"/>
    <w:uiPriority w:val="99"/>
    <w:unhideWhenUsed/>
    <w:rsid w:val="00152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F56"/>
  </w:style>
  <w:style w:type="character" w:styleId="Hyperlink">
    <w:name w:val="Hyperlink"/>
    <w:basedOn w:val="DefaultParagraphFont"/>
    <w:uiPriority w:val="99"/>
    <w:unhideWhenUsed/>
    <w:rsid w:val="00FC3D20"/>
    <w:rPr>
      <w:color w:val="467886" w:themeColor="hyperlink"/>
      <w:u w:val="single"/>
    </w:rPr>
  </w:style>
  <w:style w:type="character" w:styleId="UnresolvedMention">
    <w:name w:val="Unresolved Mention"/>
    <w:basedOn w:val="DefaultParagraphFont"/>
    <w:uiPriority w:val="99"/>
    <w:semiHidden/>
    <w:unhideWhenUsed/>
    <w:rsid w:val="00FC3D20"/>
    <w:rPr>
      <w:color w:val="605E5C"/>
      <w:shd w:val="clear" w:color="auto" w:fill="E1DFDD"/>
    </w:rPr>
  </w:style>
  <w:style w:type="character" w:styleId="Strong">
    <w:name w:val="Strong"/>
    <w:basedOn w:val="DefaultParagraphFont"/>
    <w:uiPriority w:val="22"/>
    <w:qFormat/>
    <w:rsid w:val="003D50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91778">
      <w:bodyDiv w:val="1"/>
      <w:marLeft w:val="0"/>
      <w:marRight w:val="0"/>
      <w:marTop w:val="0"/>
      <w:marBottom w:val="0"/>
      <w:divBdr>
        <w:top w:val="none" w:sz="0" w:space="0" w:color="auto"/>
        <w:left w:val="none" w:sz="0" w:space="0" w:color="auto"/>
        <w:bottom w:val="none" w:sz="0" w:space="0" w:color="auto"/>
        <w:right w:val="none" w:sz="0" w:space="0" w:color="auto"/>
      </w:divBdr>
    </w:div>
    <w:div w:id="45758900">
      <w:bodyDiv w:val="1"/>
      <w:marLeft w:val="0"/>
      <w:marRight w:val="0"/>
      <w:marTop w:val="0"/>
      <w:marBottom w:val="0"/>
      <w:divBdr>
        <w:top w:val="none" w:sz="0" w:space="0" w:color="auto"/>
        <w:left w:val="none" w:sz="0" w:space="0" w:color="auto"/>
        <w:bottom w:val="none" w:sz="0" w:space="0" w:color="auto"/>
        <w:right w:val="none" w:sz="0" w:space="0" w:color="auto"/>
      </w:divBdr>
    </w:div>
    <w:div w:id="47266644">
      <w:bodyDiv w:val="1"/>
      <w:marLeft w:val="0"/>
      <w:marRight w:val="0"/>
      <w:marTop w:val="0"/>
      <w:marBottom w:val="0"/>
      <w:divBdr>
        <w:top w:val="none" w:sz="0" w:space="0" w:color="auto"/>
        <w:left w:val="none" w:sz="0" w:space="0" w:color="auto"/>
        <w:bottom w:val="none" w:sz="0" w:space="0" w:color="auto"/>
        <w:right w:val="none" w:sz="0" w:space="0" w:color="auto"/>
      </w:divBdr>
    </w:div>
    <w:div w:id="90974717">
      <w:bodyDiv w:val="1"/>
      <w:marLeft w:val="0"/>
      <w:marRight w:val="0"/>
      <w:marTop w:val="0"/>
      <w:marBottom w:val="0"/>
      <w:divBdr>
        <w:top w:val="none" w:sz="0" w:space="0" w:color="auto"/>
        <w:left w:val="none" w:sz="0" w:space="0" w:color="auto"/>
        <w:bottom w:val="none" w:sz="0" w:space="0" w:color="auto"/>
        <w:right w:val="none" w:sz="0" w:space="0" w:color="auto"/>
      </w:divBdr>
    </w:div>
    <w:div w:id="98567975">
      <w:bodyDiv w:val="1"/>
      <w:marLeft w:val="0"/>
      <w:marRight w:val="0"/>
      <w:marTop w:val="0"/>
      <w:marBottom w:val="0"/>
      <w:divBdr>
        <w:top w:val="none" w:sz="0" w:space="0" w:color="auto"/>
        <w:left w:val="none" w:sz="0" w:space="0" w:color="auto"/>
        <w:bottom w:val="none" w:sz="0" w:space="0" w:color="auto"/>
        <w:right w:val="none" w:sz="0" w:space="0" w:color="auto"/>
      </w:divBdr>
    </w:div>
    <w:div w:id="111822676">
      <w:bodyDiv w:val="1"/>
      <w:marLeft w:val="0"/>
      <w:marRight w:val="0"/>
      <w:marTop w:val="0"/>
      <w:marBottom w:val="0"/>
      <w:divBdr>
        <w:top w:val="none" w:sz="0" w:space="0" w:color="auto"/>
        <w:left w:val="none" w:sz="0" w:space="0" w:color="auto"/>
        <w:bottom w:val="none" w:sz="0" w:space="0" w:color="auto"/>
        <w:right w:val="none" w:sz="0" w:space="0" w:color="auto"/>
      </w:divBdr>
    </w:div>
    <w:div w:id="135802770">
      <w:bodyDiv w:val="1"/>
      <w:marLeft w:val="0"/>
      <w:marRight w:val="0"/>
      <w:marTop w:val="0"/>
      <w:marBottom w:val="0"/>
      <w:divBdr>
        <w:top w:val="none" w:sz="0" w:space="0" w:color="auto"/>
        <w:left w:val="none" w:sz="0" w:space="0" w:color="auto"/>
        <w:bottom w:val="none" w:sz="0" w:space="0" w:color="auto"/>
        <w:right w:val="none" w:sz="0" w:space="0" w:color="auto"/>
      </w:divBdr>
    </w:div>
    <w:div w:id="181213749">
      <w:bodyDiv w:val="1"/>
      <w:marLeft w:val="0"/>
      <w:marRight w:val="0"/>
      <w:marTop w:val="0"/>
      <w:marBottom w:val="0"/>
      <w:divBdr>
        <w:top w:val="none" w:sz="0" w:space="0" w:color="auto"/>
        <w:left w:val="none" w:sz="0" w:space="0" w:color="auto"/>
        <w:bottom w:val="none" w:sz="0" w:space="0" w:color="auto"/>
        <w:right w:val="none" w:sz="0" w:space="0" w:color="auto"/>
      </w:divBdr>
    </w:div>
    <w:div w:id="188029615">
      <w:bodyDiv w:val="1"/>
      <w:marLeft w:val="0"/>
      <w:marRight w:val="0"/>
      <w:marTop w:val="0"/>
      <w:marBottom w:val="0"/>
      <w:divBdr>
        <w:top w:val="none" w:sz="0" w:space="0" w:color="auto"/>
        <w:left w:val="none" w:sz="0" w:space="0" w:color="auto"/>
        <w:bottom w:val="none" w:sz="0" w:space="0" w:color="auto"/>
        <w:right w:val="none" w:sz="0" w:space="0" w:color="auto"/>
      </w:divBdr>
    </w:div>
    <w:div w:id="219829857">
      <w:bodyDiv w:val="1"/>
      <w:marLeft w:val="0"/>
      <w:marRight w:val="0"/>
      <w:marTop w:val="0"/>
      <w:marBottom w:val="0"/>
      <w:divBdr>
        <w:top w:val="none" w:sz="0" w:space="0" w:color="auto"/>
        <w:left w:val="none" w:sz="0" w:space="0" w:color="auto"/>
        <w:bottom w:val="none" w:sz="0" w:space="0" w:color="auto"/>
        <w:right w:val="none" w:sz="0" w:space="0" w:color="auto"/>
      </w:divBdr>
    </w:div>
    <w:div w:id="229927513">
      <w:bodyDiv w:val="1"/>
      <w:marLeft w:val="0"/>
      <w:marRight w:val="0"/>
      <w:marTop w:val="0"/>
      <w:marBottom w:val="0"/>
      <w:divBdr>
        <w:top w:val="none" w:sz="0" w:space="0" w:color="auto"/>
        <w:left w:val="none" w:sz="0" w:space="0" w:color="auto"/>
        <w:bottom w:val="none" w:sz="0" w:space="0" w:color="auto"/>
        <w:right w:val="none" w:sz="0" w:space="0" w:color="auto"/>
      </w:divBdr>
    </w:div>
    <w:div w:id="240217715">
      <w:bodyDiv w:val="1"/>
      <w:marLeft w:val="0"/>
      <w:marRight w:val="0"/>
      <w:marTop w:val="0"/>
      <w:marBottom w:val="0"/>
      <w:divBdr>
        <w:top w:val="none" w:sz="0" w:space="0" w:color="auto"/>
        <w:left w:val="none" w:sz="0" w:space="0" w:color="auto"/>
        <w:bottom w:val="none" w:sz="0" w:space="0" w:color="auto"/>
        <w:right w:val="none" w:sz="0" w:space="0" w:color="auto"/>
      </w:divBdr>
    </w:div>
    <w:div w:id="253049215">
      <w:bodyDiv w:val="1"/>
      <w:marLeft w:val="0"/>
      <w:marRight w:val="0"/>
      <w:marTop w:val="0"/>
      <w:marBottom w:val="0"/>
      <w:divBdr>
        <w:top w:val="none" w:sz="0" w:space="0" w:color="auto"/>
        <w:left w:val="none" w:sz="0" w:space="0" w:color="auto"/>
        <w:bottom w:val="none" w:sz="0" w:space="0" w:color="auto"/>
        <w:right w:val="none" w:sz="0" w:space="0" w:color="auto"/>
      </w:divBdr>
    </w:div>
    <w:div w:id="372266768">
      <w:bodyDiv w:val="1"/>
      <w:marLeft w:val="0"/>
      <w:marRight w:val="0"/>
      <w:marTop w:val="0"/>
      <w:marBottom w:val="0"/>
      <w:divBdr>
        <w:top w:val="none" w:sz="0" w:space="0" w:color="auto"/>
        <w:left w:val="none" w:sz="0" w:space="0" w:color="auto"/>
        <w:bottom w:val="none" w:sz="0" w:space="0" w:color="auto"/>
        <w:right w:val="none" w:sz="0" w:space="0" w:color="auto"/>
      </w:divBdr>
    </w:div>
    <w:div w:id="423694664">
      <w:bodyDiv w:val="1"/>
      <w:marLeft w:val="0"/>
      <w:marRight w:val="0"/>
      <w:marTop w:val="0"/>
      <w:marBottom w:val="0"/>
      <w:divBdr>
        <w:top w:val="none" w:sz="0" w:space="0" w:color="auto"/>
        <w:left w:val="none" w:sz="0" w:space="0" w:color="auto"/>
        <w:bottom w:val="none" w:sz="0" w:space="0" w:color="auto"/>
        <w:right w:val="none" w:sz="0" w:space="0" w:color="auto"/>
      </w:divBdr>
    </w:div>
    <w:div w:id="455025057">
      <w:bodyDiv w:val="1"/>
      <w:marLeft w:val="0"/>
      <w:marRight w:val="0"/>
      <w:marTop w:val="0"/>
      <w:marBottom w:val="0"/>
      <w:divBdr>
        <w:top w:val="none" w:sz="0" w:space="0" w:color="auto"/>
        <w:left w:val="none" w:sz="0" w:space="0" w:color="auto"/>
        <w:bottom w:val="none" w:sz="0" w:space="0" w:color="auto"/>
        <w:right w:val="none" w:sz="0" w:space="0" w:color="auto"/>
      </w:divBdr>
    </w:div>
    <w:div w:id="464541301">
      <w:bodyDiv w:val="1"/>
      <w:marLeft w:val="0"/>
      <w:marRight w:val="0"/>
      <w:marTop w:val="0"/>
      <w:marBottom w:val="0"/>
      <w:divBdr>
        <w:top w:val="none" w:sz="0" w:space="0" w:color="auto"/>
        <w:left w:val="none" w:sz="0" w:space="0" w:color="auto"/>
        <w:bottom w:val="none" w:sz="0" w:space="0" w:color="auto"/>
        <w:right w:val="none" w:sz="0" w:space="0" w:color="auto"/>
      </w:divBdr>
    </w:div>
    <w:div w:id="480586319">
      <w:bodyDiv w:val="1"/>
      <w:marLeft w:val="0"/>
      <w:marRight w:val="0"/>
      <w:marTop w:val="0"/>
      <w:marBottom w:val="0"/>
      <w:divBdr>
        <w:top w:val="none" w:sz="0" w:space="0" w:color="auto"/>
        <w:left w:val="none" w:sz="0" w:space="0" w:color="auto"/>
        <w:bottom w:val="none" w:sz="0" w:space="0" w:color="auto"/>
        <w:right w:val="none" w:sz="0" w:space="0" w:color="auto"/>
      </w:divBdr>
    </w:div>
    <w:div w:id="501700434">
      <w:bodyDiv w:val="1"/>
      <w:marLeft w:val="0"/>
      <w:marRight w:val="0"/>
      <w:marTop w:val="0"/>
      <w:marBottom w:val="0"/>
      <w:divBdr>
        <w:top w:val="none" w:sz="0" w:space="0" w:color="auto"/>
        <w:left w:val="none" w:sz="0" w:space="0" w:color="auto"/>
        <w:bottom w:val="none" w:sz="0" w:space="0" w:color="auto"/>
        <w:right w:val="none" w:sz="0" w:space="0" w:color="auto"/>
      </w:divBdr>
    </w:div>
    <w:div w:id="517543498">
      <w:bodyDiv w:val="1"/>
      <w:marLeft w:val="0"/>
      <w:marRight w:val="0"/>
      <w:marTop w:val="0"/>
      <w:marBottom w:val="0"/>
      <w:divBdr>
        <w:top w:val="none" w:sz="0" w:space="0" w:color="auto"/>
        <w:left w:val="none" w:sz="0" w:space="0" w:color="auto"/>
        <w:bottom w:val="none" w:sz="0" w:space="0" w:color="auto"/>
        <w:right w:val="none" w:sz="0" w:space="0" w:color="auto"/>
      </w:divBdr>
    </w:div>
    <w:div w:id="537623439">
      <w:bodyDiv w:val="1"/>
      <w:marLeft w:val="0"/>
      <w:marRight w:val="0"/>
      <w:marTop w:val="0"/>
      <w:marBottom w:val="0"/>
      <w:divBdr>
        <w:top w:val="none" w:sz="0" w:space="0" w:color="auto"/>
        <w:left w:val="none" w:sz="0" w:space="0" w:color="auto"/>
        <w:bottom w:val="none" w:sz="0" w:space="0" w:color="auto"/>
        <w:right w:val="none" w:sz="0" w:space="0" w:color="auto"/>
      </w:divBdr>
    </w:div>
    <w:div w:id="554972848">
      <w:bodyDiv w:val="1"/>
      <w:marLeft w:val="0"/>
      <w:marRight w:val="0"/>
      <w:marTop w:val="0"/>
      <w:marBottom w:val="0"/>
      <w:divBdr>
        <w:top w:val="none" w:sz="0" w:space="0" w:color="auto"/>
        <w:left w:val="none" w:sz="0" w:space="0" w:color="auto"/>
        <w:bottom w:val="none" w:sz="0" w:space="0" w:color="auto"/>
        <w:right w:val="none" w:sz="0" w:space="0" w:color="auto"/>
      </w:divBdr>
    </w:div>
    <w:div w:id="558056759">
      <w:bodyDiv w:val="1"/>
      <w:marLeft w:val="0"/>
      <w:marRight w:val="0"/>
      <w:marTop w:val="0"/>
      <w:marBottom w:val="0"/>
      <w:divBdr>
        <w:top w:val="none" w:sz="0" w:space="0" w:color="auto"/>
        <w:left w:val="none" w:sz="0" w:space="0" w:color="auto"/>
        <w:bottom w:val="none" w:sz="0" w:space="0" w:color="auto"/>
        <w:right w:val="none" w:sz="0" w:space="0" w:color="auto"/>
      </w:divBdr>
    </w:div>
    <w:div w:id="599410665">
      <w:bodyDiv w:val="1"/>
      <w:marLeft w:val="0"/>
      <w:marRight w:val="0"/>
      <w:marTop w:val="0"/>
      <w:marBottom w:val="0"/>
      <w:divBdr>
        <w:top w:val="none" w:sz="0" w:space="0" w:color="auto"/>
        <w:left w:val="none" w:sz="0" w:space="0" w:color="auto"/>
        <w:bottom w:val="none" w:sz="0" w:space="0" w:color="auto"/>
        <w:right w:val="none" w:sz="0" w:space="0" w:color="auto"/>
      </w:divBdr>
    </w:div>
    <w:div w:id="615986304">
      <w:bodyDiv w:val="1"/>
      <w:marLeft w:val="0"/>
      <w:marRight w:val="0"/>
      <w:marTop w:val="0"/>
      <w:marBottom w:val="0"/>
      <w:divBdr>
        <w:top w:val="none" w:sz="0" w:space="0" w:color="auto"/>
        <w:left w:val="none" w:sz="0" w:space="0" w:color="auto"/>
        <w:bottom w:val="none" w:sz="0" w:space="0" w:color="auto"/>
        <w:right w:val="none" w:sz="0" w:space="0" w:color="auto"/>
      </w:divBdr>
    </w:div>
    <w:div w:id="617681593">
      <w:bodyDiv w:val="1"/>
      <w:marLeft w:val="0"/>
      <w:marRight w:val="0"/>
      <w:marTop w:val="0"/>
      <w:marBottom w:val="0"/>
      <w:divBdr>
        <w:top w:val="none" w:sz="0" w:space="0" w:color="auto"/>
        <w:left w:val="none" w:sz="0" w:space="0" w:color="auto"/>
        <w:bottom w:val="none" w:sz="0" w:space="0" w:color="auto"/>
        <w:right w:val="none" w:sz="0" w:space="0" w:color="auto"/>
      </w:divBdr>
    </w:div>
    <w:div w:id="642388769">
      <w:bodyDiv w:val="1"/>
      <w:marLeft w:val="0"/>
      <w:marRight w:val="0"/>
      <w:marTop w:val="0"/>
      <w:marBottom w:val="0"/>
      <w:divBdr>
        <w:top w:val="none" w:sz="0" w:space="0" w:color="auto"/>
        <w:left w:val="none" w:sz="0" w:space="0" w:color="auto"/>
        <w:bottom w:val="none" w:sz="0" w:space="0" w:color="auto"/>
        <w:right w:val="none" w:sz="0" w:space="0" w:color="auto"/>
      </w:divBdr>
    </w:div>
    <w:div w:id="642543249">
      <w:bodyDiv w:val="1"/>
      <w:marLeft w:val="0"/>
      <w:marRight w:val="0"/>
      <w:marTop w:val="0"/>
      <w:marBottom w:val="0"/>
      <w:divBdr>
        <w:top w:val="none" w:sz="0" w:space="0" w:color="auto"/>
        <w:left w:val="none" w:sz="0" w:space="0" w:color="auto"/>
        <w:bottom w:val="none" w:sz="0" w:space="0" w:color="auto"/>
        <w:right w:val="none" w:sz="0" w:space="0" w:color="auto"/>
      </w:divBdr>
    </w:div>
    <w:div w:id="670186316">
      <w:bodyDiv w:val="1"/>
      <w:marLeft w:val="0"/>
      <w:marRight w:val="0"/>
      <w:marTop w:val="0"/>
      <w:marBottom w:val="0"/>
      <w:divBdr>
        <w:top w:val="none" w:sz="0" w:space="0" w:color="auto"/>
        <w:left w:val="none" w:sz="0" w:space="0" w:color="auto"/>
        <w:bottom w:val="none" w:sz="0" w:space="0" w:color="auto"/>
        <w:right w:val="none" w:sz="0" w:space="0" w:color="auto"/>
      </w:divBdr>
    </w:div>
    <w:div w:id="699285513">
      <w:bodyDiv w:val="1"/>
      <w:marLeft w:val="0"/>
      <w:marRight w:val="0"/>
      <w:marTop w:val="0"/>
      <w:marBottom w:val="0"/>
      <w:divBdr>
        <w:top w:val="none" w:sz="0" w:space="0" w:color="auto"/>
        <w:left w:val="none" w:sz="0" w:space="0" w:color="auto"/>
        <w:bottom w:val="none" w:sz="0" w:space="0" w:color="auto"/>
        <w:right w:val="none" w:sz="0" w:space="0" w:color="auto"/>
      </w:divBdr>
    </w:div>
    <w:div w:id="710302101">
      <w:bodyDiv w:val="1"/>
      <w:marLeft w:val="0"/>
      <w:marRight w:val="0"/>
      <w:marTop w:val="0"/>
      <w:marBottom w:val="0"/>
      <w:divBdr>
        <w:top w:val="none" w:sz="0" w:space="0" w:color="auto"/>
        <w:left w:val="none" w:sz="0" w:space="0" w:color="auto"/>
        <w:bottom w:val="none" w:sz="0" w:space="0" w:color="auto"/>
        <w:right w:val="none" w:sz="0" w:space="0" w:color="auto"/>
      </w:divBdr>
    </w:div>
    <w:div w:id="714082402">
      <w:bodyDiv w:val="1"/>
      <w:marLeft w:val="0"/>
      <w:marRight w:val="0"/>
      <w:marTop w:val="0"/>
      <w:marBottom w:val="0"/>
      <w:divBdr>
        <w:top w:val="none" w:sz="0" w:space="0" w:color="auto"/>
        <w:left w:val="none" w:sz="0" w:space="0" w:color="auto"/>
        <w:bottom w:val="none" w:sz="0" w:space="0" w:color="auto"/>
        <w:right w:val="none" w:sz="0" w:space="0" w:color="auto"/>
      </w:divBdr>
    </w:div>
    <w:div w:id="730546353">
      <w:bodyDiv w:val="1"/>
      <w:marLeft w:val="0"/>
      <w:marRight w:val="0"/>
      <w:marTop w:val="0"/>
      <w:marBottom w:val="0"/>
      <w:divBdr>
        <w:top w:val="none" w:sz="0" w:space="0" w:color="auto"/>
        <w:left w:val="none" w:sz="0" w:space="0" w:color="auto"/>
        <w:bottom w:val="none" w:sz="0" w:space="0" w:color="auto"/>
        <w:right w:val="none" w:sz="0" w:space="0" w:color="auto"/>
      </w:divBdr>
    </w:div>
    <w:div w:id="748816559">
      <w:bodyDiv w:val="1"/>
      <w:marLeft w:val="0"/>
      <w:marRight w:val="0"/>
      <w:marTop w:val="0"/>
      <w:marBottom w:val="0"/>
      <w:divBdr>
        <w:top w:val="none" w:sz="0" w:space="0" w:color="auto"/>
        <w:left w:val="none" w:sz="0" w:space="0" w:color="auto"/>
        <w:bottom w:val="none" w:sz="0" w:space="0" w:color="auto"/>
        <w:right w:val="none" w:sz="0" w:space="0" w:color="auto"/>
      </w:divBdr>
    </w:div>
    <w:div w:id="750199934">
      <w:bodyDiv w:val="1"/>
      <w:marLeft w:val="0"/>
      <w:marRight w:val="0"/>
      <w:marTop w:val="0"/>
      <w:marBottom w:val="0"/>
      <w:divBdr>
        <w:top w:val="none" w:sz="0" w:space="0" w:color="auto"/>
        <w:left w:val="none" w:sz="0" w:space="0" w:color="auto"/>
        <w:bottom w:val="none" w:sz="0" w:space="0" w:color="auto"/>
        <w:right w:val="none" w:sz="0" w:space="0" w:color="auto"/>
      </w:divBdr>
    </w:div>
    <w:div w:id="780029719">
      <w:bodyDiv w:val="1"/>
      <w:marLeft w:val="0"/>
      <w:marRight w:val="0"/>
      <w:marTop w:val="0"/>
      <w:marBottom w:val="0"/>
      <w:divBdr>
        <w:top w:val="none" w:sz="0" w:space="0" w:color="auto"/>
        <w:left w:val="none" w:sz="0" w:space="0" w:color="auto"/>
        <w:bottom w:val="none" w:sz="0" w:space="0" w:color="auto"/>
        <w:right w:val="none" w:sz="0" w:space="0" w:color="auto"/>
      </w:divBdr>
    </w:div>
    <w:div w:id="786700208">
      <w:bodyDiv w:val="1"/>
      <w:marLeft w:val="0"/>
      <w:marRight w:val="0"/>
      <w:marTop w:val="0"/>
      <w:marBottom w:val="0"/>
      <w:divBdr>
        <w:top w:val="none" w:sz="0" w:space="0" w:color="auto"/>
        <w:left w:val="none" w:sz="0" w:space="0" w:color="auto"/>
        <w:bottom w:val="none" w:sz="0" w:space="0" w:color="auto"/>
        <w:right w:val="none" w:sz="0" w:space="0" w:color="auto"/>
      </w:divBdr>
    </w:div>
    <w:div w:id="804353589">
      <w:bodyDiv w:val="1"/>
      <w:marLeft w:val="0"/>
      <w:marRight w:val="0"/>
      <w:marTop w:val="0"/>
      <w:marBottom w:val="0"/>
      <w:divBdr>
        <w:top w:val="none" w:sz="0" w:space="0" w:color="auto"/>
        <w:left w:val="none" w:sz="0" w:space="0" w:color="auto"/>
        <w:bottom w:val="none" w:sz="0" w:space="0" w:color="auto"/>
        <w:right w:val="none" w:sz="0" w:space="0" w:color="auto"/>
      </w:divBdr>
    </w:div>
    <w:div w:id="811093486">
      <w:bodyDiv w:val="1"/>
      <w:marLeft w:val="0"/>
      <w:marRight w:val="0"/>
      <w:marTop w:val="0"/>
      <w:marBottom w:val="0"/>
      <w:divBdr>
        <w:top w:val="none" w:sz="0" w:space="0" w:color="auto"/>
        <w:left w:val="none" w:sz="0" w:space="0" w:color="auto"/>
        <w:bottom w:val="none" w:sz="0" w:space="0" w:color="auto"/>
        <w:right w:val="none" w:sz="0" w:space="0" w:color="auto"/>
      </w:divBdr>
    </w:div>
    <w:div w:id="816801045">
      <w:bodyDiv w:val="1"/>
      <w:marLeft w:val="0"/>
      <w:marRight w:val="0"/>
      <w:marTop w:val="0"/>
      <w:marBottom w:val="0"/>
      <w:divBdr>
        <w:top w:val="none" w:sz="0" w:space="0" w:color="auto"/>
        <w:left w:val="none" w:sz="0" w:space="0" w:color="auto"/>
        <w:bottom w:val="none" w:sz="0" w:space="0" w:color="auto"/>
        <w:right w:val="none" w:sz="0" w:space="0" w:color="auto"/>
      </w:divBdr>
    </w:div>
    <w:div w:id="833490612">
      <w:bodyDiv w:val="1"/>
      <w:marLeft w:val="0"/>
      <w:marRight w:val="0"/>
      <w:marTop w:val="0"/>
      <w:marBottom w:val="0"/>
      <w:divBdr>
        <w:top w:val="none" w:sz="0" w:space="0" w:color="auto"/>
        <w:left w:val="none" w:sz="0" w:space="0" w:color="auto"/>
        <w:bottom w:val="none" w:sz="0" w:space="0" w:color="auto"/>
        <w:right w:val="none" w:sz="0" w:space="0" w:color="auto"/>
      </w:divBdr>
    </w:div>
    <w:div w:id="833644348">
      <w:bodyDiv w:val="1"/>
      <w:marLeft w:val="0"/>
      <w:marRight w:val="0"/>
      <w:marTop w:val="0"/>
      <w:marBottom w:val="0"/>
      <w:divBdr>
        <w:top w:val="none" w:sz="0" w:space="0" w:color="auto"/>
        <w:left w:val="none" w:sz="0" w:space="0" w:color="auto"/>
        <w:bottom w:val="none" w:sz="0" w:space="0" w:color="auto"/>
        <w:right w:val="none" w:sz="0" w:space="0" w:color="auto"/>
      </w:divBdr>
    </w:div>
    <w:div w:id="870069111">
      <w:bodyDiv w:val="1"/>
      <w:marLeft w:val="0"/>
      <w:marRight w:val="0"/>
      <w:marTop w:val="0"/>
      <w:marBottom w:val="0"/>
      <w:divBdr>
        <w:top w:val="none" w:sz="0" w:space="0" w:color="auto"/>
        <w:left w:val="none" w:sz="0" w:space="0" w:color="auto"/>
        <w:bottom w:val="none" w:sz="0" w:space="0" w:color="auto"/>
        <w:right w:val="none" w:sz="0" w:space="0" w:color="auto"/>
      </w:divBdr>
    </w:div>
    <w:div w:id="885605349">
      <w:bodyDiv w:val="1"/>
      <w:marLeft w:val="0"/>
      <w:marRight w:val="0"/>
      <w:marTop w:val="0"/>
      <w:marBottom w:val="0"/>
      <w:divBdr>
        <w:top w:val="none" w:sz="0" w:space="0" w:color="auto"/>
        <w:left w:val="none" w:sz="0" w:space="0" w:color="auto"/>
        <w:bottom w:val="none" w:sz="0" w:space="0" w:color="auto"/>
        <w:right w:val="none" w:sz="0" w:space="0" w:color="auto"/>
      </w:divBdr>
    </w:div>
    <w:div w:id="887424514">
      <w:bodyDiv w:val="1"/>
      <w:marLeft w:val="0"/>
      <w:marRight w:val="0"/>
      <w:marTop w:val="0"/>
      <w:marBottom w:val="0"/>
      <w:divBdr>
        <w:top w:val="none" w:sz="0" w:space="0" w:color="auto"/>
        <w:left w:val="none" w:sz="0" w:space="0" w:color="auto"/>
        <w:bottom w:val="none" w:sz="0" w:space="0" w:color="auto"/>
        <w:right w:val="none" w:sz="0" w:space="0" w:color="auto"/>
      </w:divBdr>
    </w:div>
    <w:div w:id="909196557">
      <w:bodyDiv w:val="1"/>
      <w:marLeft w:val="0"/>
      <w:marRight w:val="0"/>
      <w:marTop w:val="0"/>
      <w:marBottom w:val="0"/>
      <w:divBdr>
        <w:top w:val="none" w:sz="0" w:space="0" w:color="auto"/>
        <w:left w:val="none" w:sz="0" w:space="0" w:color="auto"/>
        <w:bottom w:val="none" w:sz="0" w:space="0" w:color="auto"/>
        <w:right w:val="none" w:sz="0" w:space="0" w:color="auto"/>
      </w:divBdr>
    </w:div>
    <w:div w:id="936862153">
      <w:bodyDiv w:val="1"/>
      <w:marLeft w:val="0"/>
      <w:marRight w:val="0"/>
      <w:marTop w:val="0"/>
      <w:marBottom w:val="0"/>
      <w:divBdr>
        <w:top w:val="none" w:sz="0" w:space="0" w:color="auto"/>
        <w:left w:val="none" w:sz="0" w:space="0" w:color="auto"/>
        <w:bottom w:val="none" w:sz="0" w:space="0" w:color="auto"/>
        <w:right w:val="none" w:sz="0" w:space="0" w:color="auto"/>
      </w:divBdr>
    </w:div>
    <w:div w:id="936985308">
      <w:bodyDiv w:val="1"/>
      <w:marLeft w:val="0"/>
      <w:marRight w:val="0"/>
      <w:marTop w:val="0"/>
      <w:marBottom w:val="0"/>
      <w:divBdr>
        <w:top w:val="none" w:sz="0" w:space="0" w:color="auto"/>
        <w:left w:val="none" w:sz="0" w:space="0" w:color="auto"/>
        <w:bottom w:val="none" w:sz="0" w:space="0" w:color="auto"/>
        <w:right w:val="none" w:sz="0" w:space="0" w:color="auto"/>
      </w:divBdr>
    </w:div>
    <w:div w:id="938953346">
      <w:bodyDiv w:val="1"/>
      <w:marLeft w:val="0"/>
      <w:marRight w:val="0"/>
      <w:marTop w:val="0"/>
      <w:marBottom w:val="0"/>
      <w:divBdr>
        <w:top w:val="none" w:sz="0" w:space="0" w:color="auto"/>
        <w:left w:val="none" w:sz="0" w:space="0" w:color="auto"/>
        <w:bottom w:val="none" w:sz="0" w:space="0" w:color="auto"/>
        <w:right w:val="none" w:sz="0" w:space="0" w:color="auto"/>
      </w:divBdr>
    </w:div>
    <w:div w:id="955404919">
      <w:bodyDiv w:val="1"/>
      <w:marLeft w:val="0"/>
      <w:marRight w:val="0"/>
      <w:marTop w:val="0"/>
      <w:marBottom w:val="0"/>
      <w:divBdr>
        <w:top w:val="none" w:sz="0" w:space="0" w:color="auto"/>
        <w:left w:val="none" w:sz="0" w:space="0" w:color="auto"/>
        <w:bottom w:val="none" w:sz="0" w:space="0" w:color="auto"/>
        <w:right w:val="none" w:sz="0" w:space="0" w:color="auto"/>
      </w:divBdr>
    </w:div>
    <w:div w:id="955789411">
      <w:bodyDiv w:val="1"/>
      <w:marLeft w:val="0"/>
      <w:marRight w:val="0"/>
      <w:marTop w:val="0"/>
      <w:marBottom w:val="0"/>
      <w:divBdr>
        <w:top w:val="none" w:sz="0" w:space="0" w:color="auto"/>
        <w:left w:val="none" w:sz="0" w:space="0" w:color="auto"/>
        <w:bottom w:val="none" w:sz="0" w:space="0" w:color="auto"/>
        <w:right w:val="none" w:sz="0" w:space="0" w:color="auto"/>
      </w:divBdr>
    </w:div>
    <w:div w:id="957949161">
      <w:bodyDiv w:val="1"/>
      <w:marLeft w:val="0"/>
      <w:marRight w:val="0"/>
      <w:marTop w:val="0"/>
      <w:marBottom w:val="0"/>
      <w:divBdr>
        <w:top w:val="none" w:sz="0" w:space="0" w:color="auto"/>
        <w:left w:val="none" w:sz="0" w:space="0" w:color="auto"/>
        <w:bottom w:val="none" w:sz="0" w:space="0" w:color="auto"/>
        <w:right w:val="none" w:sz="0" w:space="0" w:color="auto"/>
      </w:divBdr>
    </w:div>
    <w:div w:id="965937470">
      <w:bodyDiv w:val="1"/>
      <w:marLeft w:val="0"/>
      <w:marRight w:val="0"/>
      <w:marTop w:val="0"/>
      <w:marBottom w:val="0"/>
      <w:divBdr>
        <w:top w:val="none" w:sz="0" w:space="0" w:color="auto"/>
        <w:left w:val="none" w:sz="0" w:space="0" w:color="auto"/>
        <w:bottom w:val="none" w:sz="0" w:space="0" w:color="auto"/>
        <w:right w:val="none" w:sz="0" w:space="0" w:color="auto"/>
      </w:divBdr>
    </w:div>
    <w:div w:id="971405055">
      <w:bodyDiv w:val="1"/>
      <w:marLeft w:val="0"/>
      <w:marRight w:val="0"/>
      <w:marTop w:val="0"/>
      <w:marBottom w:val="0"/>
      <w:divBdr>
        <w:top w:val="none" w:sz="0" w:space="0" w:color="auto"/>
        <w:left w:val="none" w:sz="0" w:space="0" w:color="auto"/>
        <w:bottom w:val="none" w:sz="0" w:space="0" w:color="auto"/>
        <w:right w:val="none" w:sz="0" w:space="0" w:color="auto"/>
      </w:divBdr>
    </w:div>
    <w:div w:id="986586604">
      <w:bodyDiv w:val="1"/>
      <w:marLeft w:val="0"/>
      <w:marRight w:val="0"/>
      <w:marTop w:val="0"/>
      <w:marBottom w:val="0"/>
      <w:divBdr>
        <w:top w:val="none" w:sz="0" w:space="0" w:color="auto"/>
        <w:left w:val="none" w:sz="0" w:space="0" w:color="auto"/>
        <w:bottom w:val="none" w:sz="0" w:space="0" w:color="auto"/>
        <w:right w:val="none" w:sz="0" w:space="0" w:color="auto"/>
      </w:divBdr>
    </w:div>
    <w:div w:id="988247593">
      <w:bodyDiv w:val="1"/>
      <w:marLeft w:val="0"/>
      <w:marRight w:val="0"/>
      <w:marTop w:val="0"/>
      <w:marBottom w:val="0"/>
      <w:divBdr>
        <w:top w:val="none" w:sz="0" w:space="0" w:color="auto"/>
        <w:left w:val="none" w:sz="0" w:space="0" w:color="auto"/>
        <w:bottom w:val="none" w:sz="0" w:space="0" w:color="auto"/>
        <w:right w:val="none" w:sz="0" w:space="0" w:color="auto"/>
      </w:divBdr>
    </w:div>
    <w:div w:id="1011302281">
      <w:bodyDiv w:val="1"/>
      <w:marLeft w:val="0"/>
      <w:marRight w:val="0"/>
      <w:marTop w:val="0"/>
      <w:marBottom w:val="0"/>
      <w:divBdr>
        <w:top w:val="none" w:sz="0" w:space="0" w:color="auto"/>
        <w:left w:val="none" w:sz="0" w:space="0" w:color="auto"/>
        <w:bottom w:val="none" w:sz="0" w:space="0" w:color="auto"/>
        <w:right w:val="none" w:sz="0" w:space="0" w:color="auto"/>
      </w:divBdr>
    </w:div>
    <w:div w:id="1023286856">
      <w:bodyDiv w:val="1"/>
      <w:marLeft w:val="0"/>
      <w:marRight w:val="0"/>
      <w:marTop w:val="0"/>
      <w:marBottom w:val="0"/>
      <w:divBdr>
        <w:top w:val="none" w:sz="0" w:space="0" w:color="auto"/>
        <w:left w:val="none" w:sz="0" w:space="0" w:color="auto"/>
        <w:bottom w:val="none" w:sz="0" w:space="0" w:color="auto"/>
        <w:right w:val="none" w:sz="0" w:space="0" w:color="auto"/>
      </w:divBdr>
    </w:div>
    <w:div w:id="1033573925">
      <w:bodyDiv w:val="1"/>
      <w:marLeft w:val="0"/>
      <w:marRight w:val="0"/>
      <w:marTop w:val="0"/>
      <w:marBottom w:val="0"/>
      <w:divBdr>
        <w:top w:val="none" w:sz="0" w:space="0" w:color="auto"/>
        <w:left w:val="none" w:sz="0" w:space="0" w:color="auto"/>
        <w:bottom w:val="none" w:sz="0" w:space="0" w:color="auto"/>
        <w:right w:val="none" w:sz="0" w:space="0" w:color="auto"/>
      </w:divBdr>
    </w:div>
    <w:div w:id="1037047193">
      <w:bodyDiv w:val="1"/>
      <w:marLeft w:val="0"/>
      <w:marRight w:val="0"/>
      <w:marTop w:val="0"/>
      <w:marBottom w:val="0"/>
      <w:divBdr>
        <w:top w:val="none" w:sz="0" w:space="0" w:color="auto"/>
        <w:left w:val="none" w:sz="0" w:space="0" w:color="auto"/>
        <w:bottom w:val="none" w:sz="0" w:space="0" w:color="auto"/>
        <w:right w:val="none" w:sz="0" w:space="0" w:color="auto"/>
      </w:divBdr>
    </w:div>
    <w:div w:id="1050878362">
      <w:bodyDiv w:val="1"/>
      <w:marLeft w:val="0"/>
      <w:marRight w:val="0"/>
      <w:marTop w:val="0"/>
      <w:marBottom w:val="0"/>
      <w:divBdr>
        <w:top w:val="none" w:sz="0" w:space="0" w:color="auto"/>
        <w:left w:val="none" w:sz="0" w:space="0" w:color="auto"/>
        <w:bottom w:val="none" w:sz="0" w:space="0" w:color="auto"/>
        <w:right w:val="none" w:sz="0" w:space="0" w:color="auto"/>
      </w:divBdr>
    </w:div>
    <w:div w:id="1057703971">
      <w:bodyDiv w:val="1"/>
      <w:marLeft w:val="0"/>
      <w:marRight w:val="0"/>
      <w:marTop w:val="0"/>
      <w:marBottom w:val="0"/>
      <w:divBdr>
        <w:top w:val="none" w:sz="0" w:space="0" w:color="auto"/>
        <w:left w:val="none" w:sz="0" w:space="0" w:color="auto"/>
        <w:bottom w:val="none" w:sz="0" w:space="0" w:color="auto"/>
        <w:right w:val="none" w:sz="0" w:space="0" w:color="auto"/>
      </w:divBdr>
    </w:div>
    <w:div w:id="1060787129">
      <w:bodyDiv w:val="1"/>
      <w:marLeft w:val="0"/>
      <w:marRight w:val="0"/>
      <w:marTop w:val="0"/>
      <w:marBottom w:val="0"/>
      <w:divBdr>
        <w:top w:val="none" w:sz="0" w:space="0" w:color="auto"/>
        <w:left w:val="none" w:sz="0" w:space="0" w:color="auto"/>
        <w:bottom w:val="none" w:sz="0" w:space="0" w:color="auto"/>
        <w:right w:val="none" w:sz="0" w:space="0" w:color="auto"/>
      </w:divBdr>
    </w:div>
    <w:div w:id="1068066820">
      <w:bodyDiv w:val="1"/>
      <w:marLeft w:val="0"/>
      <w:marRight w:val="0"/>
      <w:marTop w:val="0"/>
      <w:marBottom w:val="0"/>
      <w:divBdr>
        <w:top w:val="none" w:sz="0" w:space="0" w:color="auto"/>
        <w:left w:val="none" w:sz="0" w:space="0" w:color="auto"/>
        <w:bottom w:val="none" w:sz="0" w:space="0" w:color="auto"/>
        <w:right w:val="none" w:sz="0" w:space="0" w:color="auto"/>
      </w:divBdr>
    </w:div>
    <w:div w:id="1134182347">
      <w:bodyDiv w:val="1"/>
      <w:marLeft w:val="0"/>
      <w:marRight w:val="0"/>
      <w:marTop w:val="0"/>
      <w:marBottom w:val="0"/>
      <w:divBdr>
        <w:top w:val="none" w:sz="0" w:space="0" w:color="auto"/>
        <w:left w:val="none" w:sz="0" w:space="0" w:color="auto"/>
        <w:bottom w:val="none" w:sz="0" w:space="0" w:color="auto"/>
        <w:right w:val="none" w:sz="0" w:space="0" w:color="auto"/>
      </w:divBdr>
    </w:div>
    <w:div w:id="1151410462">
      <w:bodyDiv w:val="1"/>
      <w:marLeft w:val="0"/>
      <w:marRight w:val="0"/>
      <w:marTop w:val="0"/>
      <w:marBottom w:val="0"/>
      <w:divBdr>
        <w:top w:val="none" w:sz="0" w:space="0" w:color="auto"/>
        <w:left w:val="none" w:sz="0" w:space="0" w:color="auto"/>
        <w:bottom w:val="none" w:sz="0" w:space="0" w:color="auto"/>
        <w:right w:val="none" w:sz="0" w:space="0" w:color="auto"/>
      </w:divBdr>
    </w:div>
    <w:div w:id="1162543148">
      <w:bodyDiv w:val="1"/>
      <w:marLeft w:val="0"/>
      <w:marRight w:val="0"/>
      <w:marTop w:val="0"/>
      <w:marBottom w:val="0"/>
      <w:divBdr>
        <w:top w:val="none" w:sz="0" w:space="0" w:color="auto"/>
        <w:left w:val="none" w:sz="0" w:space="0" w:color="auto"/>
        <w:bottom w:val="none" w:sz="0" w:space="0" w:color="auto"/>
        <w:right w:val="none" w:sz="0" w:space="0" w:color="auto"/>
      </w:divBdr>
    </w:div>
    <w:div w:id="1175420115">
      <w:bodyDiv w:val="1"/>
      <w:marLeft w:val="0"/>
      <w:marRight w:val="0"/>
      <w:marTop w:val="0"/>
      <w:marBottom w:val="0"/>
      <w:divBdr>
        <w:top w:val="none" w:sz="0" w:space="0" w:color="auto"/>
        <w:left w:val="none" w:sz="0" w:space="0" w:color="auto"/>
        <w:bottom w:val="none" w:sz="0" w:space="0" w:color="auto"/>
        <w:right w:val="none" w:sz="0" w:space="0" w:color="auto"/>
      </w:divBdr>
      <w:divsChild>
        <w:div w:id="1610622890">
          <w:marLeft w:val="0"/>
          <w:marRight w:val="0"/>
          <w:marTop w:val="0"/>
          <w:marBottom w:val="0"/>
          <w:divBdr>
            <w:top w:val="none" w:sz="0" w:space="0" w:color="auto"/>
            <w:left w:val="none" w:sz="0" w:space="0" w:color="auto"/>
            <w:bottom w:val="none" w:sz="0" w:space="0" w:color="auto"/>
            <w:right w:val="none" w:sz="0" w:space="0" w:color="auto"/>
          </w:divBdr>
          <w:divsChild>
            <w:div w:id="54207940">
              <w:marLeft w:val="0"/>
              <w:marRight w:val="0"/>
              <w:marTop w:val="0"/>
              <w:marBottom w:val="0"/>
              <w:divBdr>
                <w:top w:val="none" w:sz="0" w:space="0" w:color="auto"/>
                <w:left w:val="none" w:sz="0" w:space="0" w:color="auto"/>
                <w:bottom w:val="none" w:sz="0" w:space="0" w:color="auto"/>
                <w:right w:val="none" w:sz="0" w:space="0" w:color="auto"/>
              </w:divBdr>
              <w:divsChild>
                <w:div w:id="1520772135">
                  <w:marLeft w:val="0"/>
                  <w:marRight w:val="0"/>
                  <w:marTop w:val="0"/>
                  <w:marBottom w:val="0"/>
                  <w:divBdr>
                    <w:top w:val="none" w:sz="0" w:space="0" w:color="auto"/>
                    <w:left w:val="none" w:sz="0" w:space="0" w:color="auto"/>
                    <w:bottom w:val="none" w:sz="0" w:space="0" w:color="auto"/>
                    <w:right w:val="none" w:sz="0" w:space="0" w:color="auto"/>
                  </w:divBdr>
                  <w:divsChild>
                    <w:div w:id="787358324">
                      <w:marLeft w:val="0"/>
                      <w:marRight w:val="0"/>
                      <w:marTop w:val="0"/>
                      <w:marBottom w:val="0"/>
                      <w:divBdr>
                        <w:top w:val="none" w:sz="0" w:space="0" w:color="auto"/>
                        <w:left w:val="none" w:sz="0" w:space="0" w:color="auto"/>
                        <w:bottom w:val="none" w:sz="0" w:space="0" w:color="auto"/>
                        <w:right w:val="none" w:sz="0" w:space="0" w:color="auto"/>
                      </w:divBdr>
                      <w:divsChild>
                        <w:div w:id="560213817">
                          <w:marLeft w:val="0"/>
                          <w:marRight w:val="0"/>
                          <w:marTop w:val="0"/>
                          <w:marBottom w:val="0"/>
                          <w:divBdr>
                            <w:top w:val="none" w:sz="0" w:space="0" w:color="auto"/>
                            <w:left w:val="none" w:sz="0" w:space="0" w:color="auto"/>
                            <w:bottom w:val="none" w:sz="0" w:space="0" w:color="auto"/>
                            <w:right w:val="none" w:sz="0" w:space="0" w:color="auto"/>
                          </w:divBdr>
                          <w:divsChild>
                            <w:div w:id="15854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701826">
      <w:bodyDiv w:val="1"/>
      <w:marLeft w:val="0"/>
      <w:marRight w:val="0"/>
      <w:marTop w:val="0"/>
      <w:marBottom w:val="0"/>
      <w:divBdr>
        <w:top w:val="none" w:sz="0" w:space="0" w:color="auto"/>
        <w:left w:val="none" w:sz="0" w:space="0" w:color="auto"/>
        <w:bottom w:val="none" w:sz="0" w:space="0" w:color="auto"/>
        <w:right w:val="none" w:sz="0" w:space="0" w:color="auto"/>
      </w:divBdr>
    </w:div>
    <w:div w:id="1261252513">
      <w:bodyDiv w:val="1"/>
      <w:marLeft w:val="0"/>
      <w:marRight w:val="0"/>
      <w:marTop w:val="0"/>
      <w:marBottom w:val="0"/>
      <w:divBdr>
        <w:top w:val="none" w:sz="0" w:space="0" w:color="auto"/>
        <w:left w:val="none" w:sz="0" w:space="0" w:color="auto"/>
        <w:bottom w:val="none" w:sz="0" w:space="0" w:color="auto"/>
        <w:right w:val="none" w:sz="0" w:space="0" w:color="auto"/>
      </w:divBdr>
    </w:div>
    <w:div w:id="1274754083">
      <w:bodyDiv w:val="1"/>
      <w:marLeft w:val="0"/>
      <w:marRight w:val="0"/>
      <w:marTop w:val="0"/>
      <w:marBottom w:val="0"/>
      <w:divBdr>
        <w:top w:val="none" w:sz="0" w:space="0" w:color="auto"/>
        <w:left w:val="none" w:sz="0" w:space="0" w:color="auto"/>
        <w:bottom w:val="none" w:sz="0" w:space="0" w:color="auto"/>
        <w:right w:val="none" w:sz="0" w:space="0" w:color="auto"/>
      </w:divBdr>
    </w:div>
    <w:div w:id="1298756835">
      <w:bodyDiv w:val="1"/>
      <w:marLeft w:val="0"/>
      <w:marRight w:val="0"/>
      <w:marTop w:val="0"/>
      <w:marBottom w:val="0"/>
      <w:divBdr>
        <w:top w:val="none" w:sz="0" w:space="0" w:color="auto"/>
        <w:left w:val="none" w:sz="0" w:space="0" w:color="auto"/>
        <w:bottom w:val="none" w:sz="0" w:space="0" w:color="auto"/>
        <w:right w:val="none" w:sz="0" w:space="0" w:color="auto"/>
      </w:divBdr>
    </w:div>
    <w:div w:id="1307860775">
      <w:bodyDiv w:val="1"/>
      <w:marLeft w:val="0"/>
      <w:marRight w:val="0"/>
      <w:marTop w:val="0"/>
      <w:marBottom w:val="0"/>
      <w:divBdr>
        <w:top w:val="none" w:sz="0" w:space="0" w:color="auto"/>
        <w:left w:val="none" w:sz="0" w:space="0" w:color="auto"/>
        <w:bottom w:val="none" w:sz="0" w:space="0" w:color="auto"/>
        <w:right w:val="none" w:sz="0" w:space="0" w:color="auto"/>
      </w:divBdr>
    </w:div>
    <w:div w:id="1319269231">
      <w:bodyDiv w:val="1"/>
      <w:marLeft w:val="0"/>
      <w:marRight w:val="0"/>
      <w:marTop w:val="0"/>
      <w:marBottom w:val="0"/>
      <w:divBdr>
        <w:top w:val="none" w:sz="0" w:space="0" w:color="auto"/>
        <w:left w:val="none" w:sz="0" w:space="0" w:color="auto"/>
        <w:bottom w:val="none" w:sz="0" w:space="0" w:color="auto"/>
        <w:right w:val="none" w:sz="0" w:space="0" w:color="auto"/>
      </w:divBdr>
    </w:div>
    <w:div w:id="1353843989">
      <w:bodyDiv w:val="1"/>
      <w:marLeft w:val="0"/>
      <w:marRight w:val="0"/>
      <w:marTop w:val="0"/>
      <w:marBottom w:val="0"/>
      <w:divBdr>
        <w:top w:val="none" w:sz="0" w:space="0" w:color="auto"/>
        <w:left w:val="none" w:sz="0" w:space="0" w:color="auto"/>
        <w:bottom w:val="none" w:sz="0" w:space="0" w:color="auto"/>
        <w:right w:val="none" w:sz="0" w:space="0" w:color="auto"/>
      </w:divBdr>
    </w:div>
    <w:div w:id="1361080276">
      <w:bodyDiv w:val="1"/>
      <w:marLeft w:val="0"/>
      <w:marRight w:val="0"/>
      <w:marTop w:val="0"/>
      <w:marBottom w:val="0"/>
      <w:divBdr>
        <w:top w:val="none" w:sz="0" w:space="0" w:color="auto"/>
        <w:left w:val="none" w:sz="0" w:space="0" w:color="auto"/>
        <w:bottom w:val="none" w:sz="0" w:space="0" w:color="auto"/>
        <w:right w:val="none" w:sz="0" w:space="0" w:color="auto"/>
      </w:divBdr>
    </w:div>
    <w:div w:id="1372535169">
      <w:bodyDiv w:val="1"/>
      <w:marLeft w:val="0"/>
      <w:marRight w:val="0"/>
      <w:marTop w:val="0"/>
      <w:marBottom w:val="0"/>
      <w:divBdr>
        <w:top w:val="none" w:sz="0" w:space="0" w:color="auto"/>
        <w:left w:val="none" w:sz="0" w:space="0" w:color="auto"/>
        <w:bottom w:val="none" w:sz="0" w:space="0" w:color="auto"/>
        <w:right w:val="none" w:sz="0" w:space="0" w:color="auto"/>
      </w:divBdr>
    </w:div>
    <w:div w:id="1383596710">
      <w:bodyDiv w:val="1"/>
      <w:marLeft w:val="0"/>
      <w:marRight w:val="0"/>
      <w:marTop w:val="0"/>
      <w:marBottom w:val="0"/>
      <w:divBdr>
        <w:top w:val="none" w:sz="0" w:space="0" w:color="auto"/>
        <w:left w:val="none" w:sz="0" w:space="0" w:color="auto"/>
        <w:bottom w:val="none" w:sz="0" w:space="0" w:color="auto"/>
        <w:right w:val="none" w:sz="0" w:space="0" w:color="auto"/>
      </w:divBdr>
    </w:div>
    <w:div w:id="1432117141">
      <w:bodyDiv w:val="1"/>
      <w:marLeft w:val="0"/>
      <w:marRight w:val="0"/>
      <w:marTop w:val="0"/>
      <w:marBottom w:val="0"/>
      <w:divBdr>
        <w:top w:val="none" w:sz="0" w:space="0" w:color="auto"/>
        <w:left w:val="none" w:sz="0" w:space="0" w:color="auto"/>
        <w:bottom w:val="none" w:sz="0" w:space="0" w:color="auto"/>
        <w:right w:val="none" w:sz="0" w:space="0" w:color="auto"/>
      </w:divBdr>
    </w:div>
    <w:div w:id="1467089413">
      <w:bodyDiv w:val="1"/>
      <w:marLeft w:val="0"/>
      <w:marRight w:val="0"/>
      <w:marTop w:val="0"/>
      <w:marBottom w:val="0"/>
      <w:divBdr>
        <w:top w:val="none" w:sz="0" w:space="0" w:color="auto"/>
        <w:left w:val="none" w:sz="0" w:space="0" w:color="auto"/>
        <w:bottom w:val="none" w:sz="0" w:space="0" w:color="auto"/>
        <w:right w:val="none" w:sz="0" w:space="0" w:color="auto"/>
      </w:divBdr>
    </w:div>
    <w:div w:id="1496728531">
      <w:bodyDiv w:val="1"/>
      <w:marLeft w:val="0"/>
      <w:marRight w:val="0"/>
      <w:marTop w:val="0"/>
      <w:marBottom w:val="0"/>
      <w:divBdr>
        <w:top w:val="none" w:sz="0" w:space="0" w:color="auto"/>
        <w:left w:val="none" w:sz="0" w:space="0" w:color="auto"/>
        <w:bottom w:val="none" w:sz="0" w:space="0" w:color="auto"/>
        <w:right w:val="none" w:sz="0" w:space="0" w:color="auto"/>
      </w:divBdr>
    </w:div>
    <w:div w:id="1560550287">
      <w:bodyDiv w:val="1"/>
      <w:marLeft w:val="0"/>
      <w:marRight w:val="0"/>
      <w:marTop w:val="0"/>
      <w:marBottom w:val="0"/>
      <w:divBdr>
        <w:top w:val="none" w:sz="0" w:space="0" w:color="auto"/>
        <w:left w:val="none" w:sz="0" w:space="0" w:color="auto"/>
        <w:bottom w:val="none" w:sz="0" w:space="0" w:color="auto"/>
        <w:right w:val="none" w:sz="0" w:space="0" w:color="auto"/>
      </w:divBdr>
    </w:div>
    <w:div w:id="1564028617">
      <w:bodyDiv w:val="1"/>
      <w:marLeft w:val="0"/>
      <w:marRight w:val="0"/>
      <w:marTop w:val="0"/>
      <w:marBottom w:val="0"/>
      <w:divBdr>
        <w:top w:val="none" w:sz="0" w:space="0" w:color="auto"/>
        <w:left w:val="none" w:sz="0" w:space="0" w:color="auto"/>
        <w:bottom w:val="none" w:sz="0" w:space="0" w:color="auto"/>
        <w:right w:val="none" w:sz="0" w:space="0" w:color="auto"/>
      </w:divBdr>
    </w:div>
    <w:div w:id="1638413622">
      <w:bodyDiv w:val="1"/>
      <w:marLeft w:val="0"/>
      <w:marRight w:val="0"/>
      <w:marTop w:val="0"/>
      <w:marBottom w:val="0"/>
      <w:divBdr>
        <w:top w:val="none" w:sz="0" w:space="0" w:color="auto"/>
        <w:left w:val="none" w:sz="0" w:space="0" w:color="auto"/>
        <w:bottom w:val="none" w:sz="0" w:space="0" w:color="auto"/>
        <w:right w:val="none" w:sz="0" w:space="0" w:color="auto"/>
      </w:divBdr>
    </w:div>
    <w:div w:id="1645155368">
      <w:bodyDiv w:val="1"/>
      <w:marLeft w:val="0"/>
      <w:marRight w:val="0"/>
      <w:marTop w:val="0"/>
      <w:marBottom w:val="0"/>
      <w:divBdr>
        <w:top w:val="none" w:sz="0" w:space="0" w:color="auto"/>
        <w:left w:val="none" w:sz="0" w:space="0" w:color="auto"/>
        <w:bottom w:val="none" w:sz="0" w:space="0" w:color="auto"/>
        <w:right w:val="none" w:sz="0" w:space="0" w:color="auto"/>
      </w:divBdr>
    </w:div>
    <w:div w:id="1646202423">
      <w:bodyDiv w:val="1"/>
      <w:marLeft w:val="0"/>
      <w:marRight w:val="0"/>
      <w:marTop w:val="0"/>
      <w:marBottom w:val="0"/>
      <w:divBdr>
        <w:top w:val="none" w:sz="0" w:space="0" w:color="auto"/>
        <w:left w:val="none" w:sz="0" w:space="0" w:color="auto"/>
        <w:bottom w:val="none" w:sz="0" w:space="0" w:color="auto"/>
        <w:right w:val="none" w:sz="0" w:space="0" w:color="auto"/>
      </w:divBdr>
    </w:div>
    <w:div w:id="1671592224">
      <w:bodyDiv w:val="1"/>
      <w:marLeft w:val="0"/>
      <w:marRight w:val="0"/>
      <w:marTop w:val="0"/>
      <w:marBottom w:val="0"/>
      <w:divBdr>
        <w:top w:val="none" w:sz="0" w:space="0" w:color="auto"/>
        <w:left w:val="none" w:sz="0" w:space="0" w:color="auto"/>
        <w:bottom w:val="none" w:sz="0" w:space="0" w:color="auto"/>
        <w:right w:val="none" w:sz="0" w:space="0" w:color="auto"/>
      </w:divBdr>
    </w:div>
    <w:div w:id="1680426370">
      <w:bodyDiv w:val="1"/>
      <w:marLeft w:val="0"/>
      <w:marRight w:val="0"/>
      <w:marTop w:val="0"/>
      <w:marBottom w:val="0"/>
      <w:divBdr>
        <w:top w:val="none" w:sz="0" w:space="0" w:color="auto"/>
        <w:left w:val="none" w:sz="0" w:space="0" w:color="auto"/>
        <w:bottom w:val="none" w:sz="0" w:space="0" w:color="auto"/>
        <w:right w:val="none" w:sz="0" w:space="0" w:color="auto"/>
      </w:divBdr>
    </w:div>
    <w:div w:id="1685013902">
      <w:bodyDiv w:val="1"/>
      <w:marLeft w:val="0"/>
      <w:marRight w:val="0"/>
      <w:marTop w:val="0"/>
      <w:marBottom w:val="0"/>
      <w:divBdr>
        <w:top w:val="none" w:sz="0" w:space="0" w:color="auto"/>
        <w:left w:val="none" w:sz="0" w:space="0" w:color="auto"/>
        <w:bottom w:val="none" w:sz="0" w:space="0" w:color="auto"/>
        <w:right w:val="none" w:sz="0" w:space="0" w:color="auto"/>
      </w:divBdr>
    </w:div>
    <w:div w:id="1688629158">
      <w:bodyDiv w:val="1"/>
      <w:marLeft w:val="0"/>
      <w:marRight w:val="0"/>
      <w:marTop w:val="0"/>
      <w:marBottom w:val="0"/>
      <w:divBdr>
        <w:top w:val="none" w:sz="0" w:space="0" w:color="auto"/>
        <w:left w:val="none" w:sz="0" w:space="0" w:color="auto"/>
        <w:bottom w:val="none" w:sz="0" w:space="0" w:color="auto"/>
        <w:right w:val="none" w:sz="0" w:space="0" w:color="auto"/>
      </w:divBdr>
    </w:div>
    <w:div w:id="1695304086">
      <w:bodyDiv w:val="1"/>
      <w:marLeft w:val="0"/>
      <w:marRight w:val="0"/>
      <w:marTop w:val="0"/>
      <w:marBottom w:val="0"/>
      <w:divBdr>
        <w:top w:val="none" w:sz="0" w:space="0" w:color="auto"/>
        <w:left w:val="none" w:sz="0" w:space="0" w:color="auto"/>
        <w:bottom w:val="none" w:sz="0" w:space="0" w:color="auto"/>
        <w:right w:val="none" w:sz="0" w:space="0" w:color="auto"/>
      </w:divBdr>
    </w:div>
    <w:div w:id="1728797692">
      <w:bodyDiv w:val="1"/>
      <w:marLeft w:val="0"/>
      <w:marRight w:val="0"/>
      <w:marTop w:val="0"/>
      <w:marBottom w:val="0"/>
      <w:divBdr>
        <w:top w:val="none" w:sz="0" w:space="0" w:color="auto"/>
        <w:left w:val="none" w:sz="0" w:space="0" w:color="auto"/>
        <w:bottom w:val="none" w:sz="0" w:space="0" w:color="auto"/>
        <w:right w:val="none" w:sz="0" w:space="0" w:color="auto"/>
      </w:divBdr>
    </w:div>
    <w:div w:id="1740787549">
      <w:bodyDiv w:val="1"/>
      <w:marLeft w:val="0"/>
      <w:marRight w:val="0"/>
      <w:marTop w:val="0"/>
      <w:marBottom w:val="0"/>
      <w:divBdr>
        <w:top w:val="none" w:sz="0" w:space="0" w:color="auto"/>
        <w:left w:val="none" w:sz="0" w:space="0" w:color="auto"/>
        <w:bottom w:val="none" w:sz="0" w:space="0" w:color="auto"/>
        <w:right w:val="none" w:sz="0" w:space="0" w:color="auto"/>
      </w:divBdr>
    </w:div>
    <w:div w:id="1841430887">
      <w:bodyDiv w:val="1"/>
      <w:marLeft w:val="0"/>
      <w:marRight w:val="0"/>
      <w:marTop w:val="0"/>
      <w:marBottom w:val="0"/>
      <w:divBdr>
        <w:top w:val="none" w:sz="0" w:space="0" w:color="auto"/>
        <w:left w:val="none" w:sz="0" w:space="0" w:color="auto"/>
        <w:bottom w:val="none" w:sz="0" w:space="0" w:color="auto"/>
        <w:right w:val="none" w:sz="0" w:space="0" w:color="auto"/>
      </w:divBdr>
    </w:div>
    <w:div w:id="1915701016">
      <w:bodyDiv w:val="1"/>
      <w:marLeft w:val="0"/>
      <w:marRight w:val="0"/>
      <w:marTop w:val="0"/>
      <w:marBottom w:val="0"/>
      <w:divBdr>
        <w:top w:val="none" w:sz="0" w:space="0" w:color="auto"/>
        <w:left w:val="none" w:sz="0" w:space="0" w:color="auto"/>
        <w:bottom w:val="none" w:sz="0" w:space="0" w:color="auto"/>
        <w:right w:val="none" w:sz="0" w:space="0" w:color="auto"/>
      </w:divBdr>
    </w:div>
    <w:div w:id="1944848025">
      <w:bodyDiv w:val="1"/>
      <w:marLeft w:val="0"/>
      <w:marRight w:val="0"/>
      <w:marTop w:val="0"/>
      <w:marBottom w:val="0"/>
      <w:divBdr>
        <w:top w:val="none" w:sz="0" w:space="0" w:color="auto"/>
        <w:left w:val="none" w:sz="0" w:space="0" w:color="auto"/>
        <w:bottom w:val="none" w:sz="0" w:space="0" w:color="auto"/>
        <w:right w:val="none" w:sz="0" w:space="0" w:color="auto"/>
      </w:divBdr>
    </w:div>
    <w:div w:id="1985045695">
      <w:bodyDiv w:val="1"/>
      <w:marLeft w:val="0"/>
      <w:marRight w:val="0"/>
      <w:marTop w:val="0"/>
      <w:marBottom w:val="0"/>
      <w:divBdr>
        <w:top w:val="none" w:sz="0" w:space="0" w:color="auto"/>
        <w:left w:val="none" w:sz="0" w:space="0" w:color="auto"/>
        <w:bottom w:val="none" w:sz="0" w:space="0" w:color="auto"/>
        <w:right w:val="none" w:sz="0" w:space="0" w:color="auto"/>
      </w:divBdr>
    </w:div>
    <w:div w:id="2012566369">
      <w:bodyDiv w:val="1"/>
      <w:marLeft w:val="0"/>
      <w:marRight w:val="0"/>
      <w:marTop w:val="0"/>
      <w:marBottom w:val="0"/>
      <w:divBdr>
        <w:top w:val="none" w:sz="0" w:space="0" w:color="auto"/>
        <w:left w:val="none" w:sz="0" w:space="0" w:color="auto"/>
        <w:bottom w:val="none" w:sz="0" w:space="0" w:color="auto"/>
        <w:right w:val="none" w:sz="0" w:space="0" w:color="auto"/>
      </w:divBdr>
    </w:div>
    <w:div w:id="2039625885">
      <w:bodyDiv w:val="1"/>
      <w:marLeft w:val="0"/>
      <w:marRight w:val="0"/>
      <w:marTop w:val="0"/>
      <w:marBottom w:val="0"/>
      <w:divBdr>
        <w:top w:val="none" w:sz="0" w:space="0" w:color="auto"/>
        <w:left w:val="none" w:sz="0" w:space="0" w:color="auto"/>
        <w:bottom w:val="none" w:sz="0" w:space="0" w:color="auto"/>
        <w:right w:val="none" w:sz="0" w:space="0" w:color="auto"/>
      </w:divBdr>
    </w:div>
    <w:div w:id="2040158231">
      <w:bodyDiv w:val="1"/>
      <w:marLeft w:val="0"/>
      <w:marRight w:val="0"/>
      <w:marTop w:val="0"/>
      <w:marBottom w:val="0"/>
      <w:divBdr>
        <w:top w:val="none" w:sz="0" w:space="0" w:color="auto"/>
        <w:left w:val="none" w:sz="0" w:space="0" w:color="auto"/>
        <w:bottom w:val="none" w:sz="0" w:space="0" w:color="auto"/>
        <w:right w:val="none" w:sz="0" w:space="0" w:color="auto"/>
      </w:divBdr>
    </w:div>
    <w:div w:id="2042776433">
      <w:bodyDiv w:val="1"/>
      <w:marLeft w:val="0"/>
      <w:marRight w:val="0"/>
      <w:marTop w:val="0"/>
      <w:marBottom w:val="0"/>
      <w:divBdr>
        <w:top w:val="none" w:sz="0" w:space="0" w:color="auto"/>
        <w:left w:val="none" w:sz="0" w:space="0" w:color="auto"/>
        <w:bottom w:val="none" w:sz="0" w:space="0" w:color="auto"/>
        <w:right w:val="none" w:sz="0" w:space="0" w:color="auto"/>
      </w:divBdr>
    </w:div>
    <w:div w:id="2048486973">
      <w:bodyDiv w:val="1"/>
      <w:marLeft w:val="0"/>
      <w:marRight w:val="0"/>
      <w:marTop w:val="0"/>
      <w:marBottom w:val="0"/>
      <w:divBdr>
        <w:top w:val="none" w:sz="0" w:space="0" w:color="auto"/>
        <w:left w:val="none" w:sz="0" w:space="0" w:color="auto"/>
        <w:bottom w:val="none" w:sz="0" w:space="0" w:color="auto"/>
        <w:right w:val="none" w:sz="0" w:space="0" w:color="auto"/>
      </w:divBdr>
    </w:div>
    <w:div w:id="2080514251">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116829297">
      <w:bodyDiv w:val="1"/>
      <w:marLeft w:val="0"/>
      <w:marRight w:val="0"/>
      <w:marTop w:val="0"/>
      <w:marBottom w:val="0"/>
      <w:divBdr>
        <w:top w:val="none" w:sz="0" w:space="0" w:color="auto"/>
        <w:left w:val="none" w:sz="0" w:space="0" w:color="auto"/>
        <w:bottom w:val="none" w:sz="0" w:space="0" w:color="auto"/>
        <w:right w:val="none" w:sz="0" w:space="0" w:color="auto"/>
      </w:divBdr>
    </w:div>
    <w:div w:id="2142569658">
      <w:bodyDiv w:val="1"/>
      <w:marLeft w:val="0"/>
      <w:marRight w:val="0"/>
      <w:marTop w:val="0"/>
      <w:marBottom w:val="0"/>
      <w:divBdr>
        <w:top w:val="none" w:sz="0" w:space="0" w:color="auto"/>
        <w:left w:val="none" w:sz="0" w:space="0" w:color="auto"/>
        <w:bottom w:val="none" w:sz="0" w:space="0" w:color="auto"/>
        <w:right w:val="none" w:sz="0" w:space="0" w:color="auto"/>
      </w:divBdr>
      <w:divsChild>
        <w:div w:id="860509547">
          <w:marLeft w:val="0"/>
          <w:marRight w:val="0"/>
          <w:marTop w:val="0"/>
          <w:marBottom w:val="0"/>
          <w:divBdr>
            <w:top w:val="none" w:sz="0" w:space="0" w:color="auto"/>
            <w:left w:val="none" w:sz="0" w:space="0" w:color="auto"/>
            <w:bottom w:val="none" w:sz="0" w:space="0" w:color="auto"/>
            <w:right w:val="none" w:sz="0" w:space="0" w:color="auto"/>
          </w:divBdr>
          <w:divsChild>
            <w:div w:id="1879968677">
              <w:marLeft w:val="0"/>
              <w:marRight w:val="0"/>
              <w:marTop w:val="0"/>
              <w:marBottom w:val="0"/>
              <w:divBdr>
                <w:top w:val="none" w:sz="0" w:space="0" w:color="auto"/>
                <w:left w:val="none" w:sz="0" w:space="0" w:color="auto"/>
                <w:bottom w:val="none" w:sz="0" w:space="0" w:color="auto"/>
                <w:right w:val="none" w:sz="0" w:space="0" w:color="auto"/>
              </w:divBdr>
              <w:divsChild>
                <w:div w:id="1991397408">
                  <w:marLeft w:val="0"/>
                  <w:marRight w:val="0"/>
                  <w:marTop w:val="0"/>
                  <w:marBottom w:val="0"/>
                  <w:divBdr>
                    <w:top w:val="none" w:sz="0" w:space="0" w:color="auto"/>
                    <w:left w:val="none" w:sz="0" w:space="0" w:color="auto"/>
                    <w:bottom w:val="none" w:sz="0" w:space="0" w:color="auto"/>
                    <w:right w:val="none" w:sz="0" w:space="0" w:color="auto"/>
                  </w:divBdr>
                  <w:divsChild>
                    <w:div w:id="1586526753">
                      <w:marLeft w:val="0"/>
                      <w:marRight w:val="0"/>
                      <w:marTop w:val="0"/>
                      <w:marBottom w:val="0"/>
                      <w:divBdr>
                        <w:top w:val="none" w:sz="0" w:space="0" w:color="auto"/>
                        <w:left w:val="none" w:sz="0" w:space="0" w:color="auto"/>
                        <w:bottom w:val="none" w:sz="0" w:space="0" w:color="auto"/>
                        <w:right w:val="none" w:sz="0" w:space="0" w:color="auto"/>
                      </w:divBdr>
                      <w:divsChild>
                        <w:div w:id="2100249604">
                          <w:marLeft w:val="0"/>
                          <w:marRight w:val="0"/>
                          <w:marTop w:val="0"/>
                          <w:marBottom w:val="0"/>
                          <w:divBdr>
                            <w:top w:val="none" w:sz="0" w:space="0" w:color="auto"/>
                            <w:left w:val="none" w:sz="0" w:space="0" w:color="auto"/>
                            <w:bottom w:val="none" w:sz="0" w:space="0" w:color="auto"/>
                            <w:right w:val="none" w:sz="0" w:space="0" w:color="auto"/>
                          </w:divBdr>
                          <w:divsChild>
                            <w:div w:id="4280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76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3854</Words>
  <Characters>21972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dc:creator>
  <cp:keywords/>
  <dc:description/>
  <cp:lastModifiedBy>Madhu S</cp:lastModifiedBy>
  <cp:revision>4</cp:revision>
  <dcterms:created xsi:type="dcterms:W3CDTF">2024-11-27T04:12:00Z</dcterms:created>
  <dcterms:modified xsi:type="dcterms:W3CDTF">2024-12-02T11:53:00Z</dcterms:modified>
</cp:coreProperties>
</file>