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pPr>
        <w:pStyle w:val="Heading1"/>
      </w:pPr>
      <w:r>
        <w:t>Project Title</w:t>
      </w:r>
    </w:p>
    <w:p>
      <w:r>
        <w:rPr>
          <w:sz w:val="22"/>
        </w:rPr>
        <w:t>Velora Retail Profitability Analysis</w:t>
        <w:br/>
        <w:br/>
        <w:t>Identifying the Drivers Behind Declining Profit Margin (2024–2025)</w:t>
      </w:r>
    </w:p>
    <w:p>
      <w:pPr>
        <w:pStyle w:val="Heading1"/>
      </w:pPr>
      <w:r>
        <w:t>1. Business Context</w:t>
      </w:r>
    </w:p>
    <w:p>
      <w:pPr>
        <w:pStyle w:val="Heading2"/>
      </w:pPr>
      <w:r>
        <w:t>Company Overview</w:t>
      </w:r>
    </w:p>
    <w:p>
      <w:r>
        <w:rPr>
          <w:sz w:val="22"/>
        </w:rPr>
        <w:t>Velora Retail is a fictional retail company operating across four regions (North, South, East, and West). The company sells products through physical stores, its website, and a mobile application.</w:t>
        <w:br/>
        <w:br/>
        <w:t>The product portfolio consists of:</w:t>
        <w:br/>
        <w:br/>
        <w:t>• Technology</w:t>
        <w:br/>
        <w:t>• Furniture</w:t>
        <w:br/>
        <w:t>• Office Supplies</w:t>
        <w:br/>
        <w:br/>
        <w:t>The company serves three customer segments:</w:t>
        <w:br/>
        <w:br/>
        <w:t>• Consumer</w:t>
        <w:br/>
        <w:t>• Corporate</w:t>
        <w:br/>
        <w:t>• Home Office</w:t>
        <w:br/>
        <w:br/>
        <w:t>In 2025, Velora launched several marketing campaigns and promotional offers to increase market share. These initiatives successfully increased both sales revenue and customer orders.</w:t>
        <w:br/>
        <w:br/>
        <w:t>However, despite this growth, company executives observed a significant decline in overall profitability.</w:t>
      </w:r>
    </w:p>
    <w:p>
      <w:pPr>
        <w:pStyle w:val="Heading1"/>
      </w:pPr>
      <w:r>
        <w:t>2. Business Problem</w:t>
      </w:r>
    </w:p>
    <w:p>
      <w:r>
        <w:rPr>
          <w:sz w:val="22"/>
        </w:rPr>
        <w:t>Although revenue increased by approximately 15% from 2024 to 2025, the company's overall profit margin declined from approximately 18% to 12%.</w:t>
        <w:br/>
        <w:br/>
        <w:t>Senior management is concerned that increased sales are not translating into improved profitability.</w:t>
        <w:br/>
        <w:br/>
        <w:t>The company suspects that one or more of the following factors may be responsible:</w:t>
        <w:br/>
        <w:br/>
        <w:t>• Product performance</w:t>
        <w:br/>
        <w:t>• Regional performance</w:t>
        <w:br/>
        <w:t>• Customer purchasing behavior</w:t>
        <w:br/>
        <w:t>• Discount strategy</w:t>
        <w:br/>
        <w:br/>
        <w:t>Without understanding the underlying causes, management cannot make informed pricing or sales decisions.</w:t>
      </w:r>
    </w:p>
    <w:p>
      <w:pPr>
        <w:pStyle w:val="Heading1"/>
      </w:pPr>
      <w:r>
        <w:t>3. Business Objective</w:t>
      </w:r>
    </w:p>
    <w:p>
      <w:r>
        <w:rPr>
          <w:sz w:val="22"/>
        </w:rPr>
        <w:t>The objective of this project is to identify the primary factors contributing to declining profitability by analyzing:</w:t>
        <w:br/>
        <w:br/>
        <w:t>• Sales performance</w:t>
        <w:br/>
        <w:t>• Product performance</w:t>
        <w:br/>
        <w:t>• Customer performance</w:t>
        <w:br/>
        <w:t>• Regional performance</w:t>
        <w:br/>
        <w:t>• Discount strategies</w:t>
        <w:br/>
        <w:br/>
        <w:t>The findings will support data-driven decisions that improve profitability while maintaining sustainable revenue growth.</w:t>
      </w:r>
    </w:p>
    <w:p>
      <w:pPr>
        <w:pStyle w:val="Heading1"/>
      </w:pPr>
      <w:r>
        <w:t>4.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CEO</w:t>
            </w:r>
          </w:p>
        </w:tc>
        <w:tc>
          <w:tcPr>
            <w:tcW w:type="dxa" w:w="4320"/>
          </w:tcPr>
          <w:p>
            <w:r>
              <w:t>Strategic business decisions</w:t>
            </w:r>
          </w:p>
        </w:tc>
      </w:tr>
      <w:tr>
        <w:tc>
          <w:tcPr>
            <w:tcW w:type="dxa" w:w="4320"/>
          </w:tcPr>
          <w:p>
            <w:r>
              <w:t>CFO</w:t>
            </w:r>
          </w:p>
        </w:tc>
        <w:tc>
          <w:tcPr>
            <w:tcW w:type="dxa" w:w="4320"/>
          </w:tcPr>
          <w:p>
            <w:r>
              <w:t>Financial performance and profitability</w:t>
            </w:r>
          </w:p>
        </w:tc>
      </w:tr>
      <w:tr>
        <w:tc>
          <w:tcPr>
            <w:tcW w:type="dxa" w:w="4320"/>
          </w:tcPr>
          <w:p>
            <w:r>
              <w:t>Sales Director</w:t>
            </w:r>
          </w:p>
        </w:tc>
        <w:tc>
          <w:tcPr>
            <w:tcW w:type="dxa" w:w="4320"/>
          </w:tcPr>
          <w:p>
            <w:r>
              <w:t>Sales strategy and regional performance</w:t>
            </w:r>
          </w:p>
        </w:tc>
      </w:tr>
      <w:tr>
        <w:tc>
          <w:tcPr>
            <w:tcW w:type="dxa" w:w="4320"/>
          </w:tcPr>
          <w:p>
            <w:r>
              <w:t>Regional Managers</w:t>
            </w:r>
          </w:p>
        </w:tc>
        <w:tc>
          <w:tcPr>
            <w:tcW w:type="dxa" w:w="4320"/>
          </w:tcPr>
          <w:p>
            <w:r>
              <w:t>Regional pricing and discount decisions</w:t>
            </w:r>
          </w:p>
        </w:tc>
      </w:tr>
      <w:tr>
        <w:tc>
          <w:tcPr>
            <w:tcW w:type="dxa" w:w="4320"/>
          </w:tcPr>
          <w:p>
            <w:r>
              <w:t>Product Manager</w:t>
            </w:r>
          </w:p>
        </w:tc>
        <w:tc>
          <w:tcPr>
            <w:tcW w:type="dxa" w:w="4320"/>
          </w:tcPr>
          <w:p>
            <w:r>
              <w:t>Product portfolio optimization</w:t>
            </w:r>
          </w:p>
        </w:tc>
      </w:tr>
    </w:tbl>
    <w:p>
      <w:pPr>
        <w:pStyle w:val="Heading1"/>
      </w:pPr>
      <w:r>
        <w:t>5. Business Questions</w:t>
      </w:r>
    </w:p>
    <w:p>
      <w:pPr>
        <w:pStyle w:val="Heading2"/>
      </w:pPr>
      <w:r>
        <w:t>Overall Business Performance</w:t>
      </w:r>
    </w:p>
    <w:p>
      <w:r>
        <w:rPr>
          <w:sz w:val="22"/>
        </w:rPr>
        <w:t>• Did revenue increase between 2024 and 2025?</w:t>
      </w:r>
    </w:p>
    <w:p>
      <w:r>
        <w:rPr>
          <w:sz w:val="22"/>
        </w:rPr>
        <w:t>• Did profit increase at the same rate?</w:t>
      </w:r>
    </w:p>
    <w:p>
      <w:r>
        <w:rPr>
          <w:sz w:val="22"/>
        </w:rPr>
        <w:t>• Did profit margin decline?</w:t>
      </w:r>
    </w:p>
    <w:p>
      <w:r>
        <w:rPr>
          <w:sz w:val="22"/>
        </w:rPr>
        <w:t>• How did order volume change?</w:t>
      </w:r>
    </w:p>
    <w:p>
      <w:pPr>
        <w:pStyle w:val="Heading2"/>
      </w:pPr>
      <w:r>
        <w:t>Product Performance</w:t>
      </w:r>
    </w:p>
    <w:p>
      <w:r>
        <w:rPr>
          <w:sz w:val="22"/>
        </w:rPr>
        <w:t>• Which products generate the highest revenue?</w:t>
      </w:r>
    </w:p>
    <w:p>
      <w:r>
        <w:rPr>
          <w:sz w:val="22"/>
        </w:rPr>
        <w:t>• Which products generate the highest profit?</w:t>
      </w:r>
    </w:p>
    <w:p>
      <w:r>
        <w:rPr>
          <w:sz w:val="22"/>
        </w:rPr>
        <w:t>• Which products have the lowest profit margin?</w:t>
      </w:r>
    </w:p>
    <w:p>
      <w:r>
        <w:rPr>
          <w:sz w:val="22"/>
        </w:rPr>
        <w:t>• Are any products generating losses?</w:t>
      </w:r>
    </w:p>
    <w:p>
      <w:r>
        <w:rPr>
          <w:sz w:val="22"/>
        </w:rPr>
        <w:t>• Which product categories underperform?</w:t>
      </w:r>
    </w:p>
    <w:p>
      <w:pPr>
        <w:pStyle w:val="Heading2"/>
      </w:pPr>
      <w:r>
        <w:t>Customer Performance</w:t>
      </w:r>
    </w:p>
    <w:p>
      <w:r>
        <w:rPr>
          <w:sz w:val="22"/>
        </w:rPr>
        <w:t>• Which customer segments generate the most revenue?</w:t>
      </w:r>
    </w:p>
    <w:p>
      <w:r>
        <w:rPr>
          <w:sz w:val="22"/>
        </w:rPr>
        <w:t>• Which customer segments generate the most profit?</w:t>
      </w:r>
    </w:p>
    <w:p>
      <w:r>
        <w:rPr>
          <w:sz w:val="22"/>
        </w:rPr>
        <w:t>• Which customer segments have the lowest profit margin?</w:t>
      </w:r>
    </w:p>
    <w:p>
      <w:r>
        <w:rPr>
          <w:sz w:val="22"/>
        </w:rPr>
        <w:t>• Has customer purchasing behavior changed?</w:t>
      </w:r>
    </w:p>
    <w:p>
      <w:pPr>
        <w:pStyle w:val="Heading2"/>
      </w:pPr>
      <w:r>
        <w:t>Regional Performance</w:t>
      </w:r>
    </w:p>
    <w:p>
      <w:r>
        <w:rPr>
          <w:sz w:val="22"/>
        </w:rPr>
        <w:t>• Which regions generate the highest revenue?</w:t>
      </w:r>
    </w:p>
    <w:p>
      <w:r>
        <w:rPr>
          <w:sz w:val="22"/>
        </w:rPr>
        <w:t>• Which regions generate the highest profit?</w:t>
      </w:r>
    </w:p>
    <w:p>
      <w:r>
        <w:rPr>
          <w:sz w:val="22"/>
        </w:rPr>
        <w:t>• Which regions have the lowest profit margin?</w:t>
      </w:r>
    </w:p>
    <w:p>
      <w:r>
        <w:rPr>
          <w:sz w:val="22"/>
        </w:rPr>
        <w:t>• Which regions are underperforming?</w:t>
      </w:r>
    </w:p>
    <w:p>
      <w:pPr>
        <w:pStyle w:val="Heading2"/>
      </w:pPr>
      <w:r>
        <w:t>Discount Analysis</w:t>
      </w:r>
    </w:p>
    <w:p>
      <w:r>
        <w:rPr>
          <w:sz w:val="22"/>
        </w:rPr>
        <w:t>• Which products receive the highest discounts?</w:t>
      </w:r>
    </w:p>
    <w:p>
      <w:r>
        <w:rPr>
          <w:sz w:val="22"/>
        </w:rPr>
        <w:t>• Which customer segments receive the highest discounts?</w:t>
      </w:r>
    </w:p>
    <w:p>
      <w:r>
        <w:rPr>
          <w:sz w:val="22"/>
        </w:rPr>
        <w:t>• Which regions provide the highest discounts?</w:t>
      </w:r>
    </w:p>
    <w:p>
      <w:r>
        <w:rPr>
          <w:sz w:val="22"/>
        </w:rPr>
        <w:t>• How does discount level affect profit margin?</w:t>
      </w:r>
    </w:p>
    <w:p>
      <w:r>
        <w:rPr>
          <w:sz w:val="22"/>
        </w:rPr>
        <w:t>• Is aggressive discounting reducing profitability?</w:t>
      </w:r>
    </w:p>
    <w:p>
      <w:pPr>
        <w:pStyle w:val="Heading1"/>
      </w:pPr>
      <w:r>
        <w:t>6. Key Performance Indicators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Total sales generated</w:t>
            </w:r>
          </w:p>
        </w:tc>
      </w:tr>
      <w:tr>
        <w:tc>
          <w:tcPr>
            <w:tcW w:type="dxa" w:w="4320"/>
          </w:tcPr>
          <w:p>
            <w:r>
              <w:t>Profit</w:t>
            </w:r>
          </w:p>
        </w:tc>
        <w:tc>
          <w:tcPr>
            <w:tcW w:type="dxa" w:w="4320"/>
          </w:tcPr>
          <w:p>
            <w:r>
              <w:t>Total profit earned</w:t>
            </w:r>
          </w:p>
        </w:tc>
      </w:tr>
      <w:tr>
        <w:tc>
          <w:tcPr>
            <w:tcW w:type="dxa" w:w="4320"/>
          </w:tcPr>
          <w:p>
            <w:r>
              <w:t>Profit Margin (%)</w:t>
            </w:r>
          </w:p>
        </w:tc>
        <w:tc>
          <w:tcPr>
            <w:tcW w:type="dxa" w:w="4320"/>
          </w:tcPr>
          <w:p>
            <w:r>
              <w:t>Profit ÷ Revenue</w:t>
            </w:r>
          </w:p>
        </w:tc>
      </w:tr>
      <w:tr>
        <w:tc>
          <w:tcPr>
            <w:tcW w:type="dxa" w:w="4320"/>
          </w:tcPr>
          <w:p>
            <w:r>
              <w:t>Orders</w:t>
            </w:r>
          </w:p>
        </w:tc>
        <w:tc>
          <w:tcPr>
            <w:tcW w:type="dxa" w:w="4320"/>
          </w:tcPr>
          <w:p>
            <w:r>
              <w:t>Total customer orders</w:t>
            </w:r>
          </w:p>
        </w:tc>
      </w:tr>
      <w:tr>
        <w:tc>
          <w:tcPr>
            <w:tcW w:type="dxa" w:w="4320"/>
          </w:tcPr>
          <w:p>
            <w:r>
              <w:t>Customers</w:t>
            </w:r>
          </w:p>
        </w:tc>
        <w:tc>
          <w:tcPr>
            <w:tcW w:type="dxa" w:w="4320"/>
          </w:tcPr>
          <w:p>
            <w:r>
              <w:t>Unique customers</w:t>
            </w:r>
          </w:p>
        </w:tc>
      </w:tr>
      <w:tr>
        <w:tc>
          <w:tcPr>
            <w:tcW w:type="dxa" w:w="4320"/>
          </w:tcPr>
          <w:p>
            <w:r>
              <w:t>Average Order Value</w:t>
            </w:r>
          </w:p>
        </w:tc>
        <w:tc>
          <w:tcPr>
            <w:tcW w:type="dxa" w:w="4320"/>
          </w:tcPr>
          <w:p>
            <w:r>
              <w:t>Revenue ÷ Orders</w:t>
            </w:r>
          </w:p>
        </w:tc>
      </w:tr>
      <w:tr>
        <w:tc>
          <w:tcPr>
            <w:tcW w:type="dxa" w:w="4320"/>
          </w:tcPr>
          <w:p>
            <w:r>
              <w:t>Average Discount</w:t>
            </w:r>
          </w:p>
        </w:tc>
        <w:tc>
          <w:tcPr>
            <w:tcW w:type="dxa" w:w="4320"/>
          </w:tcPr>
          <w:p>
            <w:r>
              <w:t>Average discount applied</w:t>
            </w:r>
          </w:p>
        </w:tc>
      </w:tr>
    </w:tbl>
    <w:p>
      <w:pPr>
        <w:pStyle w:val="Heading1"/>
      </w:pPr>
      <w:r>
        <w:t>7. Success Criteria</w:t>
      </w:r>
    </w:p>
    <w:p>
      <w:r>
        <w:rPr>
          <w:sz w:val="22"/>
        </w:rPr>
        <w:t>• Identifies the drivers of declining profit margin.</w:t>
      </w:r>
    </w:p>
    <w:p>
      <w:r>
        <w:rPr>
          <w:sz w:val="22"/>
        </w:rPr>
        <w:t>• Quantifies the impact of discounts on profitability.</w:t>
      </w:r>
    </w:p>
    <w:p>
      <w:r>
        <w:rPr>
          <w:sz w:val="22"/>
        </w:rPr>
        <w:t>• Identifies underperforming regions and product categories.</w:t>
      </w:r>
    </w:p>
    <w:p>
      <w:r>
        <w:rPr>
          <w:sz w:val="22"/>
        </w:rPr>
        <w:t>• Provides actionable recommendations.</w:t>
      </w:r>
    </w:p>
    <w:p>
      <w:r>
        <w:rPr>
          <w:sz w:val="22"/>
        </w:rPr>
        <w:t>• Delivers an interactive Power BI dashboard.</w:t>
      </w:r>
    </w:p>
    <w:p>
      <w:pPr>
        <w:pStyle w:val="Heading1"/>
      </w:pPr>
      <w:r>
        <w:t>8. Data Sources</w:t>
      </w:r>
    </w:p>
    <w:p>
      <w:pPr>
        <w:pStyle w:val="Heading2"/>
      </w:pPr>
      <w:r>
        <w:t>Orders</w:t>
      </w:r>
    </w:p>
    <w:p>
      <w:r>
        <w:rPr>
          <w:sz w:val="22"/>
        </w:rPr>
        <w:t>• Order ID</w:t>
      </w:r>
    </w:p>
    <w:p>
      <w:r>
        <w:rPr>
          <w:sz w:val="22"/>
        </w:rPr>
        <w:t>• Order Date</w:t>
      </w:r>
    </w:p>
    <w:p>
      <w:r>
        <w:rPr>
          <w:sz w:val="22"/>
        </w:rPr>
        <w:t>• Customer ID</w:t>
      </w:r>
    </w:p>
    <w:p>
      <w:r>
        <w:rPr>
          <w:sz w:val="22"/>
        </w:rPr>
        <w:t>• Product ID</w:t>
      </w:r>
    </w:p>
    <w:p>
      <w:r>
        <w:rPr>
          <w:sz w:val="22"/>
        </w:rPr>
        <w:t>• Region</w:t>
      </w:r>
    </w:p>
    <w:p>
      <w:r>
        <w:rPr>
          <w:sz w:val="22"/>
        </w:rPr>
        <w:t>• Quantity</w:t>
      </w:r>
    </w:p>
    <w:p>
      <w:r>
        <w:rPr>
          <w:sz w:val="22"/>
        </w:rPr>
        <w:t>• Product Price</w:t>
      </w:r>
    </w:p>
    <w:p>
      <w:r>
        <w:rPr>
          <w:sz w:val="22"/>
        </w:rPr>
        <w:t>• Discount</w:t>
      </w:r>
    </w:p>
    <w:p>
      <w:r>
        <w:rPr>
          <w:sz w:val="22"/>
        </w:rPr>
        <w:t>• Sales</w:t>
      </w:r>
    </w:p>
    <w:p>
      <w:r>
        <w:rPr>
          <w:sz w:val="22"/>
        </w:rPr>
        <w:t>• Profit</w:t>
      </w:r>
    </w:p>
    <w:p>
      <w:pPr>
        <w:pStyle w:val="Heading2"/>
      </w:pPr>
      <w:r>
        <w:t>Customers</w:t>
      </w:r>
    </w:p>
    <w:p>
      <w:r>
        <w:rPr>
          <w:sz w:val="22"/>
        </w:rPr>
        <w:t>• Customer ID</w:t>
      </w:r>
    </w:p>
    <w:p>
      <w:r>
        <w:rPr>
          <w:sz w:val="22"/>
        </w:rPr>
        <w:t>• Customer Segment</w:t>
      </w:r>
    </w:p>
    <w:p>
      <w:pPr>
        <w:pStyle w:val="Heading2"/>
      </w:pPr>
      <w:r>
        <w:t>Products</w:t>
      </w:r>
    </w:p>
    <w:p>
      <w:r>
        <w:rPr>
          <w:sz w:val="22"/>
        </w:rPr>
        <w:t>• Product ID</w:t>
      </w:r>
    </w:p>
    <w:p>
      <w:r>
        <w:rPr>
          <w:sz w:val="22"/>
        </w:rPr>
        <w:t>• Product Name</w:t>
      </w:r>
    </w:p>
    <w:p>
      <w:r>
        <w:rPr>
          <w:sz w:val="22"/>
        </w:rPr>
        <w:t>• Category</w:t>
      </w:r>
    </w:p>
    <w:p>
      <w:r>
        <w:rPr>
          <w:sz w:val="22"/>
        </w:rPr>
        <w:t>• Sub-Category</w:t>
      </w:r>
    </w:p>
    <w:p>
      <w:pPr>
        <w:pStyle w:val="Heading1"/>
      </w:pPr>
      <w:r>
        <w:t>9. Data Preparation</w:t>
      </w:r>
    </w:p>
    <w:p>
      <w:r>
        <w:rPr>
          <w:sz w:val="22"/>
        </w:rPr>
        <w:t>Before analysis, the raw datasets were cleaned and transformed using Excel Power Query.</w:t>
        <w:br/>
        <w:br/>
        <w:t>The following data preparation activities were completed:</w:t>
        <w:br/>
        <w:br/>
        <w:t>• Imported raw CSV files</w:t>
        <w:br/>
        <w:t>• Standardized date formats</w:t>
        <w:br/>
        <w:t>• Corrected data types</w:t>
        <w:br/>
        <w:t>• Removed duplicate records</w:t>
        <w:br/>
        <w:t>• Handled missing Quantity values</w:t>
        <w:br/>
        <w:t>• Calculated missing Product Price values where possible</w:t>
        <w:br/>
        <w:t>• Removed invalid records</w:t>
        <w:br/>
        <w:t>• Removed records with missing Customer Segment</w:t>
        <w:br/>
        <w:t>• Exported cleaned datasets for SQL analysis</w:t>
      </w:r>
    </w:p>
    <w:p>
      <w:pPr>
        <w:pStyle w:val="Heading1"/>
      </w:pPr>
      <w:r>
        <w:t>10. Analytical Approach</w:t>
      </w:r>
    </w:p>
    <w:p>
      <w:r>
        <w:rPr>
          <w:sz w:val="22"/>
        </w:rPr>
        <w:t>Raw CSV Files</w:t>
        <w:br/>
        <w:t xml:space="preserve">        │</w:t>
        <w:br/>
        <w:t xml:space="preserve">        ▼</w:t>
        <w:br/>
        <w:t>Excel Power Query</w:t>
        <w:br/>
        <w:t>(Data Cleaning)</w:t>
        <w:br/>
        <w:t xml:space="preserve">        │</w:t>
        <w:br/>
        <w:t xml:space="preserve">        ▼</w:t>
        <w:br/>
        <w:t>MySQL</w:t>
        <w:br/>
        <w:t>(Business Analysis)</w:t>
        <w:br/>
        <w:t xml:space="preserve">        │</w:t>
        <w:br/>
        <w:t xml:space="preserve">        ▼</w:t>
        <w:br/>
        <w:t>Power BI</w:t>
        <w:br/>
        <w:t>(Data Visualization)</w:t>
        <w:br/>
        <w:t xml:space="preserve">        │</w:t>
        <w:br/>
        <w:t xml:space="preserve">        ▼</w:t>
        <w:br/>
        <w:t>Business Insights</w:t>
        <w:br/>
        <w:t xml:space="preserve">        │</w:t>
        <w:br/>
        <w:t xml:space="preserve">        ▼</w:t>
        <w:br/>
        <w:t>Recommendations</w:t>
      </w:r>
    </w:p>
    <w:p>
      <w:pPr>
        <w:pStyle w:val="Heading1"/>
      </w:pPr>
      <w:r>
        <w:t>11. Project Scope</w:t>
      </w:r>
    </w:p>
    <w:p>
      <w:pPr>
        <w:pStyle w:val="Heading2"/>
      </w:pPr>
      <w:r>
        <w:t>Included</w:t>
      </w:r>
    </w:p>
    <w:p>
      <w:r>
        <w:rPr>
          <w:sz w:val="22"/>
        </w:rPr>
        <w:t>• Revenue analysis</w:t>
      </w:r>
    </w:p>
    <w:p>
      <w:r>
        <w:rPr>
          <w:sz w:val="22"/>
        </w:rPr>
        <w:t>• Profit analysis</w:t>
      </w:r>
    </w:p>
    <w:p>
      <w:r>
        <w:rPr>
          <w:sz w:val="22"/>
        </w:rPr>
        <w:t>• Profit margin analysis</w:t>
      </w:r>
    </w:p>
    <w:p>
      <w:r>
        <w:rPr>
          <w:sz w:val="22"/>
        </w:rPr>
        <w:t>• Product analysis</w:t>
      </w:r>
    </w:p>
    <w:p>
      <w:r>
        <w:rPr>
          <w:sz w:val="22"/>
        </w:rPr>
        <w:t>• Customer analysis</w:t>
      </w:r>
    </w:p>
    <w:p>
      <w:r>
        <w:rPr>
          <w:sz w:val="22"/>
        </w:rPr>
        <w:t>• Regional analysis</w:t>
      </w:r>
    </w:p>
    <w:p>
      <w:r>
        <w:rPr>
          <w:sz w:val="22"/>
        </w:rPr>
        <w:t>• Discount analysis</w:t>
      </w:r>
    </w:p>
    <w:p>
      <w:r>
        <w:rPr>
          <w:sz w:val="22"/>
        </w:rPr>
        <w:t>• Power BI dashboard</w:t>
      </w:r>
    </w:p>
    <w:p>
      <w:r>
        <w:rPr>
          <w:sz w:val="22"/>
        </w:rPr>
        <w:t>• SQL business analysis</w:t>
      </w:r>
    </w:p>
    <w:p>
      <w:pPr>
        <w:pStyle w:val="Heading2"/>
      </w:pPr>
      <w:r>
        <w:t>Out of Scope</w:t>
      </w:r>
    </w:p>
    <w:p>
      <w:r>
        <w:rPr>
          <w:sz w:val="22"/>
        </w:rPr>
        <w:t>• Manufacturing costs</w:t>
      </w:r>
    </w:p>
    <w:p>
      <w:r>
        <w:rPr>
          <w:sz w:val="22"/>
        </w:rPr>
        <w:t>• Supplier costs</w:t>
      </w:r>
    </w:p>
    <w:p>
      <w:r>
        <w:rPr>
          <w:sz w:val="22"/>
        </w:rPr>
        <w:t>• Labor costs</w:t>
      </w:r>
    </w:p>
    <w:p>
      <w:r>
        <w:rPr>
          <w:sz w:val="22"/>
        </w:rPr>
        <w:t>• Warehouse costs</w:t>
      </w:r>
    </w:p>
    <w:p>
      <w:r>
        <w:rPr>
          <w:sz w:val="22"/>
        </w:rPr>
        <w:t>• Shipping costs</w:t>
      </w:r>
    </w:p>
    <w:p>
      <w:r>
        <w:rPr>
          <w:sz w:val="22"/>
        </w:rPr>
        <w:t>• Marketing campaign costs</w:t>
      </w:r>
    </w:p>
    <w:p>
      <w:pPr>
        <w:pStyle w:val="Heading1"/>
      </w:pPr>
      <w:r>
        <w:t>12. Deliverables</w:t>
      </w:r>
    </w:p>
    <w:p>
      <w:r>
        <w:rPr>
          <w:sz w:val="22"/>
        </w:rPr>
        <w:t>• Cleaned datasets (Excel Power Query)</w:t>
      </w:r>
    </w:p>
    <w:p>
      <w:r>
        <w:rPr>
          <w:sz w:val="22"/>
        </w:rPr>
        <w:t>• SQL business analysis scripts</w:t>
      </w:r>
    </w:p>
    <w:p>
      <w:r>
        <w:rPr>
          <w:sz w:val="22"/>
        </w:rPr>
        <w:t>• Power BI dashboard</w:t>
      </w:r>
    </w:p>
    <w:p>
      <w:r>
        <w:rPr>
          <w:sz w:val="22"/>
        </w:rPr>
        <w:t>• Executive summary</w:t>
      </w:r>
    </w:p>
    <w:p>
      <w:r>
        <w:rPr>
          <w:sz w:val="22"/>
        </w:rPr>
        <w:t>• Business insights</w:t>
      </w:r>
    </w:p>
    <w:p>
      <w:r>
        <w:rPr>
          <w:sz w:val="22"/>
        </w:rPr>
        <w:t>• Recommendations</w:t>
      </w:r>
    </w:p>
    <w:p>
      <w:r>
        <w:rPr>
          <w:sz w:val="22"/>
        </w:rPr>
        <w:t>• GitHub documentation</w:t>
      </w:r>
    </w:p>
    <w:p>
      <w:pPr>
        <w:pStyle w:val="Heading1"/>
      </w:pPr>
      <w:r>
        <w:t>13. Expected Business Outcomes</w:t>
      </w:r>
    </w:p>
    <w:p>
      <w:r>
        <w:rPr>
          <w:sz w:val="22"/>
        </w:rPr>
        <w:t>• Improve profit margins</w:t>
      </w:r>
    </w:p>
    <w:p>
      <w:r>
        <w:rPr>
          <w:sz w:val="22"/>
        </w:rPr>
        <w:t>• Reduce excessive discounting</w:t>
      </w:r>
    </w:p>
    <w:p>
      <w:r>
        <w:rPr>
          <w:sz w:val="22"/>
        </w:rPr>
        <w:t>• Identify underperforming products</w:t>
      </w:r>
    </w:p>
    <w:p>
      <w:r>
        <w:rPr>
          <w:sz w:val="22"/>
        </w:rPr>
        <w:t>• Optimize regional pricing strategies</w:t>
      </w:r>
    </w:p>
    <w:p>
      <w:r>
        <w:rPr>
          <w:sz w:val="22"/>
        </w:rPr>
        <w:t>• Improve customer profitability</w:t>
      </w:r>
    </w:p>
    <w:p>
      <w:r>
        <w:rPr>
          <w:sz w:val="22"/>
        </w:rPr>
        <w:t>• Support future pricing and promotional 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