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76"/>
      </w:tblGrid>
      <w:tr w:rsidR="00833057" w14:paraId="6B138685" w14:textId="77777777" w:rsidTr="00AA13C4">
        <w:trPr>
          <w:trHeight w:val="274"/>
        </w:trPr>
        <w:tc>
          <w:tcPr>
            <w:tcW w:w="9376" w:type="dxa"/>
          </w:tcPr>
          <w:p w14:paraId="713DCDF8" w14:textId="77777777" w:rsidR="00833057" w:rsidRDefault="00833057" w:rsidP="005D17A2">
            <w:pPr>
              <w:pStyle w:val="Header1sectionheader"/>
              <w:tabs>
                <w:tab w:val="clear" w:pos="8208"/>
              </w:tabs>
              <w:rPr>
                <w:rFonts w:asciiTheme="minorHAnsi" w:hAnsiTheme="minorHAnsi" w:cstheme="minorHAnsi"/>
              </w:rPr>
            </w:pPr>
            <w:r>
              <w:rPr>
                <w:rFonts w:ascii="Arial" w:hAnsi="Arial" w:cs="Arial"/>
                <w:color w:val="D96145"/>
                <w:sz w:val="24"/>
                <w:szCs w:val="24"/>
              </w:rPr>
              <w:t>SUMMARY</w:t>
            </w:r>
          </w:p>
        </w:tc>
      </w:tr>
      <w:tr w:rsidR="00833057" w14:paraId="4FE6E97A" w14:textId="77777777" w:rsidTr="00AA13C4">
        <w:trPr>
          <w:trHeight w:val="274"/>
        </w:trPr>
        <w:tc>
          <w:tcPr>
            <w:tcW w:w="9376" w:type="dxa"/>
          </w:tcPr>
          <w:p w14:paraId="671C9E04" w14:textId="438A8399" w:rsidR="00833057" w:rsidRPr="00402B11" w:rsidRDefault="00833057" w:rsidP="005D17A2">
            <w:pPr>
              <w:pStyle w:val="Header1sectionheader"/>
              <w:tabs>
                <w:tab w:val="clear" w:pos="8208"/>
              </w:tabs>
              <w:jc w:val="both"/>
              <w:rPr>
                <w:rFonts w:ascii="Arial" w:hAnsi="Arial" w:cs="Arial"/>
              </w:rPr>
            </w:pPr>
            <w:r>
              <w:rPr>
                <w:rFonts w:ascii="Arial"/>
                <w:b w:val="0"/>
                <w:color w:val="000000"/>
              </w:rPr>
              <w:t>Madhu is a Senior Associate Infrastructure L1 of Technology in Sapient</w:t>
            </w:r>
            <w:r>
              <w:rPr>
                <w:rFonts w:ascii="Arial"/>
                <w:b w:val="0"/>
                <w:color w:val="000000"/>
              </w:rPr>
              <w:t>’</w:t>
            </w:r>
            <w:r>
              <w:rPr>
                <w:rFonts w:ascii="Arial"/>
                <w:b w:val="0"/>
                <w:color w:val="000000"/>
              </w:rPr>
              <w:t xml:space="preserve"> s Bangalore office. He joined sapient on July 20, 2022, and has worked MMS </w:t>
            </w:r>
            <w:r w:rsidR="00952B36">
              <w:rPr>
                <w:rFonts w:ascii="Arial"/>
                <w:b w:val="0"/>
                <w:color w:val="000000"/>
              </w:rPr>
              <w:t xml:space="preserve">and ASDA </w:t>
            </w:r>
            <w:r>
              <w:rPr>
                <w:rFonts w:ascii="Arial"/>
                <w:b w:val="0"/>
                <w:color w:val="000000"/>
              </w:rPr>
              <w:t>project</w:t>
            </w:r>
            <w:r w:rsidR="00952B36">
              <w:rPr>
                <w:rFonts w:ascii="Arial"/>
                <w:b w:val="0"/>
                <w:color w:val="000000"/>
              </w:rPr>
              <w:t>s</w:t>
            </w:r>
            <w:r>
              <w:rPr>
                <w:rFonts w:ascii="Arial"/>
                <w:b w:val="0"/>
                <w:color w:val="000000"/>
              </w:rPr>
              <w:t>,</w:t>
            </w:r>
            <w:r w:rsidR="00C63672">
              <w:rPr>
                <w:rFonts w:ascii="Arial"/>
                <w:b w:val="0"/>
                <w:color w:val="000000"/>
              </w:rPr>
              <w:t xml:space="preserve"> he is having </w:t>
            </w:r>
            <w:r w:rsidR="00C63672">
              <w:rPr>
                <w:rFonts w:ascii="Arial"/>
                <w:b w:val="0"/>
                <w:color w:val="000000"/>
              </w:rPr>
              <w:t xml:space="preserve">experience in administration, Build &amp; Release, SCM, </w:t>
            </w:r>
            <w:proofErr w:type="spellStart"/>
            <w:r w:rsidR="00C63672">
              <w:rPr>
                <w:rFonts w:ascii="Arial"/>
                <w:b w:val="0"/>
                <w:color w:val="000000"/>
              </w:rPr>
              <w:t>Devops</w:t>
            </w:r>
            <w:proofErr w:type="spellEnd"/>
            <w:r w:rsidR="00C63672">
              <w:rPr>
                <w:rFonts w:ascii="Arial"/>
                <w:b w:val="0"/>
                <w:color w:val="000000"/>
              </w:rPr>
              <w:t>, Application support on Sterling and release management.</w:t>
            </w:r>
            <w:r>
              <w:rPr>
                <w:rFonts w:ascii="Arial"/>
                <w:b w:val="0"/>
                <w:color w:val="000000"/>
              </w:rPr>
              <w:t xml:space="preserve"> </w:t>
            </w:r>
            <w:proofErr w:type="gramStart"/>
            <w:r>
              <w:rPr>
                <w:rFonts w:ascii="Arial"/>
                <w:b w:val="0"/>
                <w:color w:val="000000"/>
              </w:rPr>
              <w:t>he</w:t>
            </w:r>
            <w:proofErr w:type="gramEnd"/>
            <w:r>
              <w:rPr>
                <w:rFonts w:ascii="Arial"/>
                <w:b w:val="0"/>
                <w:color w:val="000000"/>
              </w:rPr>
              <w:t xml:space="preserve"> has utilized his expertise to drive technological excellence within the organization. Collaborating with cross-functional teams, he has implemented innovative solutions and optimized processes to meet the diverse needs of our clients. His key responsibilities </w:t>
            </w:r>
            <w:proofErr w:type="gramStart"/>
            <w:r>
              <w:rPr>
                <w:rFonts w:ascii="Arial"/>
                <w:b w:val="0"/>
                <w:color w:val="000000"/>
              </w:rPr>
              <w:t>has</w:t>
            </w:r>
            <w:proofErr w:type="gramEnd"/>
            <w:r>
              <w:rPr>
                <w:rFonts w:ascii="Arial"/>
                <w:b w:val="0"/>
                <w:color w:val="000000"/>
              </w:rPr>
              <w:t xml:space="preserve"> encompassed infrastructure management, continuous integration and deployment, configuration management, monitoring and logging, security and compliance, scalability and performance, cost management, disaster recovery, and fostering effective communication between development and operations teams. By staying updated on industry advancements and embracing a continuous learning mindset, he has played a vital role in the ongoing success of Publicis </w:t>
            </w:r>
            <w:proofErr w:type="spellStart"/>
            <w:r>
              <w:rPr>
                <w:rFonts w:ascii="Arial"/>
                <w:b w:val="0"/>
                <w:color w:val="000000"/>
              </w:rPr>
              <w:t>Sapient's</w:t>
            </w:r>
            <w:proofErr w:type="spellEnd"/>
            <w:r>
              <w:rPr>
                <w:rFonts w:ascii="Arial"/>
                <w:b w:val="0"/>
                <w:color w:val="000000"/>
              </w:rPr>
              <w:t xml:space="preserve"> projects, delivering cutting-edge solutions that exceed client expectations. As a result of this work, he has valuable experience in DevOps</w:t>
            </w:r>
            <w:r w:rsidR="00375EAE">
              <w:rPr>
                <w:rFonts w:ascii="Arial"/>
                <w:b w:val="0"/>
                <w:color w:val="000000"/>
              </w:rPr>
              <w:t xml:space="preserve"> </w:t>
            </w:r>
            <w:r w:rsidR="00375EAE" w:rsidRPr="00375EAE">
              <w:rPr>
                <w:rFonts w:ascii="Arial"/>
                <w:b w:val="0"/>
                <w:color w:val="000000"/>
              </w:rPr>
              <w:t>AWS</w:t>
            </w:r>
            <w:r w:rsidR="00444CCD">
              <w:rPr>
                <w:rFonts w:ascii="Arial"/>
                <w:b w:val="0"/>
                <w:color w:val="000000"/>
              </w:rPr>
              <w:t>/ AZURE</w:t>
            </w:r>
            <w:r w:rsidR="00CC1004">
              <w:rPr>
                <w:rFonts w:ascii="Arial"/>
                <w:b w:val="0"/>
                <w:color w:val="000000"/>
              </w:rPr>
              <w:t>/ GCP</w:t>
            </w:r>
            <w:r>
              <w:rPr>
                <w:rFonts w:ascii="Arial"/>
                <w:b w:val="0"/>
                <w:color w:val="000000"/>
              </w:rPr>
              <w:t xml:space="preserve"> Engineer in Information Technology industry, looking for a platform where Madhu can implement his skills which </w:t>
            </w:r>
            <w:r w:rsidR="00A24354">
              <w:rPr>
                <w:rFonts w:ascii="Arial"/>
                <w:b w:val="0"/>
                <w:color w:val="000000"/>
              </w:rPr>
              <w:t>he</w:t>
            </w:r>
            <w:r>
              <w:rPr>
                <w:rFonts w:ascii="Arial"/>
                <w:b w:val="0"/>
                <w:color w:val="000000"/>
              </w:rPr>
              <w:t xml:space="preserve"> h</w:t>
            </w:r>
            <w:r w:rsidR="00A24354">
              <w:rPr>
                <w:rFonts w:ascii="Arial"/>
                <w:b w:val="0"/>
                <w:color w:val="000000"/>
              </w:rPr>
              <w:t>as</w:t>
            </w:r>
            <w:r>
              <w:rPr>
                <w:rFonts w:ascii="Arial"/>
                <w:b w:val="0"/>
                <w:color w:val="000000"/>
              </w:rPr>
              <w:t xml:space="preserve"> learned with his </w:t>
            </w:r>
            <w:proofErr w:type="gramStart"/>
            <w:r>
              <w:rPr>
                <w:rFonts w:ascii="Arial"/>
                <w:b w:val="0"/>
                <w:color w:val="000000"/>
              </w:rPr>
              <w:t>past experience</w:t>
            </w:r>
            <w:proofErr w:type="gramEnd"/>
            <w:r>
              <w:rPr>
                <w:rFonts w:ascii="Arial"/>
                <w:b w:val="0"/>
                <w:color w:val="000000"/>
              </w:rPr>
              <w:t xml:space="preserve"> and can get a chance to gain new skills which will help him to grow in future professionally and personally.</w:t>
            </w:r>
          </w:p>
        </w:tc>
      </w:tr>
      <w:tr w:rsidR="00833057" w14:paraId="21DFE025" w14:textId="77777777" w:rsidTr="00AA13C4">
        <w:trPr>
          <w:trHeight w:val="274"/>
        </w:trPr>
        <w:tc>
          <w:tcPr>
            <w:tcW w:w="9376" w:type="dxa"/>
          </w:tcPr>
          <w:p w14:paraId="6897C7FB" w14:textId="77777777" w:rsidR="00833057" w:rsidRDefault="00431716" w:rsidP="005D17A2">
            <w:pPr>
              <w:pStyle w:val="Header1sectionheader"/>
              <w:tabs>
                <w:tab w:val="clear" w:pos="8208"/>
                <w:tab w:val="left" w:pos="1200"/>
              </w:tabs>
              <w:spacing w:before="0" w:after="0"/>
              <w:rPr>
                <w:rFonts w:asciiTheme="minorHAnsi" w:hAnsiTheme="minorHAnsi" w:cstheme="minorHAnsi"/>
              </w:rPr>
            </w:pPr>
            <w:r>
              <w:rPr>
                <w:rFonts w:asciiTheme="minorHAnsi" w:hAnsiTheme="minorHAnsi" w:cstheme="minorHAnsi"/>
              </w:rPr>
              <w:tab/>
            </w:r>
          </w:p>
        </w:tc>
      </w:tr>
      <w:tr w:rsidR="00833057" w14:paraId="2BCE99A2" w14:textId="77777777" w:rsidTr="00AA13C4">
        <w:trPr>
          <w:trHeight w:val="274"/>
        </w:trPr>
        <w:tc>
          <w:tcPr>
            <w:tcW w:w="9376" w:type="dxa"/>
          </w:tcPr>
          <w:p w14:paraId="24A6BDDD" w14:textId="62FC59E3" w:rsidR="00833057" w:rsidRPr="00402B11" w:rsidRDefault="00833057" w:rsidP="005D17A2">
            <w:pPr>
              <w:pStyle w:val="Header1sectionheader"/>
              <w:tabs>
                <w:tab w:val="clear" w:pos="8208"/>
              </w:tabs>
              <w:jc w:val="both"/>
              <w:rPr>
                <w:rFonts w:ascii="Arial" w:hAnsi="Arial" w:cs="Arial"/>
              </w:rPr>
            </w:pPr>
            <w:r>
              <w:rPr>
                <w:rFonts w:ascii="Arial"/>
                <w:b w:val="0"/>
                <w:color w:val="000000"/>
              </w:rPr>
              <w:t xml:space="preserve">The majority of Madhu's experience, he has honed his skills as a DevOps Engineer, adapting to diverse environments and excelling in various </w:t>
            </w:r>
            <w:proofErr w:type="gramStart"/>
            <w:r>
              <w:rPr>
                <w:rFonts w:ascii="Arial"/>
                <w:b w:val="0"/>
                <w:color w:val="000000"/>
              </w:rPr>
              <w:t>roles..</w:t>
            </w:r>
            <w:proofErr w:type="gramEnd"/>
            <w:r>
              <w:rPr>
                <w:rFonts w:ascii="Arial"/>
                <w:b w:val="0"/>
                <w:color w:val="000000"/>
              </w:rPr>
              <w:t xml:space="preserve"> Specifically, Madhu has worked on project in the MMS</w:t>
            </w:r>
            <w:r w:rsidR="00CC1004">
              <w:rPr>
                <w:rFonts w:ascii="Arial"/>
                <w:b w:val="0"/>
                <w:color w:val="000000"/>
              </w:rPr>
              <w:t xml:space="preserve"> and ASDA</w:t>
            </w:r>
            <w:r>
              <w:rPr>
                <w:rFonts w:ascii="Arial"/>
                <w:b w:val="0"/>
                <w:color w:val="000000"/>
              </w:rPr>
              <w:t xml:space="preserve">. Before that, he played a critical role in the development and operations of a </w:t>
            </w:r>
            <w:r w:rsidR="00AC0D24" w:rsidRPr="00AC0D24">
              <w:rPr>
                <w:rFonts w:ascii="Arial"/>
                <w:b w:val="0"/>
                <w:color w:val="000000"/>
              </w:rPr>
              <w:t>DevOps AWS/ AZURE/ GCP</w:t>
            </w:r>
            <w:r>
              <w:rPr>
                <w:rFonts w:ascii="Arial"/>
                <w:b w:val="0"/>
                <w:color w:val="000000"/>
              </w:rPr>
              <w:t xml:space="preserve"> tools for his past company. Before joining Sapient, Madhu mainly worked on projects in the retail and health care </w:t>
            </w:r>
            <w:proofErr w:type="spellStart"/>
            <w:proofErr w:type="gramStart"/>
            <w:r>
              <w:rPr>
                <w:rFonts w:ascii="Arial"/>
                <w:b w:val="0"/>
                <w:color w:val="000000"/>
              </w:rPr>
              <w:t>domain.Regarding</w:t>
            </w:r>
            <w:proofErr w:type="spellEnd"/>
            <w:proofErr w:type="gramEnd"/>
            <w:r>
              <w:rPr>
                <w:rFonts w:ascii="Arial"/>
                <w:b w:val="0"/>
                <w:color w:val="000000"/>
              </w:rPr>
              <w:t xml:space="preserve"> his education, he hold a Bachelor's degree in Computer Science, and a Master's degree in Business Administration.</w:t>
            </w:r>
          </w:p>
        </w:tc>
      </w:tr>
    </w:tbl>
    <w:tbl>
      <w:tblPr>
        <w:tblStyle w:val="TableGrid"/>
        <w:tblpPr w:leftFromText="180" w:rightFromText="180" w:vertAnchor="text" w:horzAnchor="margin" w:tblpY="259"/>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9374"/>
      </w:tblGrid>
      <w:tr w:rsidR="00431716" w:rsidRPr="00872C9A" w14:paraId="0B6451F0" w14:textId="77777777" w:rsidTr="003E79DE">
        <w:trPr>
          <w:trHeight w:val="274"/>
        </w:trPr>
        <w:tc>
          <w:tcPr>
            <w:tcW w:w="9374" w:type="dxa"/>
            <w:shd w:val="clear" w:color="auto" w:fill="FFFFFF" w:themeFill="background1"/>
          </w:tcPr>
          <w:p w14:paraId="2FE8A73B" w14:textId="77777777" w:rsidR="00431716" w:rsidRPr="00AD75AA" w:rsidRDefault="00431716" w:rsidP="00431716">
            <w:pPr>
              <w:pStyle w:val="Header1sectionheader"/>
              <w:tabs>
                <w:tab w:val="clear" w:pos="8208"/>
              </w:tabs>
              <w:jc w:val="both"/>
              <w:rPr>
                <w:rFonts w:ascii="Arial" w:hAnsi="Arial" w:cs="Arial"/>
                <w:color w:val="auto"/>
                <w:sz w:val="24"/>
                <w:szCs w:val="24"/>
              </w:rPr>
            </w:pPr>
            <w:r>
              <w:rPr>
                <w:rFonts w:ascii="Arial" w:hAnsi="Arial" w:cs="Arial"/>
                <w:color w:val="D96145"/>
                <w:sz w:val="24"/>
                <w:szCs w:val="24"/>
              </w:rPr>
              <w:t>WORK</w:t>
            </w:r>
            <w:r w:rsidRPr="00AD75AA">
              <w:rPr>
                <w:rFonts w:ascii="Arial" w:hAnsi="Arial" w:cs="Arial"/>
                <w:color w:val="D96145"/>
                <w:sz w:val="24"/>
                <w:szCs w:val="24"/>
              </w:rPr>
              <w:t xml:space="preserve"> </w:t>
            </w:r>
            <w:r>
              <w:rPr>
                <w:rFonts w:ascii="Arial" w:hAnsi="Arial" w:cs="Arial"/>
                <w:color w:val="D96145"/>
                <w:sz w:val="24"/>
                <w:szCs w:val="24"/>
              </w:rPr>
              <w:t>EXPERIENCE:</w:t>
            </w:r>
          </w:p>
        </w:tc>
      </w:tr>
      <w:tr w:rsidR="005E758F" w14:paraId="240598ED" w14:textId="77777777">
        <w:tc>
          <w:tcPr>
            <w:tcW w:w="0" w:type="auto"/>
            <w:shd w:val="clear" w:color="auto" w:fill="F5F5F5"/>
            <w:tcMar>
              <w:top w:w="100" w:type="dxa"/>
              <w:bottom w:w="100" w:type="dxa"/>
            </w:tcMar>
          </w:tcPr>
          <w:p w14:paraId="22A80CF3" w14:textId="77777777" w:rsidR="005E758F" w:rsidRDefault="00000000">
            <w:r>
              <w:rPr>
                <w:b/>
                <w:color w:val="000000"/>
              </w:rPr>
              <w:t xml:space="preserve">Publicis Sapient                                                                                         July 2022 </w:t>
            </w:r>
            <w:proofErr w:type="gramStart"/>
            <w:r>
              <w:rPr>
                <w:b/>
                <w:color w:val="000000"/>
              </w:rPr>
              <w:t>To</w:t>
            </w:r>
            <w:proofErr w:type="gramEnd"/>
            <w:r>
              <w:rPr>
                <w:b/>
                <w:color w:val="000000"/>
              </w:rPr>
              <w:t xml:space="preserve"> Present</w:t>
            </w:r>
          </w:p>
        </w:tc>
      </w:tr>
      <w:tr w:rsidR="005E758F" w14:paraId="776FB4EC" w14:textId="77777777">
        <w:tc>
          <w:tcPr>
            <w:tcW w:w="0" w:type="auto"/>
            <w:tcMar>
              <w:top w:w="100" w:type="dxa"/>
              <w:bottom w:w="100" w:type="dxa"/>
            </w:tcMar>
          </w:tcPr>
          <w:p w14:paraId="1C480441" w14:textId="1F5A8212" w:rsidR="00952B36" w:rsidRDefault="00B91BBA">
            <w:pPr>
              <w:rPr>
                <w:b/>
                <w:color w:val="000000"/>
              </w:rPr>
            </w:pPr>
            <w:r>
              <w:rPr>
                <w:b/>
                <w:color w:val="000000"/>
              </w:rPr>
              <w:t>ASDA Project, Senior Associate Infrastructure L1</w:t>
            </w:r>
          </w:p>
          <w:p w14:paraId="67770578" w14:textId="16E41A15" w:rsidR="00952B36" w:rsidRDefault="00077B95">
            <w:pPr>
              <w:rPr>
                <w:bCs/>
                <w:color w:val="000000"/>
              </w:rPr>
            </w:pPr>
            <w:r>
              <w:rPr>
                <w:b/>
                <w:color w:val="000000"/>
              </w:rPr>
              <w:t xml:space="preserve">Description: </w:t>
            </w:r>
            <w:r w:rsidRPr="00077B95">
              <w:rPr>
                <w:bCs/>
                <w:color w:val="000000"/>
              </w:rPr>
              <w:t>The ASDA Project aims to modernize and streamline ASDA's IT infrastructure and software development processes, leveraging Azure for cloud services, Terraform for infrastructure as code (</w:t>
            </w:r>
            <w:proofErr w:type="spellStart"/>
            <w:r w:rsidRPr="00077B95">
              <w:rPr>
                <w:bCs/>
                <w:color w:val="000000"/>
              </w:rPr>
              <w:t>IaC</w:t>
            </w:r>
            <w:proofErr w:type="spellEnd"/>
            <w:r w:rsidRPr="00077B95">
              <w:rPr>
                <w:bCs/>
                <w:color w:val="000000"/>
              </w:rPr>
              <w:t>), and Git for version control.</w:t>
            </w:r>
            <w:r w:rsidR="00863D89" w:rsidRPr="00B45D51">
              <w:rPr>
                <w:color w:val="000000"/>
              </w:rPr>
              <w:t xml:space="preserve"> </w:t>
            </w:r>
            <w:r w:rsidR="00863D89">
              <w:rPr>
                <w:color w:val="000000"/>
              </w:rPr>
              <w:t>I</w:t>
            </w:r>
            <w:r w:rsidR="00863D89" w:rsidRPr="00B45D51">
              <w:rPr>
                <w:color w:val="000000"/>
              </w:rPr>
              <w:t>nvolved in the provisioning of Salesforce environments, majorly focusing on Sales Cloud using Terraform. Additionally, managed the provisioning of ADB2C, PWA environments, and custom functional apps.</w:t>
            </w:r>
            <w:r w:rsidR="00863D89">
              <w:rPr>
                <w:color w:val="000000"/>
              </w:rPr>
              <w:t xml:space="preserve"> </w:t>
            </w:r>
            <w:proofErr w:type="gramStart"/>
            <w:r w:rsidRPr="00077B95">
              <w:rPr>
                <w:bCs/>
                <w:color w:val="000000"/>
              </w:rPr>
              <w:t>This</w:t>
            </w:r>
            <w:proofErr w:type="gramEnd"/>
            <w:r w:rsidRPr="00077B95">
              <w:rPr>
                <w:bCs/>
                <w:color w:val="000000"/>
              </w:rPr>
              <w:t xml:space="preserve"> approach ensures efficient deployment, scalability, and collaboration across development and operations teams.</w:t>
            </w:r>
          </w:p>
          <w:p w14:paraId="7F59C5C0" w14:textId="77777777" w:rsidR="00077B95" w:rsidRPr="00077B95" w:rsidRDefault="00077B95">
            <w:pPr>
              <w:rPr>
                <w:bCs/>
                <w:color w:val="000000"/>
              </w:rPr>
            </w:pPr>
          </w:p>
          <w:p w14:paraId="61DBA1EC" w14:textId="23A5203E" w:rsidR="00952B36" w:rsidRPr="00077B95" w:rsidRDefault="00077B95">
            <w:pPr>
              <w:rPr>
                <w:bCs/>
                <w:color w:val="000000"/>
              </w:rPr>
            </w:pPr>
            <w:r>
              <w:rPr>
                <w:b/>
                <w:color w:val="000000"/>
              </w:rPr>
              <w:t>Roles and Responsibilities:</w:t>
            </w:r>
          </w:p>
          <w:p w14:paraId="19535192" w14:textId="77777777" w:rsidR="00077B95" w:rsidRPr="00077B95" w:rsidRDefault="00077B95" w:rsidP="00077B95">
            <w:pPr>
              <w:rPr>
                <w:bCs/>
                <w:color w:val="000000"/>
              </w:rPr>
            </w:pPr>
            <w:r w:rsidRPr="00077B95">
              <w:rPr>
                <w:bCs/>
                <w:color w:val="000000"/>
              </w:rPr>
              <w:t>Automation: Develop and maintain CI/CD pipelines, automation scripts, and infrastructure as code using Terraform.</w:t>
            </w:r>
          </w:p>
          <w:p w14:paraId="2C6CFE72" w14:textId="77777777" w:rsidR="00077B95" w:rsidRPr="00077B95" w:rsidRDefault="00077B95" w:rsidP="00077B95">
            <w:pPr>
              <w:rPr>
                <w:bCs/>
                <w:color w:val="000000"/>
              </w:rPr>
            </w:pPr>
            <w:r w:rsidRPr="00077B95">
              <w:rPr>
                <w:bCs/>
                <w:color w:val="000000"/>
              </w:rPr>
              <w:t>Infrastructure Management: Manage Azure resources, ensuring scalability and reliability.</w:t>
            </w:r>
          </w:p>
          <w:p w14:paraId="6C6A1BED" w14:textId="77777777" w:rsidR="00077B95" w:rsidRPr="00077B95" w:rsidRDefault="00077B95" w:rsidP="00077B95">
            <w:pPr>
              <w:rPr>
                <w:bCs/>
                <w:color w:val="000000"/>
              </w:rPr>
            </w:pPr>
            <w:r w:rsidRPr="00077B95">
              <w:rPr>
                <w:bCs/>
                <w:color w:val="000000"/>
              </w:rPr>
              <w:t>Cloud Management: Manage Azure resources and services, ensuring cost-effectiveness and scalability.</w:t>
            </w:r>
          </w:p>
          <w:p w14:paraId="3DBE3BFF" w14:textId="77777777" w:rsidR="00077B95" w:rsidRPr="00077B95" w:rsidRDefault="00077B95" w:rsidP="00077B95">
            <w:pPr>
              <w:rPr>
                <w:bCs/>
                <w:color w:val="000000"/>
              </w:rPr>
            </w:pPr>
            <w:r w:rsidRPr="00077B95">
              <w:rPr>
                <w:bCs/>
                <w:color w:val="000000"/>
              </w:rPr>
              <w:t>Disaster Recovery: Implement and maintain disaster recovery plans using Azure Site Recovery.</w:t>
            </w:r>
          </w:p>
          <w:p w14:paraId="03AC2957" w14:textId="77777777" w:rsidR="00077B95" w:rsidRPr="00077B95" w:rsidRDefault="00077B95" w:rsidP="00077B95">
            <w:pPr>
              <w:rPr>
                <w:bCs/>
                <w:color w:val="000000"/>
              </w:rPr>
            </w:pPr>
            <w:r w:rsidRPr="00077B95">
              <w:rPr>
                <w:bCs/>
                <w:color w:val="000000"/>
              </w:rPr>
              <w:lastRenderedPageBreak/>
              <w:t>Optimization: Continuously optimize systems for performance and efficiency.</w:t>
            </w:r>
          </w:p>
          <w:p w14:paraId="7EBA950A" w14:textId="77777777" w:rsidR="00077B95" w:rsidRPr="00077B95" w:rsidRDefault="00077B95" w:rsidP="00077B95">
            <w:pPr>
              <w:rPr>
                <w:bCs/>
                <w:color w:val="000000"/>
              </w:rPr>
            </w:pPr>
            <w:r w:rsidRPr="00077B95">
              <w:rPr>
                <w:bCs/>
                <w:color w:val="000000"/>
              </w:rPr>
              <w:t>Release Planning: Plan and coordinate software releases using Azure DevOps.</w:t>
            </w:r>
          </w:p>
          <w:p w14:paraId="56F4A7CD" w14:textId="77777777" w:rsidR="00077B95" w:rsidRPr="00077B95" w:rsidRDefault="00077B95" w:rsidP="00077B95">
            <w:pPr>
              <w:rPr>
                <w:bCs/>
                <w:color w:val="000000"/>
              </w:rPr>
            </w:pPr>
            <w:r w:rsidRPr="00077B95">
              <w:rPr>
                <w:bCs/>
                <w:color w:val="000000"/>
              </w:rPr>
              <w:t>Communication: Communicate release plans and status updates to stakeholders.</w:t>
            </w:r>
          </w:p>
          <w:p w14:paraId="02D65764" w14:textId="77777777" w:rsidR="00077B95" w:rsidRPr="00077B95" w:rsidRDefault="00077B95" w:rsidP="00077B95">
            <w:pPr>
              <w:rPr>
                <w:bCs/>
                <w:color w:val="000000"/>
              </w:rPr>
            </w:pPr>
            <w:r w:rsidRPr="00077B95">
              <w:rPr>
                <w:bCs/>
                <w:color w:val="000000"/>
              </w:rPr>
              <w:t>Documentation: Maintain release documentation and change logs in Git repositories.</w:t>
            </w:r>
          </w:p>
          <w:p w14:paraId="73E34ABA" w14:textId="77777777" w:rsidR="00077B95" w:rsidRPr="00077B95" w:rsidRDefault="00077B95" w:rsidP="00077B95">
            <w:pPr>
              <w:rPr>
                <w:b/>
                <w:color w:val="000000"/>
              </w:rPr>
            </w:pPr>
          </w:p>
          <w:p w14:paraId="08F00BBB" w14:textId="18D786C9" w:rsidR="00077B95" w:rsidRPr="00077B95" w:rsidRDefault="00077B95" w:rsidP="00077B95">
            <w:pPr>
              <w:rPr>
                <w:b/>
                <w:color w:val="000000"/>
              </w:rPr>
            </w:pPr>
            <w:r w:rsidRPr="00077B95">
              <w:rPr>
                <w:b/>
                <w:color w:val="000000"/>
              </w:rPr>
              <w:t>Tools and Technologies:</w:t>
            </w:r>
          </w:p>
          <w:p w14:paraId="7BFEC9CA" w14:textId="77777777" w:rsidR="00077B95" w:rsidRPr="00077B95" w:rsidRDefault="00077B95" w:rsidP="00077B95">
            <w:pPr>
              <w:rPr>
                <w:bCs/>
                <w:color w:val="000000"/>
              </w:rPr>
            </w:pPr>
            <w:r w:rsidRPr="00077B95">
              <w:rPr>
                <w:bCs/>
                <w:color w:val="000000"/>
              </w:rPr>
              <w:t>Version Control Systems: Git</w:t>
            </w:r>
          </w:p>
          <w:p w14:paraId="789047CF" w14:textId="06113927" w:rsidR="00077B95" w:rsidRPr="00077B95" w:rsidRDefault="00077B95" w:rsidP="00077B95">
            <w:pPr>
              <w:rPr>
                <w:bCs/>
                <w:color w:val="000000"/>
              </w:rPr>
            </w:pPr>
            <w:r w:rsidRPr="00077B95">
              <w:rPr>
                <w:bCs/>
                <w:color w:val="000000"/>
              </w:rPr>
              <w:t>CI/CD Tools: Azure DevOps (Azure Pipelines, Azure Artifacts)</w:t>
            </w:r>
          </w:p>
          <w:p w14:paraId="521FD319" w14:textId="77777777" w:rsidR="00077B95" w:rsidRPr="00077B95" w:rsidRDefault="00077B95" w:rsidP="00077B95">
            <w:pPr>
              <w:rPr>
                <w:bCs/>
                <w:color w:val="000000"/>
              </w:rPr>
            </w:pPr>
            <w:r w:rsidRPr="00077B95">
              <w:rPr>
                <w:bCs/>
                <w:color w:val="000000"/>
              </w:rPr>
              <w:t>Containerization: Docker</w:t>
            </w:r>
          </w:p>
          <w:p w14:paraId="29F24C83" w14:textId="315FF040" w:rsidR="00077B95" w:rsidRPr="00077B95" w:rsidRDefault="00077B95" w:rsidP="00077B95">
            <w:pPr>
              <w:rPr>
                <w:bCs/>
                <w:color w:val="000000"/>
              </w:rPr>
            </w:pPr>
            <w:r w:rsidRPr="00077B95">
              <w:rPr>
                <w:bCs/>
                <w:color w:val="000000"/>
              </w:rPr>
              <w:t>Monitoring Tools: Azure Monitor, Azure Application Insights</w:t>
            </w:r>
          </w:p>
          <w:p w14:paraId="4F6DFCAE" w14:textId="77777777" w:rsidR="00077B95" w:rsidRPr="00077B95" w:rsidRDefault="00077B95" w:rsidP="00077B95">
            <w:pPr>
              <w:rPr>
                <w:bCs/>
                <w:color w:val="000000"/>
              </w:rPr>
            </w:pPr>
            <w:r w:rsidRPr="00077B95">
              <w:rPr>
                <w:bCs/>
                <w:color w:val="000000"/>
              </w:rPr>
              <w:t>Logging Tools: Azure Log Analytics</w:t>
            </w:r>
          </w:p>
          <w:p w14:paraId="498376CD" w14:textId="77777777" w:rsidR="00077B95" w:rsidRPr="00077B95" w:rsidRDefault="00077B95" w:rsidP="00077B95">
            <w:pPr>
              <w:rPr>
                <w:bCs/>
                <w:color w:val="000000"/>
              </w:rPr>
            </w:pPr>
            <w:proofErr w:type="spellStart"/>
            <w:r w:rsidRPr="00077B95">
              <w:rPr>
                <w:bCs/>
                <w:color w:val="000000"/>
              </w:rPr>
              <w:t>IaC</w:t>
            </w:r>
            <w:proofErr w:type="spellEnd"/>
            <w:r w:rsidRPr="00077B95">
              <w:rPr>
                <w:bCs/>
                <w:color w:val="000000"/>
              </w:rPr>
              <w:t xml:space="preserve"> Tools: Terraform</w:t>
            </w:r>
          </w:p>
          <w:p w14:paraId="401EE60E" w14:textId="53717D46" w:rsidR="00952B36" w:rsidRPr="00077B95" w:rsidRDefault="00077B95" w:rsidP="00077B95">
            <w:pPr>
              <w:rPr>
                <w:bCs/>
                <w:color w:val="000000"/>
              </w:rPr>
            </w:pPr>
            <w:r w:rsidRPr="00077B95">
              <w:rPr>
                <w:bCs/>
                <w:color w:val="000000"/>
              </w:rPr>
              <w:t>Security Tools: Azure Security Center, Azure Active Directory (AAD)</w:t>
            </w:r>
          </w:p>
          <w:p w14:paraId="68D75E90" w14:textId="77777777" w:rsidR="00952B36" w:rsidRDefault="00952B36">
            <w:pPr>
              <w:rPr>
                <w:b/>
                <w:color w:val="000000"/>
              </w:rPr>
            </w:pPr>
          </w:p>
          <w:p w14:paraId="4585D4CC" w14:textId="77777777" w:rsidR="00B91BBA" w:rsidRDefault="00B91BBA">
            <w:pPr>
              <w:rPr>
                <w:b/>
                <w:color w:val="000000"/>
              </w:rPr>
            </w:pPr>
          </w:p>
          <w:p w14:paraId="05C87CFD" w14:textId="6C36F85B" w:rsidR="005E758F" w:rsidRDefault="00000000">
            <w:r>
              <w:rPr>
                <w:b/>
                <w:color w:val="000000"/>
              </w:rPr>
              <w:t>MMS Project, Senior Associate Infrastructure L1</w:t>
            </w:r>
          </w:p>
        </w:tc>
      </w:tr>
      <w:tr w:rsidR="005E758F" w14:paraId="32C755C4" w14:textId="77777777">
        <w:tc>
          <w:tcPr>
            <w:tcW w:w="0" w:type="auto"/>
            <w:tcMar>
              <w:top w:w="100" w:type="dxa"/>
              <w:bottom w:w="100" w:type="dxa"/>
            </w:tcMar>
          </w:tcPr>
          <w:p w14:paraId="137CB8B9" w14:textId="77777777" w:rsidR="005E758F" w:rsidRDefault="00000000">
            <w:proofErr w:type="spellStart"/>
            <w:proofErr w:type="gramStart"/>
            <w:r>
              <w:rPr>
                <w:b/>
                <w:color w:val="000000"/>
              </w:rPr>
              <w:lastRenderedPageBreak/>
              <w:t>Description:</w:t>
            </w:r>
            <w:r>
              <w:rPr>
                <w:color w:val="000000"/>
              </w:rPr>
              <w:t>As</w:t>
            </w:r>
            <w:proofErr w:type="spellEnd"/>
            <w:proofErr w:type="gramEnd"/>
            <w:r>
              <w:rPr>
                <w:color w:val="000000"/>
              </w:rPr>
              <w:t xml:space="preserve"> a DevOps Engineer at </w:t>
            </w:r>
            <w:proofErr w:type="spellStart"/>
            <w:r>
              <w:rPr>
                <w:color w:val="000000"/>
              </w:rPr>
              <w:t>MediamarktSaturn</w:t>
            </w:r>
            <w:proofErr w:type="spellEnd"/>
            <w:r>
              <w:rPr>
                <w:color w:val="000000"/>
              </w:rPr>
              <w:t xml:space="preserve">, I have driven technological excellence by leveraging a dynamic tech stack and implementing innovative solutions. I have customized infrastructure on the Google Cloud Platform, led the implementation of Kubernetes, employed </w:t>
            </w:r>
            <w:proofErr w:type="spellStart"/>
            <w:r>
              <w:rPr>
                <w:color w:val="000000"/>
              </w:rPr>
              <w:t>GitOps</w:t>
            </w:r>
            <w:proofErr w:type="spellEnd"/>
            <w:r>
              <w:rPr>
                <w:color w:val="000000"/>
              </w:rPr>
              <w:t xml:space="preserve"> principles with </w:t>
            </w:r>
            <w:proofErr w:type="spellStart"/>
            <w:r>
              <w:rPr>
                <w:color w:val="000000"/>
              </w:rPr>
              <w:t>ArgoCD</w:t>
            </w:r>
            <w:proofErr w:type="spellEnd"/>
            <w:r>
              <w:rPr>
                <w:color w:val="000000"/>
              </w:rPr>
              <w:t xml:space="preserve">, and managed source code using Git. Additionally, I have utilized expertise in IBM Sterling to optimize supply chain processes, maintained JBoss servers for optimal performance, and implemented Grafana for real-time monitoring and visualization. By thriving in a dynamic environment, I consistently deliver tailored solutions that align with </w:t>
            </w:r>
            <w:proofErr w:type="spellStart"/>
            <w:r>
              <w:rPr>
                <w:color w:val="000000"/>
              </w:rPr>
              <w:t>MediamarktSaturn's</w:t>
            </w:r>
            <w:proofErr w:type="spellEnd"/>
            <w:r>
              <w:rPr>
                <w:color w:val="000000"/>
              </w:rPr>
              <w:t xml:space="preserve"> objectives, and I am enthusiastic about continuing to contribute to the success of their innovative projects through cutting-edge DevOps practices.</w:t>
            </w:r>
          </w:p>
        </w:tc>
      </w:tr>
      <w:tr w:rsidR="005E758F" w14:paraId="3245FC59" w14:textId="77777777">
        <w:tc>
          <w:tcPr>
            <w:tcW w:w="0" w:type="auto"/>
          </w:tcPr>
          <w:p w14:paraId="243221C3" w14:textId="77777777" w:rsidR="005E758F" w:rsidRDefault="00000000">
            <w:r>
              <w:rPr>
                <w:b/>
                <w:color w:val="000000"/>
              </w:rPr>
              <w:t>Roles and Responsibilities:</w:t>
            </w:r>
            <w:r>
              <w:rPr>
                <w:color w:val="000000"/>
              </w:rPr>
              <w:t>1) Integrated GitHub web hooks into Jenkins to automate the code check-out process.</w:t>
            </w:r>
          </w:p>
        </w:tc>
      </w:tr>
      <w:tr w:rsidR="005E758F" w14:paraId="7E459AB2" w14:textId="77777777">
        <w:tc>
          <w:tcPr>
            <w:tcW w:w="0" w:type="auto"/>
          </w:tcPr>
          <w:p w14:paraId="41EEB940" w14:textId="77777777" w:rsidR="005E758F" w:rsidRDefault="00000000">
            <w:r>
              <w:rPr>
                <w:color w:val="000000"/>
              </w:rPr>
              <w:t>2) Integrated couple of tools with DevOps CI/CD approach and debugging the things if any issue arises.</w:t>
            </w:r>
          </w:p>
        </w:tc>
      </w:tr>
      <w:tr w:rsidR="005E758F" w14:paraId="4A7D10B3" w14:textId="77777777">
        <w:tc>
          <w:tcPr>
            <w:tcW w:w="0" w:type="auto"/>
          </w:tcPr>
          <w:p w14:paraId="4F4CA5AF" w14:textId="77777777" w:rsidR="005E758F" w:rsidRDefault="00000000">
            <w:r>
              <w:rPr>
                <w:color w:val="000000"/>
              </w:rPr>
              <w:t>3) Creating production ready images for the Stage, Pre-Prod and Prod environments by using Jenkins. And GitHub Actions</w:t>
            </w:r>
          </w:p>
        </w:tc>
      </w:tr>
      <w:tr w:rsidR="005E758F" w14:paraId="20711C2C" w14:textId="77777777">
        <w:tc>
          <w:tcPr>
            <w:tcW w:w="0" w:type="auto"/>
          </w:tcPr>
          <w:p w14:paraId="3AF692F9" w14:textId="77777777" w:rsidR="005E758F" w:rsidRDefault="00000000">
            <w:r>
              <w:rPr>
                <w:color w:val="000000"/>
              </w:rPr>
              <w:t>4) Automating the regular day-to-day tasks performed by the client or other teams, with the help of scripts, thus enhancing client value creation.</w:t>
            </w:r>
          </w:p>
        </w:tc>
      </w:tr>
      <w:tr w:rsidR="005E758F" w14:paraId="2E7587C1" w14:textId="77777777">
        <w:tc>
          <w:tcPr>
            <w:tcW w:w="0" w:type="auto"/>
          </w:tcPr>
          <w:p w14:paraId="2E5282ED" w14:textId="77777777" w:rsidR="005E758F" w:rsidRDefault="00000000">
            <w:r>
              <w:rPr>
                <w:color w:val="000000"/>
              </w:rPr>
              <w:t>5) Manage production deployment and release across fleet and Provided 24x7 on call support.</w:t>
            </w:r>
          </w:p>
        </w:tc>
      </w:tr>
      <w:tr w:rsidR="005E758F" w14:paraId="21FBAFEE" w14:textId="77777777">
        <w:tc>
          <w:tcPr>
            <w:tcW w:w="0" w:type="auto"/>
          </w:tcPr>
          <w:p w14:paraId="6DE5BFCB" w14:textId="77777777" w:rsidR="005E758F" w:rsidRDefault="00000000">
            <w:r>
              <w:rPr>
                <w:color w:val="000000"/>
              </w:rPr>
              <w:t>6) Promote Development builds from lower environments to Test Environments via Jenkins.</w:t>
            </w:r>
          </w:p>
        </w:tc>
      </w:tr>
      <w:tr w:rsidR="005E758F" w14:paraId="3CC411CE" w14:textId="77777777">
        <w:tc>
          <w:tcPr>
            <w:tcW w:w="0" w:type="auto"/>
          </w:tcPr>
          <w:p w14:paraId="4F990790" w14:textId="77777777" w:rsidR="005E758F" w:rsidRDefault="00000000">
            <w:r>
              <w:rPr>
                <w:color w:val="000000"/>
              </w:rPr>
              <w:t>7) Helping developers in issues that they encounter with the builds, process flow and other functional issues.</w:t>
            </w:r>
          </w:p>
        </w:tc>
      </w:tr>
      <w:tr w:rsidR="005E758F" w14:paraId="1A3C0D87" w14:textId="77777777">
        <w:tc>
          <w:tcPr>
            <w:tcW w:w="0" w:type="auto"/>
          </w:tcPr>
          <w:p w14:paraId="48EBD44B" w14:textId="77777777" w:rsidR="005E758F" w:rsidRDefault="00000000">
            <w:r>
              <w:rPr>
                <w:color w:val="000000"/>
              </w:rPr>
              <w:lastRenderedPageBreak/>
              <w:t>8) Supporting developers by running SQL scripts on PROD Environments (Insert, Update tables).</w:t>
            </w:r>
          </w:p>
        </w:tc>
      </w:tr>
      <w:tr w:rsidR="005E758F" w14:paraId="7AA630EF" w14:textId="77777777">
        <w:tc>
          <w:tcPr>
            <w:tcW w:w="0" w:type="auto"/>
          </w:tcPr>
          <w:p w14:paraId="0CDFA413" w14:textId="0FB238B1" w:rsidR="00670E91" w:rsidRPr="00375EAE" w:rsidRDefault="00000000">
            <w:pPr>
              <w:rPr>
                <w:color w:val="000000"/>
              </w:rPr>
            </w:pPr>
            <w:r>
              <w:rPr>
                <w:color w:val="000000"/>
              </w:rPr>
              <w:t xml:space="preserve">9) Working on alerts received from ticketing tool on the Test, Maint and Prod hosts (CPU Usage, RAM Consumption, SWAP, </w:t>
            </w:r>
            <w:proofErr w:type="spellStart"/>
            <w:r>
              <w:rPr>
                <w:color w:val="000000"/>
              </w:rPr>
              <w:t>Inodes</w:t>
            </w:r>
            <w:proofErr w:type="spellEnd"/>
            <w:r>
              <w:rPr>
                <w:color w:val="000000"/>
              </w:rPr>
              <w:t xml:space="preserve"> and disk usage).</w:t>
            </w:r>
          </w:p>
        </w:tc>
      </w:tr>
      <w:tr w:rsidR="005E758F" w14:paraId="0853FFF3" w14:textId="77777777">
        <w:tc>
          <w:tcPr>
            <w:tcW w:w="0" w:type="auto"/>
          </w:tcPr>
          <w:p w14:paraId="54B03E54" w14:textId="59FD26E5" w:rsidR="005E758F" w:rsidRDefault="00000000">
            <w:r>
              <w:rPr>
                <w:color w:val="000000"/>
              </w:rPr>
              <w:t>1</w:t>
            </w:r>
            <w:r w:rsidR="00375EAE">
              <w:rPr>
                <w:color w:val="000000"/>
              </w:rPr>
              <w:t>0</w:t>
            </w:r>
            <w:r>
              <w:rPr>
                <w:color w:val="000000"/>
              </w:rPr>
              <w:t>) Continuous Integration and Deployment (CI/CD): Set up, configure, build, test, and deployment processes, ensuring rapid and reliable delivery of applications.</w:t>
            </w:r>
          </w:p>
        </w:tc>
      </w:tr>
      <w:tr w:rsidR="005E758F" w14:paraId="14BC1B55" w14:textId="77777777">
        <w:tc>
          <w:tcPr>
            <w:tcW w:w="0" w:type="auto"/>
          </w:tcPr>
          <w:p w14:paraId="198EC22E" w14:textId="66CA46E1" w:rsidR="005E758F" w:rsidRDefault="00000000">
            <w:r>
              <w:rPr>
                <w:color w:val="000000"/>
              </w:rPr>
              <w:t>1</w:t>
            </w:r>
            <w:r w:rsidR="00375EAE">
              <w:rPr>
                <w:color w:val="000000"/>
              </w:rPr>
              <w:t>1</w:t>
            </w:r>
            <w:r>
              <w:rPr>
                <w:color w:val="000000"/>
              </w:rPr>
              <w:t>) Creating Requests for adding ssh-keys on hosts, requesting Upscaling of VM's, requested DB extensions for disk-space etc.</w:t>
            </w:r>
          </w:p>
        </w:tc>
      </w:tr>
      <w:tr w:rsidR="005E758F" w14:paraId="064ABB3A" w14:textId="77777777">
        <w:tc>
          <w:tcPr>
            <w:tcW w:w="0" w:type="auto"/>
          </w:tcPr>
          <w:p w14:paraId="0F713D56" w14:textId="2E20283E" w:rsidR="005E758F" w:rsidRDefault="00000000">
            <w:r>
              <w:rPr>
                <w:color w:val="000000"/>
              </w:rPr>
              <w:t>1</w:t>
            </w:r>
            <w:r w:rsidR="00375EAE">
              <w:rPr>
                <w:color w:val="000000"/>
              </w:rPr>
              <w:t>2</w:t>
            </w:r>
            <w:r>
              <w:rPr>
                <w:color w:val="000000"/>
              </w:rPr>
              <w:t>) Applying changes on TEST, Maint and PROD Environments received from the developers for functional and operational changes.</w:t>
            </w:r>
          </w:p>
        </w:tc>
      </w:tr>
      <w:tr w:rsidR="005E758F" w14:paraId="3FD71AE7" w14:textId="77777777">
        <w:tc>
          <w:tcPr>
            <w:tcW w:w="0" w:type="auto"/>
          </w:tcPr>
          <w:p w14:paraId="7BFD4F46" w14:textId="4DB6AB90" w:rsidR="005E758F" w:rsidRDefault="00000000">
            <w:r>
              <w:rPr>
                <w:color w:val="000000"/>
              </w:rPr>
              <w:t>1</w:t>
            </w:r>
            <w:r w:rsidR="00C63672">
              <w:rPr>
                <w:color w:val="000000"/>
              </w:rPr>
              <w:t>3</w:t>
            </w:r>
            <w:r>
              <w:rPr>
                <w:color w:val="000000"/>
              </w:rPr>
              <w:t xml:space="preserve">) Worked with </w:t>
            </w:r>
            <w:proofErr w:type="spellStart"/>
            <w:r>
              <w:rPr>
                <w:color w:val="000000"/>
              </w:rPr>
              <w:t>GitOps</w:t>
            </w:r>
            <w:proofErr w:type="spellEnd"/>
            <w:r>
              <w:rPr>
                <w:color w:val="000000"/>
              </w:rPr>
              <w:t xml:space="preserve"> and Argo CD as a part of CI/CD workflow.</w:t>
            </w:r>
          </w:p>
        </w:tc>
      </w:tr>
      <w:tr w:rsidR="005E758F" w14:paraId="5BCE41A5" w14:textId="77777777">
        <w:tc>
          <w:tcPr>
            <w:tcW w:w="0" w:type="auto"/>
            <w:tcMar>
              <w:top w:w="100" w:type="dxa"/>
              <w:bottom w:w="100" w:type="dxa"/>
            </w:tcMar>
          </w:tcPr>
          <w:p w14:paraId="27403A8B" w14:textId="77777777" w:rsidR="005E758F" w:rsidRDefault="00000000">
            <w:pPr>
              <w:rPr>
                <w:color w:val="000000"/>
              </w:rPr>
            </w:pPr>
            <w:r>
              <w:rPr>
                <w:b/>
                <w:color w:val="000000"/>
              </w:rPr>
              <w:t>Skills/</w:t>
            </w:r>
            <w:proofErr w:type="spellStart"/>
            <w:proofErr w:type="gramStart"/>
            <w:r>
              <w:rPr>
                <w:b/>
                <w:color w:val="000000"/>
              </w:rPr>
              <w:t>Domain:</w:t>
            </w:r>
            <w:r>
              <w:rPr>
                <w:color w:val="000000"/>
              </w:rPr>
              <w:t>GCP</w:t>
            </w:r>
            <w:proofErr w:type="spellEnd"/>
            <w:proofErr w:type="gramEnd"/>
            <w:r>
              <w:rPr>
                <w:color w:val="000000"/>
              </w:rPr>
              <w:t xml:space="preserve">, Kubernetes, GitHub, GitHub Actions, </w:t>
            </w:r>
            <w:proofErr w:type="spellStart"/>
            <w:r>
              <w:rPr>
                <w:color w:val="000000"/>
              </w:rPr>
              <w:t>ArgoCD</w:t>
            </w:r>
            <w:proofErr w:type="spellEnd"/>
            <w:r>
              <w:rPr>
                <w:color w:val="000000"/>
              </w:rPr>
              <w:t>, K9s</w:t>
            </w:r>
          </w:p>
          <w:p w14:paraId="3A2FEE1A" w14:textId="1B113861" w:rsidR="00952B36" w:rsidRDefault="00952B36"/>
        </w:tc>
      </w:tr>
      <w:tr w:rsidR="005E758F" w14:paraId="69EC8826" w14:textId="77777777">
        <w:tc>
          <w:tcPr>
            <w:tcW w:w="0" w:type="auto"/>
            <w:shd w:val="clear" w:color="auto" w:fill="F5F5F5"/>
            <w:tcMar>
              <w:top w:w="100" w:type="dxa"/>
              <w:bottom w:w="100" w:type="dxa"/>
            </w:tcMar>
          </w:tcPr>
          <w:p w14:paraId="12B94DDB" w14:textId="77777777" w:rsidR="005E758F" w:rsidRDefault="00000000">
            <w:r>
              <w:rPr>
                <w:b/>
                <w:color w:val="000000"/>
              </w:rPr>
              <w:t xml:space="preserve">Primus Global Technologies Pvt Ltd                                              March 2021 </w:t>
            </w:r>
            <w:proofErr w:type="gramStart"/>
            <w:r>
              <w:rPr>
                <w:b/>
                <w:color w:val="000000"/>
              </w:rPr>
              <w:t>To</w:t>
            </w:r>
            <w:proofErr w:type="gramEnd"/>
            <w:r>
              <w:rPr>
                <w:b/>
                <w:color w:val="000000"/>
              </w:rPr>
              <w:t xml:space="preserve"> July 2022</w:t>
            </w:r>
          </w:p>
        </w:tc>
      </w:tr>
      <w:tr w:rsidR="005E758F" w14:paraId="7668FE2D" w14:textId="77777777">
        <w:tc>
          <w:tcPr>
            <w:tcW w:w="0" w:type="auto"/>
            <w:tcMar>
              <w:top w:w="100" w:type="dxa"/>
              <w:bottom w:w="100" w:type="dxa"/>
            </w:tcMar>
          </w:tcPr>
          <w:p w14:paraId="322FFF7C" w14:textId="77777777" w:rsidR="005E758F" w:rsidRDefault="00000000">
            <w:r>
              <w:rPr>
                <w:b/>
                <w:color w:val="000000"/>
              </w:rPr>
              <w:t xml:space="preserve">MMS, </w:t>
            </w:r>
            <w:proofErr w:type="spellStart"/>
            <w:r>
              <w:rPr>
                <w:b/>
                <w:color w:val="000000"/>
              </w:rPr>
              <w:t>Devops</w:t>
            </w:r>
            <w:proofErr w:type="spellEnd"/>
            <w:r>
              <w:rPr>
                <w:b/>
                <w:color w:val="000000"/>
              </w:rPr>
              <w:t xml:space="preserve"> Engineer</w:t>
            </w:r>
          </w:p>
        </w:tc>
      </w:tr>
      <w:tr w:rsidR="005E758F" w14:paraId="5D8E65EF" w14:textId="77777777">
        <w:tc>
          <w:tcPr>
            <w:tcW w:w="0" w:type="auto"/>
            <w:tcMar>
              <w:top w:w="100" w:type="dxa"/>
              <w:bottom w:w="100" w:type="dxa"/>
            </w:tcMar>
          </w:tcPr>
          <w:p w14:paraId="34EC0527" w14:textId="77777777" w:rsidR="005E758F" w:rsidRDefault="00000000">
            <w:proofErr w:type="spellStart"/>
            <w:proofErr w:type="gramStart"/>
            <w:r>
              <w:rPr>
                <w:b/>
                <w:color w:val="000000"/>
              </w:rPr>
              <w:t>Description:</w:t>
            </w:r>
            <w:r>
              <w:rPr>
                <w:color w:val="000000"/>
              </w:rPr>
              <w:t>As</w:t>
            </w:r>
            <w:proofErr w:type="spellEnd"/>
            <w:proofErr w:type="gramEnd"/>
            <w:r>
              <w:rPr>
                <w:color w:val="000000"/>
              </w:rPr>
              <w:t xml:space="preserve"> a DevOps Engineer at </w:t>
            </w:r>
            <w:proofErr w:type="spellStart"/>
            <w:r>
              <w:rPr>
                <w:color w:val="000000"/>
              </w:rPr>
              <w:t>MediamarktSaturn</w:t>
            </w:r>
            <w:proofErr w:type="spellEnd"/>
            <w:r>
              <w:rPr>
                <w:color w:val="000000"/>
              </w:rPr>
              <w:t xml:space="preserve">, I have driven technological excellence by leveraging a dynamic tech stack and implementing innovative solutions. I have customized infrastructure on the Google Cloud Platform, led the implementation of Kubernetes, employed </w:t>
            </w:r>
            <w:proofErr w:type="spellStart"/>
            <w:r>
              <w:rPr>
                <w:color w:val="000000"/>
              </w:rPr>
              <w:t>GitOps</w:t>
            </w:r>
            <w:proofErr w:type="spellEnd"/>
            <w:r>
              <w:rPr>
                <w:color w:val="000000"/>
              </w:rPr>
              <w:t xml:space="preserve"> principles with </w:t>
            </w:r>
            <w:proofErr w:type="spellStart"/>
            <w:r>
              <w:rPr>
                <w:color w:val="000000"/>
              </w:rPr>
              <w:t>ArgoCD</w:t>
            </w:r>
            <w:proofErr w:type="spellEnd"/>
            <w:r>
              <w:rPr>
                <w:color w:val="000000"/>
              </w:rPr>
              <w:t xml:space="preserve">, and managed source code using Git. Additionally, I have utilized expertise in IBM Sterling to optimize supply chain processes, maintained JBoss servers for optimal performance, and implemented Grafana for real-time monitoring and visualization. By thriving in a dynamic environment, I consistently deliver tailored solutions that align with </w:t>
            </w:r>
            <w:proofErr w:type="spellStart"/>
            <w:r>
              <w:rPr>
                <w:color w:val="000000"/>
              </w:rPr>
              <w:t>MediamarktSaturn's</w:t>
            </w:r>
            <w:proofErr w:type="spellEnd"/>
            <w:r>
              <w:rPr>
                <w:color w:val="000000"/>
              </w:rPr>
              <w:t xml:space="preserve"> objectives, and I am enthusiastic about continuing to contribute to the success of their innovative projects through cutting-edge DevOps practices.</w:t>
            </w:r>
          </w:p>
        </w:tc>
      </w:tr>
      <w:tr w:rsidR="005E758F" w14:paraId="273765DE" w14:textId="77777777">
        <w:tc>
          <w:tcPr>
            <w:tcW w:w="0" w:type="auto"/>
          </w:tcPr>
          <w:p w14:paraId="3AE96794" w14:textId="77777777" w:rsidR="005E758F" w:rsidRDefault="00000000">
            <w:r>
              <w:rPr>
                <w:b/>
                <w:color w:val="000000"/>
              </w:rPr>
              <w:t>Roles and Responsibilities:</w:t>
            </w:r>
            <w:r>
              <w:rPr>
                <w:color w:val="000000"/>
              </w:rPr>
              <w:t>1) Hands on Experience with code repositories like GIT, GitHub and GitHub Actions.</w:t>
            </w:r>
          </w:p>
        </w:tc>
      </w:tr>
      <w:tr w:rsidR="005E758F" w14:paraId="5DDCA629" w14:textId="77777777">
        <w:tc>
          <w:tcPr>
            <w:tcW w:w="0" w:type="auto"/>
          </w:tcPr>
          <w:p w14:paraId="134BCBF8" w14:textId="77777777" w:rsidR="005E758F" w:rsidRDefault="00000000">
            <w:r>
              <w:rPr>
                <w:color w:val="000000"/>
              </w:rPr>
              <w:t>2) Working on developing and enhancing build scripts and tools to improve the efficiency of the developments and its build process.</w:t>
            </w:r>
          </w:p>
        </w:tc>
      </w:tr>
      <w:tr w:rsidR="005E758F" w14:paraId="35C63783" w14:textId="77777777">
        <w:tc>
          <w:tcPr>
            <w:tcW w:w="0" w:type="auto"/>
          </w:tcPr>
          <w:p w14:paraId="74DF4E27" w14:textId="77777777" w:rsidR="005E758F" w:rsidRDefault="00000000">
            <w:r>
              <w:rPr>
                <w:color w:val="000000"/>
              </w:rPr>
              <w:t>3) Take caring the GitHub administration which includes Branch creation, Providing user permissions, Repo and Org creation.</w:t>
            </w:r>
          </w:p>
        </w:tc>
      </w:tr>
      <w:tr w:rsidR="005E758F" w14:paraId="601D6EFE" w14:textId="77777777">
        <w:tc>
          <w:tcPr>
            <w:tcW w:w="0" w:type="auto"/>
          </w:tcPr>
          <w:p w14:paraId="104C747C" w14:textId="77777777" w:rsidR="005E758F" w:rsidRDefault="00000000">
            <w:r>
              <w:rPr>
                <w:color w:val="000000"/>
              </w:rPr>
              <w:t>4) Debugging build failures, coordinating with developers and testers to resolve related issues.</w:t>
            </w:r>
          </w:p>
        </w:tc>
      </w:tr>
      <w:tr w:rsidR="005E758F" w14:paraId="531B567A" w14:textId="77777777">
        <w:tc>
          <w:tcPr>
            <w:tcW w:w="0" w:type="auto"/>
          </w:tcPr>
          <w:p w14:paraId="6437FE15" w14:textId="77777777" w:rsidR="005E758F" w:rsidRDefault="00000000">
            <w:r>
              <w:rPr>
                <w:color w:val="000000"/>
              </w:rPr>
              <w:t>5) Working experience with build tools like Maven.</w:t>
            </w:r>
          </w:p>
        </w:tc>
      </w:tr>
      <w:tr w:rsidR="005E758F" w14:paraId="2D7F9546" w14:textId="77777777">
        <w:tc>
          <w:tcPr>
            <w:tcW w:w="0" w:type="auto"/>
          </w:tcPr>
          <w:p w14:paraId="5AD160E8" w14:textId="77777777" w:rsidR="005E758F" w:rsidRDefault="00000000">
            <w:r>
              <w:rPr>
                <w:color w:val="000000"/>
              </w:rPr>
              <w:t>6) Promote Development builds from lower environments to Test Environments via Jenkins.</w:t>
            </w:r>
          </w:p>
        </w:tc>
      </w:tr>
      <w:tr w:rsidR="005E758F" w14:paraId="7E2A466D" w14:textId="77777777">
        <w:tc>
          <w:tcPr>
            <w:tcW w:w="0" w:type="auto"/>
          </w:tcPr>
          <w:p w14:paraId="418BAB4D" w14:textId="77777777" w:rsidR="005E758F" w:rsidRDefault="00000000">
            <w:pPr>
              <w:rPr>
                <w:color w:val="000000"/>
              </w:rPr>
            </w:pPr>
            <w:r>
              <w:rPr>
                <w:color w:val="000000"/>
              </w:rPr>
              <w:t>7) Performance Monitoring: Implemented Grafana for real-time monitoring and visualization.</w:t>
            </w:r>
          </w:p>
          <w:p w14:paraId="128E74FA" w14:textId="063FD4BD" w:rsidR="00037A2B" w:rsidRDefault="00375EAE">
            <w:r>
              <w:t>8</w:t>
            </w:r>
            <w:r w:rsidR="00037A2B">
              <w:t>) Scalability and Performance: Design and implement autoscaling rules, load balancing, and caching strategies to optimize application performance and ensure high availability.</w:t>
            </w:r>
          </w:p>
        </w:tc>
      </w:tr>
      <w:tr w:rsidR="005E758F" w14:paraId="4CACB41A" w14:textId="77777777">
        <w:tc>
          <w:tcPr>
            <w:tcW w:w="0" w:type="auto"/>
            <w:tcMar>
              <w:top w:w="100" w:type="dxa"/>
              <w:bottom w:w="100" w:type="dxa"/>
            </w:tcMar>
          </w:tcPr>
          <w:p w14:paraId="36DCB8DC" w14:textId="338410F4" w:rsidR="005E758F" w:rsidRDefault="00000000">
            <w:r>
              <w:rPr>
                <w:b/>
                <w:color w:val="000000"/>
              </w:rPr>
              <w:lastRenderedPageBreak/>
              <w:t>Skills/</w:t>
            </w:r>
            <w:proofErr w:type="spellStart"/>
            <w:proofErr w:type="gramStart"/>
            <w:r>
              <w:rPr>
                <w:b/>
                <w:color w:val="000000"/>
              </w:rPr>
              <w:t>Domain:</w:t>
            </w:r>
            <w:r>
              <w:rPr>
                <w:color w:val="000000"/>
              </w:rPr>
              <w:t>DevOps</w:t>
            </w:r>
            <w:proofErr w:type="spellEnd"/>
            <w:proofErr w:type="gramEnd"/>
            <w:r>
              <w:rPr>
                <w:color w:val="000000"/>
              </w:rPr>
              <w:t>, Jenkins, GitHub, Docker, Grafana, Dynatrace</w:t>
            </w:r>
            <w:r w:rsidR="00BE0602">
              <w:rPr>
                <w:color w:val="000000"/>
              </w:rPr>
              <w:t>.</w:t>
            </w:r>
          </w:p>
        </w:tc>
      </w:tr>
    </w:tbl>
    <w:p w14:paraId="18861DAB" w14:textId="77777777" w:rsidR="00E37B4B" w:rsidRDefault="0093578C" w:rsidP="0093578C">
      <w:pPr>
        <w:pStyle w:val="Header1sectionheader"/>
        <w:tabs>
          <w:tab w:val="clear" w:pos="8208"/>
          <w:tab w:val="left" w:pos="2010"/>
        </w:tabs>
        <w:spacing w:before="0" w:after="0"/>
        <w:rPr>
          <w:rFonts w:asciiTheme="minorHAnsi" w:hAnsiTheme="minorHAnsi" w:cstheme="minorHAnsi"/>
        </w:rPr>
      </w:pPr>
      <w:r>
        <w:rPr>
          <w:rFonts w:asciiTheme="minorHAnsi" w:hAnsiTheme="minorHAnsi" w:cstheme="minorHAnsi"/>
        </w:rPr>
        <w:tab/>
      </w:r>
    </w:p>
    <w:tbl>
      <w:tblPr>
        <w:tblStyle w:val="TableGrid"/>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30"/>
        <w:gridCol w:w="222"/>
        <w:gridCol w:w="222"/>
      </w:tblGrid>
      <w:tr w:rsidR="00AD75AA" w:rsidRPr="00872C9A" w14:paraId="11092065" w14:textId="77777777" w:rsidTr="003E79DE">
        <w:trPr>
          <w:gridAfter w:val="2"/>
          <w:trHeight w:val="378"/>
        </w:trPr>
        <w:tc>
          <w:tcPr>
            <w:tcW w:w="9682" w:type="dxa"/>
            <w:shd w:val="clear" w:color="auto" w:fill="auto"/>
          </w:tcPr>
          <w:p w14:paraId="6C2CE2E3" w14:textId="77777777" w:rsidR="00AD75AA" w:rsidRPr="00AD75AA" w:rsidRDefault="00AD75AA" w:rsidP="009641B4">
            <w:pPr>
              <w:pStyle w:val="Header1sectionheader"/>
              <w:tabs>
                <w:tab w:val="clear" w:pos="8208"/>
              </w:tabs>
              <w:rPr>
                <w:rFonts w:ascii="Arial" w:hAnsi="Arial" w:cs="Arial"/>
                <w:color w:val="D96145"/>
                <w:sz w:val="24"/>
                <w:szCs w:val="24"/>
              </w:rPr>
            </w:pPr>
            <w:r>
              <w:rPr>
                <w:rFonts w:ascii="Arial" w:hAnsi="Arial" w:cs="Arial"/>
                <w:color w:val="D96145"/>
                <w:sz w:val="24"/>
                <w:szCs w:val="24"/>
              </w:rPr>
              <w:t>EDUCATION:</w:t>
            </w:r>
          </w:p>
        </w:tc>
      </w:tr>
      <w:tr w:rsidR="00AD75AA" w:rsidRPr="00872C9A" w14:paraId="1290235E" w14:textId="77777777" w:rsidTr="00AA13C4">
        <w:trPr>
          <w:gridAfter w:val="2"/>
          <w:trHeight w:val="272"/>
        </w:trPr>
        <w:tc>
          <w:tcPr>
            <w:tcW w:w="9374" w:type="dxa"/>
          </w:tcPr>
          <w:p w14:paraId="262C74F8" w14:textId="77777777" w:rsidR="00AD75AA" w:rsidRPr="0036586E" w:rsidRDefault="00AD75AA" w:rsidP="009641B4">
            <w:pPr>
              <w:pStyle w:val="Header1sectionheader"/>
              <w:tabs>
                <w:tab w:val="clear" w:pos="8208"/>
              </w:tabs>
              <w:rPr>
                <w:rFonts w:asciiTheme="minorHAnsi" w:hAnsiTheme="minorHAnsi" w:cstheme="minorHAnsi"/>
                <w:b w:val="0"/>
                <w:color w:val="auto"/>
              </w:rPr>
            </w:pPr>
            <w:r>
              <w:rPr>
                <w:rFonts w:ascii="Arial"/>
                <w:b w:val="0"/>
                <w:color w:val="000000"/>
              </w:rPr>
              <w:t xml:space="preserve">M. B. A (Master of Business Administration), HRM: Yogi </w:t>
            </w:r>
            <w:proofErr w:type="spellStart"/>
            <w:r>
              <w:rPr>
                <w:rFonts w:ascii="Arial"/>
                <w:b w:val="0"/>
                <w:color w:val="000000"/>
              </w:rPr>
              <w:t>Vemana</w:t>
            </w:r>
            <w:proofErr w:type="spellEnd"/>
            <w:r>
              <w:rPr>
                <w:rFonts w:ascii="Arial"/>
                <w:b w:val="0"/>
                <w:color w:val="000000"/>
              </w:rPr>
              <w:t xml:space="preserve"> University, 2014</w:t>
            </w:r>
          </w:p>
        </w:tc>
      </w:tr>
      <w:tr w:rsidR="005E758F" w14:paraId="1122C050" w14:textId="77777777">
        <w:tc>
          <w:tcPr>
            <w:tcW w:w="0" w:type="auto"/>
            <w:tcMar>
              <w:top w:w="100" w:type="dxa"/>
              <w:bottom w:w="100" w:type="dxa"/>
            </w:tcMar>
          </w:tcPr>
          <w:p w14:paraId="3EA97563" w14:textId="77777777" w:rsidR="005E758F" w:rsidRDefault="00000000">
            <w:r>
              <w:rPr>
                <w:color w:val="000000"/>
              </w:rPr>
              <w:t>Undergraduate Degree, BSc (Computers): Sri Krishna Devaraya University, Anantapur, 2012</w:t>
            </w:r>
          </w:p>
        </w:tc>
        <w:tc>
          <w:tcPr>
            <w:tcW w:w="0" w:type="auto"/>
            <w:tcMar>
              <w:top w:w="100" w:type="dxa"/>
              <w:bottom w:w="100" w:type="dxa"/>
            </w:tcMar>
          </w:tcPr>
          <w:p w14:paraId="06091F33" w14:textId="77777777" w:rsidR="005E758F" w:rsidRDefault="005E758F"/>
        </w:tc>
        <w:tc>
          <w:tcPr>
            <w:tcW w:w="0" w:type="auto"/>
            <w:tcMar>
              <w:top w:w="100" w:type="dxa"/>
              <w:bottom w:w="100" w:type="dxa"/>
            </w:tcMar>
          </w:tcPr>
          <w:p w14:paraId="26FE9EE7" w14:textId="77777777" w:rsidR="005E758F" w:rsidRDefault="005E758F"/>
        </w:tc>
      </w:tr>
      <w:tr w:rsidR="005E758F" w14:paraId="4159C824" w14:textId="77777777">
        <w:tc>
          <w:tcPr>
            <w:tcW w:w="0" w:type="auto"/>
            <w:tcMar>
              <w:top w:w="100" w:type="dxa"/>
              <w:bottom w:w="100" w:type="dxa"/>
            </w:tcMar>
          </w:tcPr>
          <w:p w14:paraId="72D4D530" w14:textId="77777777" w:rsidR="005E758F" w:rsidRDefault="00000000">
            <w:pPr>
              <w:rPr>
                <w:color w:val="000000"/>
              </w:rPr>
            </w:pPr>
            <w:r>
              <w:rPr>
                <w:color w:val="000000"/>
              </w:rPr>
              <w:t>12th (Board of Intermediate Education Andhra Pradesh), (MPC): Vignan Junior college, Anantapur., 2009</w:t>
            </w:r>
          </w:p>
          <w:p w14:paraId="7D387FF8" w14:textId="77777777" w:rsidR="00952B36" w:rsidRDefault="00952B36"/>
        </w:tc>
        <w:tc>
          <w:tcPr>
            <w:tcW w:w="0" w:type="auto"/>
            <w:tcMar>
              <w:top w:w="100" w:type="dxa"/>
              <w:bottom w:w="100" w:type="dxa"/>
            </w:tcMar>
          </w:tcPr>
          <w:p w14:paraId="7B925529" w14:textId="77777777" w:rsidR="005E758F" w:rsidRDefault="005E758F"/>
        </w:tc>
        <w:tc>
          <w:tcPr>
            <w:tcW w:w="0" w:type="auto"/>
            <w:tcMar>
              <w:top w:w="100" w:type="dxa"/>
              <w:bottom w:w="100" w:type="dxa"/>
            </w:tcMar>
          </w:tcPr>
          <w:p w14:paraId="37DA00B4" w14:textId="77777777" w:rsidR="005E758F" w:rsidRDefault="005E758F"/>
        </w:tc>
      </w:tr>
      <w:tr w:rsidR="005E758F" w14:paraId="5689FC41" w14:textId="77777777">
        <w:tc>
          <w:tcPr>
            <w:tcW w:w="0" w:type="auto"/>
            <w:tcMar>
              <w:top w:w="100" w:type="dxa"/>
              <w:bottom w:w="100" w:type="dxa"/>
            </w:tcMar>
          </w:tcPr>
          <w:p w14:paraId="2C5FE33F" w14:textId="77777777" w:rsidR="005E758F" w:rsidRDefault="005E758F"/>
        </w:tc>
        <w:tc>
          <w:tcPr>
            <w:tcW w:w="0" w:type="auto"/>
            <w:tcMar>
              <w:top w:w="100" w:type="dxa"/>
              <w:bottom w:w="100" w:type="dxa"/>
            </w:tcMar>
          </w:tcPr>
          <w:p w14:paraId="759DBD61" w14:textId="77777777" w:rsidR="005E758F" w:rsidRDefault="005E758F"/>
        </w:tc>
        <w:tc>
          <w:tcPr>
            <w:tcW w:w="0" w:type="auto"/>
            <w:tcMar>
              <w:top w:w="100" w:type="dxa"/>
              <w:bottom w:w="100" w:type="dxa"/>
            </w:tcMar>
          </w:tcPr>
          <w:p w14:paraId="3F7715BE" w14:textId="77777777" w:rsidR="005E758F" w:rsidRDefault="005E758F"/>
        </w:tc>
      </w:tr>
    </w:tbl>
    <w:tbl>
      <w:tblPr>
        <w:tblStyle w:val="TableGrid"/>
        <w:tblpPr w:leftFromText="180" w:rightFromText="180" w:vertAnchor="text" w:horzAnchor="margin" w:tblpY="84"/>
        <w:tblW w:w="93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3"/>
        <w:gridCol w:w="7538"/>
      </w:tblGrid>
      <w:tr w:rsidR="00431716" w:rsidRPr="00872C9A" w14:paraId="22E08226" w14:textId="77777777" w:rsidTr="003E79DE">
        <w:trPr>
          <w:trHeight w:val="308"/>
        </w:trPr>
        <w:tc>
          <w:tcPr>
            <w:tcW w:w="9371" w:type="dxa"/>
            <w:gridSpan w:val="2"/>
            <w:shd w:val="clear" w:color="auto" w:fill="auto"/>
          </w:tcPr>
          <w:p w14:paraId="069F287A" w14:textId="77777777" w:rsidR="00431716" w:rsidRPr="00AD75AA" w:rsidRDefault="00431716" w:rsidP="00431716">
            <w:pPr>
              <w:tabs>
                <w:tab w:val="clear" w:pos="8208"/>
              </w:tabs>
              <w:rPr>
                <w:rFonts w:cs="Arial"/>
                <w:b/>
                <w:color w:val="000000" w:themeColor="text1"/>
                <w:sz w:val="24"/>
                <w:szCs w:val="24"/>
              </w:rPr>
            </w:pPr>
            <w:r w:rsidRPr="00AD75AA">
              <w:rPr>
                <w:rFonts w:cs="Arial"/>
                <w:b/>
                <w:color w:val="D96145"/>
                <w:sz w:val="24"/>
                <w:szCs w:val="24"/>
              </w:rPr>
              <w:t>SKILLS:</w:t>
            </w:r>
          </w:p>
        </w:tc>
      </w:tr>
      <w:tr w:rsidR="00431716" w:rsidRPr="00872C9A" w14:paraId="541C4A1F" w14:textId="77777777" w:rsidTr="00375EAE">
        <w:trPr>
          <w:trHeight w:val="269"/>
        </w:trPr>
        <w:tc>
          <w:tcPr>
            <w:tcW w:w="2285" w:type="dxa"/>
          </w:tcPr>
          <w:p w14:paraId="19EDBDA1" w14:textId="77777777" w:rsidR="00431716" w:rsidRPr="00872C9A" w:rsidRDefault="00431716" w:rsidP="00431716">
            <w:pPr>
              <w:tabs>
                <w:tab w:val="clear" w:pos="8208"/>
              </w:tabs>
              <w:rPr>
                <w:rFonts w:asciiTheme="minorHAnsi" w:hAnsiTheme="minorHAnsi" w:cstheme="minorHAnsi"/>
                <w:b/>
              </w:rPr>
            </w:pPr>
            <w:r>
              <w:rPr>
                <w:b/>
                <w:color w:val="000000"/>
              </w:rPr>
              <w:t>Additional Skill(s):</w:t>
            </w:r>
          </w:p>
        </w:tc>
        <w:tc>
          <w:tcPr>
            <w:tcW w:w="7086" w:type="dxa"/>
          </w:tcPr>
          <w:p w14:paraId="50908A73" w14:textId="77777777" w:rsidR="00431716" w:rsidRPr="00872C9A" w:rsidRDefault="00431716" w:rsidP="00431716">
            <w:pPr>
              <w:tabs>
                <w:tab w:val="clear" w:pos="8208"/>
              </w:tabs>
              <w:rPr>
                <w:rFonts w:asciiTheme="minorHAnsi" w:hAnsiTheme="minorHAnsi" w:cstheme="minorHAnsi"/>
              </w:rPr>
            </w:pPr>
            <w:r>
              <w:rPr>
                <w:color w:val="000000"/>
              </w:rPr>
              <w:t xml:space="preserve">Cloud </w:t>
            </w:r>
            <w:proofErr w:type="spellStart"/>
            <w:proofErr w:type="gramStart"/>
            <w:r>
              <w:rPr>
                <w:color w:val="000000"/>
              </w:rPr>
              <w:t>Infrastructure,DevOps</w:t>
            </w:r>
            <w:proofErr w:type="gramEnd"/>
            <w:r>
              <w:rPr>
                <w:color w:val="000000"/>
              </w:rPr>
              <w:t>,OMS</w:t>
            </w:r>
            <w:proofErr w:type="spellEnd"/>
            <w:r>
              <w:rPr>
                <w:color w:val="000000"/>
              </w:rPr>
              <w:t xml:space="preserve"> - Sterling</w:t>
            </w:r>
          </w:p>
        </w:tc>
      </w:tr>
      <w:tr w:rsidR="005E758F" w14:paraId="740923C4" w14:textId="77777777">
        <w:tc>
          <w:tcPr>
            <w:tcW w:w="0" w:type="auto"/>
            <w:tcMar>
              <w:top w:w="100" w:type="dxa"/>
              <w:bottom w:w="100" w:type="dxa"/>
            </w:tcMar>
          </w:tcPr>
          <w:p w14:paraId="5C547A20" w14:textId="77777777" w:rsidR="005E758F" w:rsidRDefault="00000000">
            <w:r>
              <w:rPr>
                <w:b/>
                <w:color w:val="000000"/>
              </w:rPr>
              <w:t>Other Skills:</w:t>
            </w:r>
          </w:p>
        </w:tc>
        <w:tc>
          <w:tcPr>
            <w:tcW w:w="0" w:type="auto"/>
            <w:tcMar>
              <w:top w:w="100" w:type="dxa"/>
              <w:bottom w:w="100" w:type="dxa"/>
            </w:tcMar>
          </w:tcPr>
          <w:p w14:paraId="2FDE08EC" w14:textId="44B76B25" w:rsidR="00EE2C8D" w:rsidRPr="00EE2C8D" w:rsidRDefault="00000000">
            <w:pPr>
              <w:spacing w:line="360" w:lineRule="auto"/>
              <w:rPr>
                <w:color w:val="000000"/>
              </w:rPr>
            </w:pPr>
            <w:r>
              <w:rPr>
                <w:color w:val="000000"/>
              </w:rPr>
              <w:t xml:space="preserve">Jenkins, Docker, Kubernetes, </w:t>
            </w:r>
            <w:r w:rsidR="00AC0D24">
              <w:rPr>
                <w:color w:val="000000"/>
              </w:rPr>
              <w:t xml:space="preserve">Terraform, </w:t>
            </w:r>
            <w:r>
              <w:rPr>
                <w:color w:val="000000"/>
              </w:rPr>
              <w:t>GitHub, GitHub Actions, K9s, Argo CD, AWS, GCP</w:t>
            </w:r>
            <w:r w:rsidR="00BE0602">
              <w:rPr>
                <w:color w:val="000000"/>
              </w:rPr>
              <w:t xml:space="preserve">, AZURE, </w:t>
            </w:r>
            <w:r>
              <w:rPr>
                <w:color w:val="000000"/>
              </w:rPr>
              <w:t>Grafana, Dynatrace.</w:t>
            </w:r>
          </w:p>
        </w:tc>
      </w:tr>
    </w:tbl>
    <w:p w14:paraId="00287AFA" w14:textId="11CD2AB4" w:rsidR="004D2F04" w:rsidRDefault="004D2F04" w:rsidP="00F45CBD">
      <w:pPr>
        <w:tabs>
          <w:tab w:val="clear" w:pos="8208"/>
          <w:tab w:val="left" w:pos="2016"/>
        </w:tabs>
        <w:rPr>
          <w:lang w:val="de-DE"/>
        </w:rPr>
      </w:pPr>
    </w:p>
    <w:tbl>
      <w:tblPr>
        <w:tblStyle w:val="TableGrid"/>
        <w:tblpPr w:leftFromText="180" w:rightFromText="180" w:vertAnchor="text" w:horzAnchor="margin" w:tblpY="162"/>
        <w:tblW w:w="9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5"/>
      </w:tblGrid>
      <w:tr w:rsidR="00EE2C8D" w:rsidRPr="00833057" w14:paraId="62A11760" w14:textId="77777777" w:rsidTr="008C0E98">
        <w:trPr>
          <w:trHeight w:val="274"/>
        </w:trPr>
        <w:tc>
          <w:tcPr>
            <w:tcW w:w="9365" w:type="dxa"/>
          </w:tcPr>
          <w:p w14:paraId="217362C6" w14:textId="77777777" w:rsidR="00EE2C8D" w:rsidRPr="00833057" w:rsidRDefault="00EE2C8D" w:rsidP="008C0E98">
            <w:pPr>
              <w:pStyle w:val="Header1sectionheader"/>
              <w:tabs>
                <w:tab w:val="clear" w:pos="8208"/>
              </w:tabs>
              <w:spacing w:line="276" w:lineRule="auto"/>
              <w:ind w:right="-144"/>
              <w:rPr>
                <w:rFonts w:ascii="Arial" w:hAnsi="Arial" w:cs="Arial"/>
                <w:sz w:val="24"/>
                <w:szCs w:val="24"/>
              </w:rPr>
            </w:pPr>
            <w:r>
              <w:rPr>
                <w:rFonts w:cs="Arial"/>
                <w:color w:val="D96145"/>
                <w:sz w:val="24"/>
                <w:szCs w:val="24"/>
              </w:rPr>
              <w:t>ADDITIONAL DETAILS:</w:t>
            </w:r>
          </w:p>
        </w:tc>
      </w:tr>
      <w:tr w:rsidR="00EE2C8D" w14:paraId="08F79BCD" w14:textId="77777777" w:rsidTr="008C0E98">
        <w:tc>
          <w:tcPr>
            <w:tcW w:w="0" w:type="auto"/>
            <w:tcMar>
              <w:top w:w="100" w:type="dxa"/>
              <w:bottom w:w="100" w:type="dxa"/>
            </w:tcMar>
          </w:tcPr>
          <w:p w14:paraId="590AA8B9" w14:textId="77777777" w:rsidR="00EE2C8D" w:rsidRDefault="00EE2C8D" w:rsidP="008C0E98">
            <w:r>
              <w:rPr>
                <w:b/>
                <w:color w:val="000000"/>
              </w:rPr>
              <w:t>Certification/Trainings</w:t>
            </w:r>
          </w:p>
        </w:tc>
      </w:tr>
      <w:tr w:rsidR="00EE2C8D" w14:paraId="66694833" w14:textId="77777777" w:rsidTr="008C0E98">
        <w:tc>
          <w:tcPr>
            <w:tcW w:w="0" w:type="auto"/>
          </w:tcPr>
          <w:p w14:paraId="1E20ABBE" w14:textId="2D5719D3" w:rsidR="00EE2C8D" w:rsidRDefault="00EE2C8D" w:rsidP="008C0E98">
            <w:r>
              <w:rPr>
                <w:color w:val="000000"/>
              </w:rPr>
              <w:t>Certified Kubernetes Application Developer (</w:t>
            </w:r>
            <w:proofErr w:type="gramStart"/>
            <w:r>
              <w:rPr>
                <w:color w:val="000000"/>
              </w:rPr>
              <w:t>CKAD)</w:t>
            </w:r>
            <w:r w:rsidR="00AC0D24">
              <w:rPr>
                <w:color w:val="000000"/>
              </w:rPr>
              <w:t xml:space="preserve">  training</w:t>
            </w:r>
            <w:proofErr w:type="gramEnd"/>
            <w:r>
              <w:rPr>
                <w:color w:val="000000"/>
              </w:rPr>
              <w:t xml:space="preserve"> -- 2023</w:t>
            </w:r>
          </w:p>
        </w:tc>
      </w:tr>
      <w:tr w:rsidR="00EE2C8D" w14:paraId="5BA4212F" w14:textId="77777777" w:rsidTr="008C0E98">
        <w:tc>
          <w:tcPr>
            <w:tcW w:w="0" w:type="auto"/>
          </w:tcPr>
          <w:p w14:paraId="2A2C94A4" w14:textId="747BB1D4" w:rsidR="00EE2C8D" w:rsidRDefault="00EE2C8D" w:rsidP="008C0E98">
            <w:pPr>
              <w:rPr>
                <w:color w:val="000000"/>
              </w:rPr>
            </w:pPr>
            <w:r>
              <w:rPr>
                <w:color w:val="000000"/>
              </w:rPr>
              <w:t xml:space="preserve">GCP training </w:t>
            </w:r>
            <w:r w:rsidR="000217E0">
              <w:rPr>
                <w:color w:val="000000"/>
              </w:rPr>
              <w:t>–</w:t>
            </w:r>
            <w:r>
              <w:rPr>
                <w:color w:val="000000"/>
              </w:rPr>
              <w:t xml:space="preserve"> 2022</w:t>
            </w:r>
          </w:p>
          <w:p w14:paraId="7003C4DC" w14:textId="0A1A54A1" w:rsidR="000217E0" w:rsidRDefault="000217E0" w:rsidP="008C0E98">
            <w:proofErr w:type="spellStart"/>
            <w:r w:rsidRPr="000217E0">
              <w:t>HashiCorp</w:t>
            </w:r>
            <w:proofErr w:type="spellEnd"/>
            <w:r w:rsidRPr="000217E0">
              <w:t xml:space="preserve"> Certified: Terraform Associate </w:t>
            </w:r>
            <w:r>
              <w:t xml:space="preserve">training -- </w:t>
            </w:r>
            <w:r w:rsidRPr="000217E0">
              <w:t>2024</w:t>
            </w:r>
          </w:p>
        </w:tc>
      </w:tr>
      <w:tr w:rsidR="00EE2C8D" w14:paraId="26094DD6" w14:textId="77777777" w:rsidTr="008C0E98">
        <w:tc>
          <w:tcPr>
            <w:tcW w:w="0" w:type="auto"/>
          </w:tcPr>
          <w:p w14:paraId="4299EC41" w14:textId="5B51B0E5" w:rsidR="00EE2C8D" w:rsidRDefault="00EE2C8D" w:rsidP="008C0E98"/>
        </w:tc>
      </w:tr>
    </w:tbl>
    <w:p w14:paraId="2C026D03" w14:textId="77777777" w:rsidR="004D2F04" w:rsidRDefault="004D2F04" w:rsidP="00F45CBD">
      <w:pPr>
        <w:tabs>
          <w:tab w:val="clear" w:pos="8208"/>
          <w:tab w:val="left" w:pos="2016"/>
        </w:tabs>
        <w:rPr>
          <w:lang w:val="de-DE"/>
        </w:rPr>
      </w:pPr>
    </w:p>
    <w:p w14:paraId="741CDBAA" w14:textId="77777777" w:rsidR="009A2A72" w:rsidRPr="00B03273" w:rsidRDefault="009A2A72" w:rsidP="00B03273">
      <w:pPr>
        <w:tabs>
          <w:tab w:val="clear" w:pos="8208"/>
          <w:tab w:val="left" w:pos="1163"/>
        </w:tabs>
        <w:rPr>
          <w:rFonts w:asciiTheme="minorHAnsi" w:hAnsiTheme="minorHAnsi" w:cstheme="minorHAnsi"/>
        </w:rPr>
      </w:pPr>
    </w:p>
    <w:sectPr w:rsidR="009A2A72" w:rsidRPr="00B03273" w:rsidSect="003E79DE">
      <w:headerReference w:type="even" r:id="rId12"/>
      <w:headerReference w:type="default" r:id="rId13"/>
      <w:footerReference w:type="default" r:id="rId14"/>
      <w:headerReference w:type="first" r:id="rId15"/>
      <w:footerReference w:type="first" r:id="rId16"/>
      <w:pgSz w:w="12240" w:h="15840" w:code="1"/>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0A688A" w14:textId="77777777" w:rsidR="005B7C7E" w:rsidRDefault="005B7C7E">
      <w:r>
        <w:separator/>
      </w:r>
    </w:p>
    <w:p w14:paraId="1459755D" w14:textId="77777777" w:rsidR="005B7C7E" w:rsidRDefault="005B7C7E"/>
  </w:endnote>
  <w:endnote w:type="continuationSeparator" w:id="0">
    <w:p w14:paraId="3B0C5390" w14:textId="77777777" w:rsidR="005B7C7E" w:rsidRDefault="005B7C7E">
      <w:r>
        <w:continuationSeparator/>
      </w:r>
    </w:p>
    <w:p w14:paraId="62EE7C6C" w14:textId="77777777" w:rsidR="005B7C7E" w:rsidRDefault="005B7C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Futura Next Medium">
    <w:altName w:val="Arial"/>
    <w:panose1 w:val="00000000000000000000"/>
    <w:charset w:val="4D"/>
    <w:family w:val="swiss"/>
    <w:notTrueType/>
    <w:pitch w:val="variable"/>
    <w:sig w:usb0="00000001" w:usb1="500021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721A9" w14:textId="77777777" w:rsidR="005D5DBE" w:rsidRPr="005D5DBE" w:rsidRDefault="001F18E9" w:rsidP="005D5DBE">
    <w:pPr>
      <w:pStyle w:val="Footer"/>
      <w:tabs>
        <w:tab w:val="clear" w:pos="4320"/>
        <w:tab w:val="clear" w:pos="8640"/>
        <w:tab w:val="right" w:pos="8842"/>
      </w:tabs>
    </w:pPr>
    <w:r>
      <w:rPr>
        <w:rFonts w:ascii="Times New Roman" w:eastAsiaTheme="minorEastAsia" w:hAnsi="Times New Roman"/>
        <w:noProof/>
        <w:sz w:val="24"/>
        <w:szCs w:val="24"/>
        <w:lang w:eastAsia="en-US"/>
      </w:rPr>
      <mc:AlternateContent>
        <mc:Choice Requires="wps">
          <w:drawing>
            <wp:anchor distT="0" distB="0" distL="114300" distR="114300" simplePos="0" relativeHeight="251671552" behindDoc="0" locked="0" layoutInCell="1" allowOverlap="1" wp14:anchorId="72746A71" wp14:editId="77245CB8">
              <wp:simplePos x="0" y="0"/>
              <wp:positionH relativeFrom="page">
                <wp:posOffset>569595</wp:posOffset>
              </wp:positionH>
              <wp:positionV relativeFrom="page">
                <wp:posOffset>9428480</wp:posOffset>
              </wp:positionV>
              <wp:extent cx="688340" cy="11303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688340" cy="113030"/>
                      </a:xfrm>
                      <a:prstGeom prst="rect">
                        <a:avLst/>
                      </a:prstGeom>
                      <a:noFill/>
                      <a:ln w="6350">
                        <a:noFill/>
                      </a:ln>
                    </wps:spPr>
                    <wps:txbx>
                      <w:txbxContent>
                        <w:p w14:paraId="318E4F1A"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wps:txbx>
                    <wps:bodyPr rot="0" spcFirstLastPara="0" vertOverflow="overflow" horzOverflow="overflow" vert="horz" wrap="non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2746A71" id="_x0000_t202" coordsize="21600,21600" o:spt="202" path="m,l,21600r21600,l21600,xe">
              <v:stroke joinstyle="miter"/>
              <v:path gradientshapeok="t" o:connecttype="rect"/>
            </v:shapetype>
            <v:shape id="Text Box 1" o:spid="_x0000_s1028" type="#_x0000_t202" style="position:absolute;margin-left:44.85pt;margin-top:742.4pt;width:54.2pt;height:8.9pt;z-index:251671552;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" filled="f" stroked="f" strokeweight=".5pt">
              <v:textbox style="mso-fit-shape-to-text:t" inset="0,0,0,0">
                <w:txbxContent>
                  <w:p w14:paraId="318E4F1A" w14:textId="77777777" w:rsidR="001F18E9" w:rsidRPr="001F18E9" w:rsidRDefault="001F18E9" w:rsidP="001F18E9">
                    <w:pPr>
                      <w:pStyle w:val="Footer"/>
                      <w:rPr>
                        <w:rFonts w:ascii="Futura Next Medium" w:hAnsi="Futura Next Medium"/>
                        <w:color w:val="FF0000"/>
                      </w:rPr>
                    </w:pPr>
                    <w:r w:rsidRPr="001F18E9">
                      <w:rPr>
                        <w:rStyle w:val="URLFooter"/>
                        <w:color w:val="FF0000"/>
                      </w:rPr>
                      <w:t>publicissapient.com</w:t>
                    </w:r>
                  </w:p>
                </w:txbxContent>
              </v:textbox>
              <w10:wrap type="square" anchorx="page" anchory="page"/>
            </v:shape>
          </w:pict>
        </mc:Fallback>
      </mc:AlternateContent>
    </w:r>
    <w:r w:rsidR="001966B0">
      <w:rPr>
        <w:noProof/>
        <w:lang w:eastAsia="en-US"/>
      </w:rPr>
      <mc:AlternateContent>
        <mc:Choice Requires="wps">
          <w:drawing>
            <wp:anchor distT="0" distB="0" distL="0" distR="0" simplePos="0" relativeHeight="251669504" behindDoc="0" locked="0" layoutInCell="1" allowOverlap="1" wp14:anchorId="4905FFCC" wp14:editId="0632FFD1">
              <wp:simplePos x="0" y="0"/>
              <wp:positionH relativeFrom="rightMargin">
                <wp:posOffset>-854710</wp:posOffset>
              </wp:positionH>
              <wp:positionV relativeFrom="bottomMargin">
                <wp:posOffset>219075</wp:posOffset>
              </wp:positionV>
              <wp:extent cx="522605" cy="326390"/>
              <wp:effectExtent l="0" t="0" r="0" b="0"/>
              <wp:wrapSquare wrapText="bothSides"/>
              <wp:docPr id="40" name="Rectangle 40"/>
              <wp:cNvGraphicFramePr/>
              <a:graphic xmlns:a="http://schemas.openxmlformats.org/drawingml/2006/main">
                <a:graphicData uri="http://schemas.microsoft.com/office/word/2010/wordprocessingShape">
                  <wps:wsp>
                    <wps:cNvSpPr/>
                    <wps:spPr>
                      <a:xfrm>
                        <a:off x="0" y="0"/>
                        <a:ext cx="522605" cy="32639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A259B7"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05FFCC" id="Rectangle 40" o:spid="_x0000_s1029" style="position:absolute;margin-left:-67.3pt;margin-top:17.25pt;width:41.15pt;height:25.7pt;z-index:251669504;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" fillcolor="black [3213]" stroked="f" strokeweight="3pt">
              <v:textbox>
                <w:txbxContent>
                  <w:p w14:paraId="52A259B7" w14:textId="77777777" w:rsidR="005D5DBE" w:rsidRDefault="00F424F4" w:rsidP="001966B0">
                    <w:pPr>
                      <w:spacing w:before="0" w:line="240" w:lineRule="auto"/>
                      <w:jc w:val="center"/>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975116">
                      <w:rPr>
                        <w:noProof/>
                        <w:color w:val="FFFFFF" w:themeColor="background1"/>
                        <w:sz w:val="28"/>
                        <w:szCs w:val="28"/>
                      </w:rPr>
                      <w:t>1</w:t>
                    </w:r>
                    <w:r>
                      <w:rPr>
                        <w:color w:val="FFFFFF" w:themeColor="background1"/>
                        <w:sz w:val="28"/>
                        <w:szCs w:val="28"/>
                      </w:rPr>
                      <w:fldChar w:fldCharType="end"/>
                    </w:r>
                  </w:p>
                </w:txbxContent>
              </v:textbox>
              <w10:wrap type="square" anchorx="margin" anchory="margin"/>
            </v:rect>
          </w:pict>
        </mc:Fallback>
      </mc:AlternateContent>
    </w:r>
    <w:r w:rsidR="005D5DBE">
      <w:rPr>
        <w:color w:val="FFFFFF" w:themeColor="background1"/>
        <w:sz w:val="28"/>
        <w:szCs w:val="28"/>
      </w:rPr>
      <w:fldChar w:fldCharType="begin"/>
    </w:r>
    <w:r w:rsidR="005D5DBE">
      <w:rPr>
        <w:color w:val="FFFFFF" w:themeColor="background1"/>
        <w:sz w:val="28"/>
        <w:szCs w:val="28"/>
      </w:rPr>
      <w:instrText xml:space="preserve"> PAGE   \* MERGEFORMAT </w:instrText>
    </w:r>
    <w:r w:rsidR="005D5DBE">
      <w:rPr>
        <w:color w:val="FFFFFF" w:themeColor="background1"/>
        <w:sz w:val="28"/>
        <w:szCs w:val="28"/>
      </w:rPr>
      <w:fldChar w:fldCharType="separate"/>
    </w:r>
    <w:r w:rsidR="00975116">
      <w:rPr>
        <w:noProof/>
        <w:color w:val="FFFFFF" w:themeColor="background1"/>
        <w:sz w:val="28"/>
        <w:szCs w:val="28"/>
      </w:rPr>
      <w:t>1</w:t>
    </w:r>
    <w:r w:rsidR="005D5DBE">
      <w:rPr>
        <w:color w:val="FFFFFF" w:themeColor="background1"/>
        <w:sz w:val="28"/>
        <w:szCs w:val="28"/>
      </w:rPr>
      <w:fldChar w:fldCharType="end"/>
    </w:r>
    <w:r w:rsidR="005D5DBE">
      <w:rPr>
        <w:color w:val="FFFFFF" w:themeColor="background1"/>
        <w:sz w:val="28"/>
        <w:szCs w:val="28"/>
      </w:rPr>
      <w:t xml:space="preserve">                                                   </w:t>
    </w:r>
    <w:r w:rsidR="005D5DBE">
      <w:rPr>
        <w:color w:val="FFFFFF" w:themeColor="background1"/>
        <w:sz w:val="28"/>
        <w:szCs w:val="28"/>
      </w:rPr>
      <w:ta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2" w:space="0" w:color="FF2700"/>
      </w:tblBorders>
      <w:tblLook w:val="0000" w:firstRow="0" w:lastRow="0" w:firstColumn="0" w:lastColumn="0" w:noHBand="0" w:noVBand="0"/>
    </w:tblPr>
    <w:tblGrid>
      <w:gridCol w:w="1320"/>
      <w:gridCol w:w="6800"/>
      <w:gridCol w:w="1240"/>
    </w:tblGrid>
    <w:tr w:rsidR="009A2A72" w14:paraId="2182B459" w14:textId="77777777">
      <w:tc>
        <w:tcPr>
          <w:tcW w:w="1188" w:type="dxa"/>
        </w:tcPr>
        <w:p w14:paraId="589F4395" w14:textId="77777777" w:rsidR="009A2A72" w:rsidRDefault="00C03DDD">
          <w:r>
            <w:rPr>
              <w:noProof/>
              <w:lang w:eastAsia="en-US"/>
            </w:rPr>
            <w:drawing>
              <wp:anchor distT="0" distB="0" distL="114300" distR="114300" simplePos="0" relativeHeight="251659264" behindDoc="1" locked="0" layoutInCell="1" allowOverlap="1" wp14:anchorId="6D8CAC12" wp14:editId="48B222C1">
                <wp:simplePos x="0" y="0"/>
                <wp:positionH relativeFrom="page">
                  <wp:posOffset>59055</wp:posOffset>
                </wp:positionH>
                <wp:positionV relativeFrom="page">
                  <wp:posOffset>-511175</wp:posOffset>
                </wp:positionV>
                <wp:extent cx="610870" cy="212090"/>
                <wp:effectExtent l="0" t="0" r="0" b="0"/>
                <wp:wrapNone/>
                <wp:docPr id="9" name="Picture 9" descr="SAPE_H~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PE_H~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870" cy="21209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120" w:type="dxa"/>
        </w:tcPr>
        <w:p w14:paraId="70F09394" w14:textId="77777777" w:rsidR="009A2A72" w:rsidRDefault="009A2A72">
          <w:r>
            <w:t>Prepared by Sapient for &lt;Insert Client Name Here&gt;</w:t>
          </w:r>
        </w:p>
      </w:tc>
      <w:tc>
        <w:tcPr>
          <w:tcW w:w="1116" w:type="dxa"/>
        </w:tcPr>
        <w:p w14:paraId="585A768C" w14:textId="77777777" w:rsidR="009A2A72" w:rsidRDefault="009A2A72">
          <w:r>
            <w:t xml:space="preserve">Page </w:t>
          </w:r>
          <w:r>
            <w:fldChar w:fldCharType="begin"/>
          </w:r>
          <w:r>
            <w:instrText xml:space="preserve"> PAGE   \* MERGEFORMAT </w:instrText>
          </w:r>
          <w:r>
            <w:fldChar w:fldCharType="separate"/>
          </w:r>
          <w:r>
            <w:rPr>
              <w:noProof/>
            </w:rPr>
            <w:t>2</w:t>
          </w:r>
          <w:r>
            <w:fldChar w:fldCharType="end"/>
          </w:r>
        </w:p>
      </w:tc>
    </w:tr>
  </w:tbl>
  <w:p w14:paraId="2E4D8BDB" w14:textId="77777777" w:rsidR="009A2A72" w:rsidRDefault="009A2A72"/>
  <w:p w14:paraId="6FFB1C02" w14:textId="77777777" w:rsidR="009A2A72" w:rsidRDefault="009A2A72"/>
  <w:p w14:paraId="0F6E758F" w14:textId="77777777" w:rsidR="009A2A72" w:rsidRDefault="009A2A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E4D17" w14:textId="77777777" w:rsidR="005B7C7E" w:rsidRDefault="005B7C7E">
      <w:r>
        <w:separator/>
      </w:r>
    </w:p>
    <w:p w14:paraId="7EB037B4" w14:textId="77777777" w:rsidR="005B7C7E" w:rsidRDefault="005B7C7E"/>
  </w:footnote>
  <w:footnote w:type="continuationSeparator" w:id="0">
    <w:p w14:paraId="021C56F7" w14:textId="77777777" w:rsidR="005B7C7E" w:rsidRDefault="005B7C7E">
      <w:r>
        <w:continuationSeparator/>
      </w:r>
    </w:p>
    <w:p w14:paraId="144100D3" w14:textId="77777777" w:rsidR="005B7C7E" w:rsidRDefault="005B7C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0064C" w14:textId="77777777" w:rsidR="009A2A72" w:rsidRDefault="009A2A72"/>
  <w:p w14:paraId="22DE9868" w14:textId="77777777" w:rsidR="009A2A72" w:rsidRDefault="009A2A7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A2DF6F" w14:textId="77777777" w:rsidR="00B03273" w:rsidRDefault="00B03273">
    <w:pPr>
      <w:pStyle w:val="Header"/>
    </w:pPr>
    <w:r>
      <w:rPr>
        <w:noProof/>
        <w:color w:val="2A2A2E"/>
        <w:sz w:val="40"/>
        <w:szCs w:val="40"/>
        <w:lang w:eastAsia="en-US"/>
      </w:rPr>
      <mc:AlternateContent>
        <mc:Choice Requires="wps">
          <w:drawing>
            <wp:anchor distT="0" distB="0" distL="114300" distR="114300" simplePos="0" relativeHeight="251661312" behindDoc="1" locked="0" layoutInCell="1" allowOverlap="1" wp14:anchorId="0E1C42E9" wp14:editId="6D3F8FCD">
              <wp:simplePos x="0" y="0"/>
              <wp:positionH relativeFrom="page">
                <wp:align>right</wp:align>
              </wp:positionH>
              <wp:positionV relativeFrom="paragraph">
                <wp:posOffset>247650</wp:posOffset>
              </wp:positionV>
              <wp:extent cx="7690485" cy="885825"/>
              <wp:effectExtent l="0" t="0" r="0" b="0"/>
              <wp:wrapNone/>
              <wp:docPr id="3" name="Rectangle 3"/>
              <wp:cNvGraphicFramePr/>
              <a:graphic xmlns:a="http://schemas.openxmlformats.org/drawingml/2006/main">
                <a:graphicData uri="http://schemas.microsoft.com/office/word/2010/wordprocessingShape">
                  <wps:wsp>
                    <wps:cNvSpPr/>
                    <wps:spPr>
                      <a:xfrm>
                        <a:off x="0" y="0"/>
                        <a:ext cx="7690485" cy="8858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EC1576" w14:textId="77777777" w:rsidR="00B03273" w:rsidRDefault="00B03273" w:rsidP="00A13DAA">
                          <w:pPr>
                            <w:spacing w:before="600" w:after="0"/>
                            <w:rPr>
                              <w:rFonts w:cs="Arial"/>
                              <w:color w:val="2A2A2E"/>
                              <w:sz w:val="40"/>
                              <w:szCs w:val="40"/>
                            </w:rPr>
                          </w:pPr>
                          <w:r>
                            <w:t xml:space="preserve">                             </w:t>
                          </w:r>
                        </w:p>
                        <w:p w14:paraId="2000376C" w14:textId="77777777" w:rsidR="00560301" w:rsidRDefault="00A7350E" w:rsidP="00560301">
                          <w:pPr>
                            <w:spacing w:before="0" w:after="0"/>
                            <w:ind w:left="9216" w:hanging="9216"/>
                          </w:pPr>
                          <w:r>
                            <w:t xml:space="preserve">  </w:t>
                          </w:r>
                          <w:r w:rsidR="00560301">
                            <w:t xml:space="preserve">                                                                                                                     </w:t>
                          </w:r>
                        </w:p>
                        <w:p w14:paraId="435ADEE9" w14:textId="77777777" w:rsidR="00560301" w:rsidRDefault="00560301" w:rsidP="00560301">
                          <w:pPr>
                            <w:spacing w:before="0" w:after="0"/>
                            <w:ind w:left="9216" w:hanging="9216"/>
                          </w:pPr>
                          <w:r>
                            <w:t>\\\</w:t>
                          </w:r>
                        </w:p>
                        <w:p w14:paraId="10265EB9" w14:textId="77777777" w:rsidR="00560301" w:rsidRPr="003F2401" w:rsidRDefault="00560301" w:rsidP="00560301">
                          <w:pPr>
                            <w:spacing w:before="0" w:after="0"/>
                            <w:ind w:left="9216" w:hanging="9216"/>
                          </w:pPr>
                          <w:r>
                            <w:t xml:space="preserve">                                                                                                                       </w:t>
                          </w:r>
                        </w:p>
                        <w:p w14:paraId="2B0C9D06" w14:textId="77777777" w:rsidR="00A7350E" w:rsidRPr="000A7D38" w:rsidRDefault="00A7350E" w:rsidP="00974052">
                          <w:pPr>
                            <w:spacing w:before="0" w:after="240"/>
                            <w:rPr>
                              <w:rFonts w:cs="Arial"/>
                              <w:color w:val="2A2A2E"/>
                              <w:sz w:val="40"/>
                              <w:szCs w:val="40"/>
                            </w:rPr>
                          </w:pPr>
                          <w:r>
                            <w:t xml:space="preserve">     </w:t>
                          </w:r>
                        </w:p>
                        <w:p w14:paraId="1DF0C367" w14:textId="77777777" w:rsidR="00560301" w:rsidRDefault="00560301" w:rsidP="00560301">
                          <w:pPr>
                            <w:spacing w:before="0" w:after="0"/>
                          </w:pPr>
                          <w:r>
                            <w:t xml:space="preserve">                                                                                                                                   </w:t>
                          </w:r>
                        </w:p>
                        <w:p w14:paraId="38850030" w14:textId="77777777" w:rsidR="00974052" w:rsidRDefault="00974052" w:rsidP="00A7350E">
                          <w:pPr>
                            <w:spacing w:before="0" w:after="0"/>
                          </w:pPr>
                          <w:r>
                            <w:tab/>
                          </w:r>
                        </w:p>
                        <w:p w14:paraId="61650D00" w14:textId="77777777" w:rsidR="00A7350E" w:rsidRDefault="00A7350E" w:rsidP="00A7350E">
                          <w:pPr>
                            <w:spacing w:before="0" w:after="0"/>
                          </w:pPr>
                          <w:r>
                            <w:t xml:space="preserve"> </w:t>
                          </w:r>
                          <w:r w:rsidR="00974052">
                            <w:t xml:space="preserve">                          </w:t>
                          </w:r>
                        </w:p>
                        <w:p w14:paraId="7CB0917D" w14:textId="77777777" w:rsidR="003F2401" w:rsidRDefault="003F2401" w:rsidP="00B03273">
                          <w:pPr>
                            <w:spacing w:before="100" w:beforeAutospacing="1"/>
                          </w:pPr>
                        </w:p>
                        <w:p w14:paraId="1CCA561C" w14:textId="77777777" w:rsidR="000A7D38" w:rsidRDefault="000A7D38" w:rsidP="003F2401">
                          <w:pPr>
                            <w:spacing w:before="0" w:after="0"/>
                          </w:pPr>
                        </w:p>
                        <w:p w14:paraId="195620A7" w14:textId="77777777" w:rsidR="000A7D38" w:rsidRDefault="000A7D38" w:rsidP="003F2401">
                          <w:pPr>
                            <w:spacing w:before="0" w:after="0"/>
                          </w:pPr>
                        </w:p>
                        <w:p w14:paraId="182F6E27" w14:textId="77777777" w:rsidR="003F2401" w:rsidRPr="003F2401" w:rsidRDefault="003F2401" w:rsidP="003F2401">
                          <w:pPr>
                            <w:spacing w:before="0" w:after="0"/>
                          </w:pPr>
                          <w:r w:rsidRPr="003F2401">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C42E9" id="Rectangle 3" o:spid="_x0000_s1026" style="position:absolute;margin-left:554.35pt;margin-top:19.5pt;width:605.55pt;height:69.75pt;z-index:-25165516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" filled="f" stroked="f" strokeweight="2pt">
              <v:textbox>
                <w:txbxContent>
                  <w:p w14:paraId="74EC1576" w14:textId="77777777" w:rsidR="00B03273" w:rsidRDefault="00B03273" w:rsidP="00A13DAA">
                    <w:pPr>
                      <w:spacing w:before="600" w:after="0"/>
                      <w:rPr>
                        <w:rFonts w:cs="Arial"/>
                        <w:color w:val="2A2A2E"/>
                        <w:sz w:val="40"/>
                        <w:szCs w:val="40"/>
                      </w:rPr>
                    </w:pPr>
                    <w:r>
                      <w:t xml:space="preserve">                             </w:t>
                    </w:r>
                  </w:p>
                  <w:p w14:paraId="2000376C" w14:textId="77777777" w:rsidR="00560301" w:rsidRDefault="00A7350E" w:rsidP="00560301">
                    <w:pPr>
                      <w:spacing w:before="0" w:after="0"/>
                      <w:ind w:left="9216" w:hanging="9216"/>
                    </w:pPr>
                    <w:r>
                      <w:t xml:space="preserve">  </w:t>
                    </w:r>
                    <w:r w:rsidR="00560301">
                      <w:t xml:space="preserve">                                                                                                                     </w:t>
                    </w:r>
                  </w:p>
                  <w:p w14:paraId="435ADEE9" w14:textId="77777777" w:rsidR="00560301" w:rsidRDefault="00560301" w:rsidP="00560301">
                    <w:pPr>
                      <w:spacing w:before="0" w:after="0"/>
                      <w:ind w:left="9216" w:hanging="9216"/>
                    </w:pPr>
                    <w:r>
                      <w:t>\\\</w:t>
                    </w:r>
                  </w:p>
                  <w:p w14:paraId="10265EB9" w14:textId="77777777" w:rsidR="00560301" w:rsidRPr="003F2401" w:rsidRDefault="00560301" w:rsidP="00560301">
                    <w:pPr>
                      <w:spacing w:before="0" w:after="0"/>
                      <w:ind w:left="9216" w:hanging="9216"/>
                    </w:pPr>
                    <w:r>
                      <w:t xml:space="preserve">                                                                                                                       </w:t>
                    </w:r>
                  </w:p>
                  <w:p w14:paraId="2B0C9D06" w14:textId="77777777" w:rsidR="00A7350E" w:rsidRPr="000A7D38" w:rsidRDefault="00A7350E" w:rsidP="00974052">
                    <w:pPr>
                      <w:spacing w:before="0" w:after="240"/>
                      <w:rPr>
                        <w:rFonts w:cs="Arial"/>
                        <w:color w:val="2A2A2E"/>
                        <w:sz w:val="40"/>
                        <w:szCs w:val="40"/>
                      </w:rPr>
                    </w:pPr>
                    <w:r>
                      <w:t xml:space="preserve">     </w:t>
                    </w:r>
                  </w:p>
                  <w:p w14:paraId="1DF0C367" w14:textId="77777777" w:rsidR="00560301" w:rsidRDefault="00560301" w:rsidP="00560301">
                    <w:pPr>
                      <w:spacing w:before="0" w:after="0"/>
                    </w:pPr>
                    <w:r>
                      <w:t xml:space="preserve">                                                                                                                                   </w:t>
                    </w:r>
                  </w:p>
                  <w:p w14:paraId="38850030" w14:textId="77777777" w:rsidR="00974052" w:rsidRDefault="00974052" w:rsidP="00A7350E">
                    <w:pPr>
                      <w:spacing w:before="0" w:after="0"/>
                    </w:pPr>
                    <w:r>
                      <w:tab/>
                    </w:r>
                  </w:p>
                  <w:p w14:paraId="61650D00" w14:textId="77777777" w:rsidR="00A7350E" w:rsidRDefault="00A7350E" w:rsidP="00A7350E">
                    <w:pPr>
                      <w:spacing w:before="0" w:after="0"/>
                    </w:pPr>
                    <w:r>
                      <w:t xml:space="preserve"> </w:t>
                    </w:r>
                    <w:r w:rsidR="00974052">
                      <w:t xml:space="preserve">                          </w:t>
                    </w:r>
                  </w:p>
                  <w:p w14:paraId="7CB0917D" w14:textId="77777777" w:rsidR="003F2401" w:rsidRDefault="003F2401" w:rsidP="00B03273">
                    <w:pPr>
                      <w:spacing w:before="100" w:beforeAutospacing="1"/>
                    </w:pPr>
                  </w:p>
                  <w:p w14:paraId="1CCA561C" w14:textId="77777777" w:rsidR="000A7D38" w:rsidRDefault="000A7D38" w:rsidP="003F2401">
                    <w:pPr>
                      <w:spacing w:before="0" w:after="0"/>
                    </w:pPr>
                  </w:p>
                  <w:p w14:paraId="195620A7" w14:textId="77777777" w:rsidR="000A7D38" w:rsidRDefault="000A7D38" w:rsidP="003F2401">
                    <w:pPr>
                      <w:spacing w:before="0" w:after="0"/>
                    </w:pPr>
                  </w:p>
                  <w:p w14:paraId="182F6E27" w14:textId="77777777" w:rsidR="003F2401" w:rsidRPr="003F2401" w:rsidRDefault="003F2401" w:rsidP="003F2401">
                    <w:pPr>
                      <w:spacing w:before="0" w:after="0"/>
                    </w:pPr>
                    <w:r w:rsidRPr="003F2401">
                      <w:t xml:space="preserve">                                  </w:t>
                    </w:r>
                  </w:p>
                </w:txbxContent>
              </v:textbox>
              <w10:wrap anchorx="page"/>
            </v:rect>
          </w:pict>
        </mc:Fallback>
      </mc:AlternateContent>
    </w:r>
  </w:p>
  <w:p w14:paraId="65629065" w14:textId="77777777" w:rsidR="00B03273" w:rsidRDefault="00FE5D73">
    <w:pPr>
      <w:pStyle w:val="Header"/>
    </w:pPr>
    <w:r>
      <w:rPr>
        <w:noProof/>
        <w:lang w:eastAsia="en-US"/>
      </w:rPr>
      <mc:AlternateContent>
        <mc:Choice Requires="wps">
          <w:drawing>
            <wp:anchor distT="0" distB="0" distL="114300" distR="114300" simplePos="0" relativeHeight="251672576" behindDoc="0" locked="0" layoutInCell="1" allowOverlap="1" wp14:anchorId="3A7CAAF2" wp14:editId="5BB6D6E9">
              <wp:simplePos x="0" y="0"/>
              <wp:positionH relativeFrom="margin">
                <wp:align>left</wp:align>
              </wp:positionH>
              <wp:positionV relativeFrom="paragraph">
                <wp:posOffset>111125</wp:posOffset>
              </wp:positionV>
              <wp:extent cx="3305175" cy="8858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3305175" cy="8858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B40B67" w14:textId="2B262950" w:rsidR="00931EDB" w:rsidRPr="00931EDB" w:rsidRDefault="005823DE" w:rsidP="00A11173">
                          <w:pPr>
                            <w:spacing w:before="0" w:after="0"/>
                            <w:rPr>
                              <w:rFonts w:cs="Arial"/>
                              <w:b/>
                              <w:color w:val="2A2A2E"/>
                              <w:sz w:val="40"/>
                              <w:szCs w:val="40"/>
                            </w:rPr>
                          </w:pPr>
                          <w:r>
                            <w:rPr>
                              <w:rFonts w:cs="Arial"/>
                              <w:b/>
                              <w:color w:val="2A2A2E"/>
                              <w:sz w:val="40"/>
                              <w:szCs w:val="40"/>
                            </w:rPr>
                            <w:t>Ma</w:t>
                          </w:r>
                          <w:r w:rsidR="00931EDB">
                            <w:rPr>
                              <w:rFonts w:cs="Arial"/>
                              <w:b/>
                              <w:color w:val="2A2A2E"/>
                              <w:sz w:val="40"/>
                              <w:szCs w:val="40"/>
                            </w:rPr>
                            <w:t>dhu</w:t>
                          </w:r>
                        </w:p>
                        <w:p w14:paraId="469D8C76" w14:textId="77777777" w:rsidR="00A11173" w:rsidRDefault="00A14E7F" w:rsidP="00A11173">
                          <w:pPr>
                            <w:rPr>
                              <w:rFonts w:cs="Arial"/>
                              <w:color w:val="2A2A2E"/>
                            </w:rPr>
                          </w:pPr>
                          <w:r>
                            <w:rPr>
                              <w:rFonts w:cs="Arial"/>
                              <w:color w:val="2A2A2E"/>
                            </w:rPr>
                            <w:t>Senior Associate Infrastructure L1</w:t>
                          </w:r>
                          <w:r>
                            <w:rPr>
                              <w:rFonts w:cs="Arial"/>
                              <w:b/>
                              <w:color w:val="2A2A2E"/>
                              <w:sz w:val="40"/>
                              <w:szCs w:val="40"/>
                            </w:rPr>
                            <w:t xml:space="preserve">  </w:t>
                          </w:r>
                        </w:p>
                        <w:p w14:paraId="2522696E" w14:textId="77777777" w:rsidR="005823DE" w:rsidRPr="00A11173" w:rsidRDefault="00A14E7F" w:rsidP="00A11173">
                          <w:pPr>
                            <w:rPr>
                              <w:rFonts w:cs="Arial"/>
                              <w:color w:val="2A2A2E"/>
                            </w:rPr>
                          </w:pPr>
                          <w:r>
                            <w:rPr>
                              <w:rFonts w:cs="Arial"/>
                              <w:color w:val="2A2A2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CAAF2" id="Rectangle 2" o:spid="_x0000_s1027" style="position:absolute;margin-left:0;margin-top:8.75pt;width:260.25pt;height:69.75pt;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" filled="f" strokecolor="white [3212]" strokeweight="2pt">
              <v:textbox>
                <w:txbxContent>
                  <w:p w14:paraId="19B40B67" w14:textId="2B262950" w:rsidR="00931EDB" w:rsidRPr="00931EDB" w:rsidRDefault="005823DE" w:rsidP="00A11173">
                    <w:pPr>
                      <w:spacing w:before="0" w:after="0"/>
                      <w:rPr>
                        <w:rFonts w:cs="Arial"/>
                        <w:b/>
                        <w:color w:val="2A2A2E"/>
                        <w:sz w:val="40"/>
                        <w:szCs w:val="40"/>
                      </w:rPr>
                    </w:pPr>
                    <w:r>
                      <w:rPr>
                        <w:rFonts w:cs="Arial"/>
                        <w:b/>
                        <w:color w:val="2A2A2E"/>
                        <w:sz w:val="40"/>
                        <w:szCs w:val="40"/>
                      </w:rPr>
                      <w:t>Ma</w:t>
                    </w:r>
                    <w:r w:rsidR="00931EDB">
                      <w:rPr>
                        <w:rFonts w:cs="Arial"/>
                        <w:b/>
                        <w:color w:val="2A2A2E"/>
                        <w:sz w:val="40"/>
                        <w:szCs w:val="40"/>
                      </w:rPr>
                      <w:t>dhu</w:t>
                    </w:r>
                  </w:p>
                  <w:p w14:paraId="469D8C76" w14:textId="77777777" w:rsidR="00A11173" w:rsidRDefault="00A14E7F" w:rsidP="00A11173">
                    <w:pPr>
                      <w:rPr>
                        <w:rFonts w:cs="Arial"/>
                        <w:color w:val="2A2A2E"/>
                      </w:rPr>
                    </w:pPr>
                    <w:r>
                      <w:rPr>
                        <w:rFonts w:cs="Arial"/>
                        <w:color w:val="2A2A2E"/>
                      </w:rPr>
                      <w:t>Senior Associate Infrastructure L1</w:t>
                    </w:r>
                    <w:r>
                      <w:rPr>
                        <w:rFonts w:cs="Arial"/>
                        <w:b/>
                        <w:color w:val="2A2A2E"/>
                        <w:sz w:val="40"/>
                        <w:szCs w:val="40"/>
                      </w:rPr>
                      <w:t xml:space="preserve">  </w:t>
                    </w:r>
                  </w:p>
                  <w:p w14:paraId="2522696E" w14:textId="77777777" w:rsidR="005823DE" w:rsidRPr="00A11173" w:rsidRDefault="00A14E7F" w:rsidP="00A11173">
                    <w:pPr>
                      <w:rPr>
                        <w:rFonts w:cs="Arial"/>
                        <w:color w:val="2A2A2E"/>
                      </w:rPr>
                    </w:pPr>
                    <w:r>
                      <w:rPr>
                        <w:rFonts w:cs="Arial"/>
                        <w:color w:val="2A2A2E"/>
                      </w:rPr>
                      <w:t xml:space="preserve"> </w:t>
                    </w:r>
                  </w:p>
                </w:txbxContent>
              </v:textbox>
              <w10:wrap anchorx="margin"/>
            </v:rect>
          </w:pict>
        </mc:Fallback>
      </mc:AlternateContent>
    </w:r>
  </w:p>
  <w:p w14:paraId="114A6230" w14:textId="77777777" w:rsidR="00B03273" w:rsidRDefault="00560301" w:rsidP="005823DE">
    <w:pPr>
      <w:pStyle w:val="Header"/>
      <w:tabs>
        <w:tab w:val="clear" w:pos="4320"/>
        <w:tab w:val="clear" w:pos="8640"/>
        <w:tab w:val="left" w:pos="1065"/>
      </w:tabs>
      <w:spacing w:before="0" w:after="0"/>
    </w:pP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sidRPr="005823DE">
      <w:rPr>
        <w:rFonts w:cs="Arial"/>
        <w:b/>
        <w:color w:val="2A2A2E"/>
        <w:sz w:val="16"/>
        <w:szCs w:val="16"/>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rPr>
        <w:rFonts w:cs="Arial"/>
        <w:b/>
        <w:color w:val="2A2A2E"/>
        <w:sz w:val="40"/>
        <w:szCs w:val="40"/>
      </w:rPr>
      <w:tab/>
    </w:r>
    <w:r>
      <w:t xml:space="preserve">                        </w:t>
    </w:r>
    <w:r w:rsidR="00975116">
      <w:t xml:space="preserve">                       </w:t>
    </w:r>
    <w:r>
      <w:t xml:space="preserve">  </w:t>
    </w:r>
    <w:r w:rsidR="00C720E0">
      <w:rPr>
        <w:noProof/>
        <w:lang w:eastAsia="en-US"/>
      </w:rPr>
      <w:drawing>
        <wp:inline distT="0" distB="0" distL="0" distR="0" wp14:anchorId="105F900C" wp14:editId="3D25E950">
          <wp:extent cx="647700" cy="381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647700" cy="381000"/>
                  </a:xfrm>
                  <a:prstGeom prst="rect">
                    <a:avLst/>
                  </a:prstGeom>
                </pic:spPr>
              </pic:pic>
            </a:graphicData>
          </a:graphic>
        </wp:inline>
      </w:drawing>
    </w:r>
    <w:r>
      <w:t xml:space="preserve">       </w:t>
    </w:r>
  </w:p>
  <w:p w14:paraId="6DA589B3" w14:textId="77777777" w:rsidR="00974052" w:rsidRPr="00974052" w:rsidRDefault="00974052" w:rsidP="00037AFE">
    <w:pPr>
      <w:spacing w:before="120" w:after="480"/>
    </w:pPr>
    <w:r>
      <w:rPr>
        <w:rFonts w:cs="Arial"/>
        <w:b/>
        <w:color w:val="2A2A2E"/>
        <w:sz w:val="40"/>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bottom w:val="single" w:sz="12" w:space="0" w:color="FF2700"/>
      </w:tblBorders>
      <w:tblLook w:val="0000" w:firstRow="0" w:lastRow="0" w:firstColumn="0" w:lastColumn="0" w:noHBand="0" w:noVBand="0"/>
    </w:tblPr>
    <w:tblGrid>
      <w:gridCol w:w="7668"/>
      <w:gridCol w:w="1692"/>
    </w:tblGrid>
    <w:tr w:rsidR="009A2A72" w14:paraId="18DC0F12" w14:textId="77777777">
      <w:tc>
        <w:tcPr>
          <w:tcW w:w="7848" w:type="dxa"/>
        </w:tcPr>
        <w:p w14:paraId="470B4E83" w14:textId="77777777" w:rsidR="009A2A72" w:rsidRDefault="009A2A72" w:rsidP="009A2A72"/>
      </w:tc>
      <w:tc>
        <w:tcPr>
          <w:tcW w:w="1728" w:type="dxa"/>
        </w:tcPr>
        <w:p w14:paraId="17CFC598" w14:textId="77777777" w:rsidR="009A2A72" w:rsidRDefault="009A2A72" w:rsidP="009A2A72">
          <w:pPr>
            <w:jc w:val="right"/>
          </w:pPr>
        </w:p>
      </w:tc>
    </w:tr>
  </w:tbl>
  <w:p w14:paraId="4D3AD784" w14:textId="77777777" w:rsidR="009A2A72" w:rsidRDefault="009A2A72"/>
  <w:p w14:paraId="656AC2B6" w14:textId="77777777" w:rsidR="009A2A72" w:rsidRDefault="009A2A72"/>
  <w:p w14:paraId="4BBC9F33" w14:textId="77777777" w:rsidR="009A2A72" w:rsidRDefault="009A2A7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723F70"/>
    <w:multiLevelType w:val="hybridMultilevel"/>
    <w:tmpl w:val="FCB2D6C2"/>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CA56715"/>
    <w:multiLevelType w:val="hybridMultilevel"/>
    <w:tmpl w:val="D256E720"/>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658651151">
    <w:abstractNumId w:val="2"/>
  </w:num>
  <w:num w:numId="2" w16cid:durableId="1108817420">
    <w:abstractNumId w:val="0"/>
  </w:num>
  <w:num w:numId="3" w16cid:durableId="586813565">
    <w:abstractNumId w:val="1"/>
  </w:num>
  <w:num w:numId="4" w16cid:durableId="34546333">
    <w:abstractNumId w:val="3"/>
  </w:num>
  <w:num w:numId="5" w16cid:durableId="21312444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144"/>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116"/>
    <w:rsid w:val="00005FFD"/>
    <w:rsid w:val="000217E0"/>
    <w:rsid w:val="000221F9"/>
    <w:rsid w:val="000228F4"/>
    <w:rsid w:val="0002543B"/>
    <w:rsid w:val="00027D6C"/>
    <w:rsid w:val="00030F27"/>
    <w:rsid w:val="0003232A"/>
    <w:rsid w:val="00037A2B"/>
    <w:rsid w:val="00037AFE"/>
    <w:rsid w:val="00047386"/>
    <w:rsid w:val="000512E3"/>
    <w:rsid w:val="00053A93"/>
    <w:rsid w:val="00054EA0"/>
    <w:rsid w:val="00062BCB"/>
    <w:rsid w:val="000633AF"/>
    <w:rsid w:val="00070F90"/>
    <w:rsid w:val="0007237C"/>
    <w:rsid w:val="00074E05"/>
    <w:rsid w:val="0007702E"/>
    <w:rsid w:val="00077B95"/>
    <w:rsid w:val="00081694"/>
    <w:rsid w:val="000931FD"/>
    <w:rsid w:val="00094749"/>
    <w:rsid w:val="000A521F"/>
    <w:rsid w:val="000A7D38"/>
    <w:rsid w:val="000B2089"/>
    <w:rsid w:val="000E35D8"/>
    <w:rsid w:val="000F12F0"/>
    <w:rsid w:val="000F13B8"/>
    <w:rsid w:val="000F6388"/>
    <w:rsid w:val="000F6A4B"/>
    <w:rsid w:val="0010375A"/>
    <w:rsid w:val="00107D73"/>
    <w:rsid w:val="00110367"/>
    <w:rsid w:val="00110569"/>
    <w:rsid w:val="00115810"/>
    <w:rsid w:val="001169CF"/>
    <w:rsid w:val="00123876"/>
    <w:rsid w:val="00130EA2"/>
    <w:rsid w:val="001316CF"/>
    <w:rsid w:val="001371AD"/>
    <w:rsid w:val="00145D10"/>
    <w:rsid w:val="00147A8F"/>
    <w:rsid w:val="001501F5"/>
    <w:rsid w:val="00151442"/>
    <w:rsid w:val="00156DC3"/>
    <w:rsid w:val="001602BE"/>
    <w:rsid w:val="00166836"/>
    <w:rsid w:val="001771B8"/>
    <w:rsid w:val="001805AF"/>
    <w:rsid w:val="00181AB8"/>
    <w:rsid w:val="0018457E"/>
    <w:rsid w:val="00190AC2"/>
    <w:rsid w:val="001966B0"/>
    <w:rsid w:val="001B063D"/>
    <w:rsid w:val="001B2ED6"/>
    <w:rsid w:val="001C0D42"/>
    <w:rsid w:val="001C53A2"/>
    <w:rsid w:val="001C5DD9"/>
    <w:rsid w:val="001D110E"/>
    <w:rsid w:val="001D4E8D"/>
    <w:rsid w:val="001E4D02"/>
    <w:rsid w:val="001E4E90"/>
    <w:rsid w:val="001F18E9"/>
    <w:rsid w:val="001F1ED2"/>
    <w:rsid w:val="001F245E"/>
    <w:rsid w:val="0020465E"/>
    <w:rsid w:val="0021521E"/>
    <w:rsid w:val="00225FA4"/>
    <w:rsid w:val="00226926"/>
    <w:rsid w:val="002368C2"/>
    <w:rsid w:val="00236E1B"/>
    <w:rsid w:val="00240401"/>
    <w:rsid w:val="00246D0F"/>
    <w:rsid w:val="00252E57"/>
    <w:rsid w:val="00255A06"/>
    <w:rsid w:val="00266BE0"/>
    <w:rsid w:val="00267B91"/>
    <w:rsid w:val="00274651"/>
    <w:rsid w:val="00284B6F"/>
    <w:rsid w:val="0028713C"/>
    <w:rsid w:val="00287521"/>
    <w:rsid w:val="00292BB1"/>
    <w:rsid w:val="0029472D"/>
    <w:rsid w:val="00296B42"/>
    <w:rsid w:val="002A12EE"/>
    <w:rsid w:val="002A6602"/>
    <w:rsid w:val="002D6381"/>
    <w:rsid w:val="002F03DD"/>
    <w:rsid w:val="002F0676"/>
    <w:rsid w:val="002F5807"/>
    <w:rsid w:val="002F6786"/>
    <w:rsid w:val="00300DBC"/>
    <w:rsid w:val="00303A09"/>
    <w:rsid w:val="00304BA8"/>
    <w:rsid w:val="00317C75"/>
    <w:rsid w:val="00320B59"/>
    <w:rsid w:val="0032285C"/>
    <w:rsid w:val="00326B11"/>
    <w:rsid w:val="00330B63"/>
    <w:rsid w:val="00343707"/>
    <w:rsid w:val="00343A60"/>
    <w:rsid w:val="00346744"/>
    <w:rsid w:val="003507F2"/>
    <w:rsid w:val="003540FB"/>
    <w:rsid w:val="003635DA"/>
    <w:rsid w:val="0036586E"/>
    <w:rsid w:val="0036710A"/>
    <w:rsid w:val="00375EAE"/>
    <w:rsid w:val="00384586"/>
    <w:rsid w:val="00385F86"/>
    <w:rsid w:val="0039461F"/>
    <w:rsid w:val="00395427"/>
    <w:rsid w:val="0039572B"/>
    <w:rsid w:val="003B3607"/>
    <w:rsid w:val="003B637C"/>
    <w:rsid w:val="003C2769"/>
    <w:rsid w:val="003C597D"/>
    <w:rsid w:val="003C72F4"/>
    <w:rsid w:val="003E72DE"/>
    <w:rsid w:val="003E79DE"/>
    <w:rsid w:val="003F112C"/>
    <w:rsid w:val="003F2401"/>
    <w:rsid w:val="003F2EEA"/>
    <w:rsid w:val="003F5905"/>
    <w:rsid w:val="003F7F36"/>
    <w:rsid w:val="00401F3E"/>
    <w:rsid w:val="00402B11"/>
    <w:rsid w:val="00405B9F"/>
    <w:rsid w:val="00405BB0"/>
    <w:rsid w:val="00406D1E"/>
    <w:rsid w:val="00412F14"/>
    <w:rsid w:val="00423AD1"/>
    <w:rsid w:val="00431708"/>
    <w:rsid w:val="00431716"/>
    <w:rsid w:val="00433468"/>
    <w:rsid w:val="0043505B"/>
    <w:rsid w:val="004407E6"/>
    <w:rsid w:val="00444CCD"/>
    <w:rsid w:val="004464AC"/>
    <w:rsid w:val="0044701F"/>
    <w:rsid w:val="004541F9"/>
    <w:rsid w:val="004544CA"/>
    <w:rsid w:val="00473684"/>
    <w:rsid w:val="00483314"/>
    <w:rsid w:val="0048492D"/>
    <w:rsid w:val="00491117"/>
    <w:rsid w:val="0049479D"/>
    <w:rsid w:val="004A5CBB"/>
    <w:rsid w:val="004A6FF9"/>
    <w:rsid w:val="004A79A1"/>
    <w:rsid w:val="004B4355"/>
    <w:rsid w:val="004C569B"/>
    <w:rsid w:val="004D2F04"/>
    <w:rsid w:val="004F1134"/>
    <w:rsid w:val="004F1C8A"/>
    <w:rsid w:val="004F4A52"/>
    <w:rsid w:val="00504B77"/>
    <w:rsid w:val="0050590B"/>
    <w:rsid w:val="0051190E"/>
    <w:rsid w:val="00522520"/>
    <w:rsid w:val="00525E11"/>
    <w:rsid w:val="00527371"/>
    <w:rsid w:val="00527F70"/>
    <w:rsid w:val="00534335"/>
    <w:rsid w:val="0054142F"/>
    <w:rsid w:val="00560301"/>
    <w:rsid w:val="00566B80"/>
    <w:rsid w:val="00570563"/>
    <w:rsid w:val="00575A25"/>
    <w:rsid w:val="005823DE"/>
    <w:rsid w:val="00583338"/>
    <w:rsid w:val="00591AF7"/>
    <w:rsid w:val="005A20BA"/>
    <w:rsid w:val="005A4F66"/>
    <w:rsid w:val="005A6CBC"/>
    <w:rsid w:val="005B7C7E"/>
    <w:rsid w:val="005D17A2"/>
    <w:rsid w:val="005D2BBE"/>
    <w:rsid w:val="005D5DBE"/>
    <w:rsid w:val="005E758F"/>
    <w:rsid w:val="005E7ABB"/>
    <w:rsid w:val="005F1648"/>
    <w:rsid w:val="0060545A"/>
    <w:rsid w:val="006067CC"/>
    <w:rsid w:val="00606EC9"/>
    <w:rsid w:val="00613F24"/>
    <w:rsid w:val="00617ADD"/>
    <w:rsid w:val="006345C1"/>
    <w:rsid w:val="00641FF6"/>
    <w:rsid w:val="00647214"/>
    <w:rsid w:val="00654497"/>
    <w:rsid w:val="0065769C"/>
    <w:rsid w:val="0066187F"/>
    <w:rsid w:val="00664CA5"/>
    <w:rsid w:val="00670E91"/>
    <w:rsid w:val="0068722E"/>
    <w:rsid w:val="006872E1"/>
    <w:rsid w:val="00694F64"/>
    <w:rsid w:val="006A0382"/>
    <w:rsid w:val="006A3D64"/>
    <w:rsid w:val="006B36C8"/>
    <w:rsid w:val="006C1889"/>
    <w:rsid w:val="006C4D30"/>
    <w:rsid w:val="006D0752"/>
    <w:rsid w:val="006D1FB4"/>
    <w:rsid w:val="006E0B6A"/>
    <w:rsid w:val="006F0BB8"/>
    <w:rsid w:val="0070585D"/>
    <w:rsid w:val="007078B7"/>
    <w:rsid w:val="00711AD0"/>
    <w:rsid w:val="007127D3"/>
    <w:rsid w:val="007143D5"/>
    <w:rsid w:val="0071521C"/>
    <w:rsid w:val="00725632"/>
    <w:rsid w:val="0072684D"/>
    <w:rsid w:val="007352C0"/>
    <w:rsid w:val="00735581"/>
    <w:rsid w:val="00740E44"/>
    <w:rsid w:val="00746C96"/>
    <w:rsid w:val="00747DA2"/>
    <w:rsid w:val="00761768"/>
    <w:rsid w:val="007620E4"/>
    <w:rsid w:val="007662AD"/>
    <w:rsid w:val="00784E80"/>
    <w:rsid w:val="007863AB"/>
    <w:rsid w:val="007873F9"/>
    <w:rsid w:val="0079065F"/>
    <w:rsid w:val="007956E1"/>
    <w:rsid w:val="007A23B5"/>
    <w:rsid w:val="007B489D"/>
    <w:rsid w:val="007B4ABC"/>
    <w:rsid w:val="007B6AAD"/>
    <w:rsid w:val="007C70AA"/>
    <w:rsid w:val="007D274D"/>
    <w:rsid w:val="007D3450"/>
    <w:rsid w:val="007D4995"/>
    <w:rsid w:val="007D675A"/>
    <w:rsid w:val="007E795E"/>
    <w:rsid w:val="007F1A56"/>
    <w:rsid w:val="007F1AF5"/>
    <w:rsid w:val="007F35F8"/>
    <w:rsid w:val="007F698D"/>
    <w:rsid w:val="00803B9E"/>
    <w:rsid w:val="00807FF0"/>
    <w:rsid w:val="00810971"/>
    <w:rsid w:val="008112E3"/>
    <w:rsid w:val="0081669C"/>
    <w:rsid w:val="00816D5B"/>
    <w:rsid w:val="00824B0E"/>
    <w:rsid w:val="00833057"/>
    <w:rsid w:val="00834AB8"/>
    <w:rsid w:val="00834F08"/>
    <w:rsid w:val="00840C86"/>
    <w:rsid w:val="00841195"/>
    <w:rsid w:val="00841246"/>
    <w:rsid w:val="00851907"/>
    <w:rsid w:val="00857604"/>
    <w:rsid w:val="00861BBC"/>
    <w:rsid w:val="00863D89"/>
    <w:rsid w:val="00872C9A"/>
    <w:rsid w:val="00881F28"/>
    <w:rsid w:val="008922C5"/>
    <w:rsid w:val="0089236B"/>
    <w:rsid w:val="00897F1B"/>
    <w:rsid w:val="008A0F2B"/>
    <w:rsid w:val="008A632B"/>
    <w:rsid w:val="008B0A68"/>
    <w:rsid w:val="008B2731"/>
    <w:rsid w:val="008C1DE9"/>
    <w:rsid w:val="008C562F"/>
    <w:rsid w:val="008D2C0D"/>
    <w:rsid w:val="008D3148"/>
    <w:rsid w:val="008F0D76"/>
    <w:rsid w:val="008F2290"/>
    <w:rsid w:val="00913DFF"/>
    <w:rsid w:val="009177A5"/>
    <w:rsid w:val="00927162"/>
    <w:rsid w:val="00931CAA"/>
    <w:rsid w:val="00931D06"/>
    <w:rsid w:val="00931EDB"/>
    <w:rsid w:val="0093578C"/>
    <w:rsid w:val="009358AC"/>
    <w:rsid w:val="00937178"/>
    <w:rsid w:val="00952B36"/>
    <w:rsid w:val="0095439F"/>
    <w:rsid w:val="00954737"/>
    <w:rsid w:val="00973B04"/>
    <w:rsid w:val="00974052"/>
    <w:rsid w:val="00975116"/>
    <w:rsid w:val="00983CD5"/>
    <w:rsid w:val="0098622A"/>
    <w:rsid w:val="009912EA"/>
    <w:rsid w:val="009963AA"/>
    <w:rsid w:val="009A2A72"/>
    <w:rsid w:val="009A2AA7"/>
    <w:rsid w:val="009A3E90"/>
    <w:rsid w:val="009B0B7C"/>
    <w:rsid w:val="009B285E"/>
    <w:rsid w:val="009B4158"/>
    <w:rsid w:val="009C0B4A"/>
    <w:rsid w:val="009C51A8"/>
    <w:rsid w:val="009D3D12"/>
    <w:rsid w:val="009D6E42"/>
    <w:rsid w:val="009E2F84"/>
    <w:rsid w:val="009E370B"/>
    <w:rsid w:val="009F5756"/>
    <w:rsid w:val="00A037AA"/>
    <w:rsid w:val="00A11173"/>
    <w:rsid w:val="00A13DAA"/>
    <w:rsid w:val="00A14E7F"/>
    <w:rsid w:val="00A15357"/>
    <w:rsid w:val="00A23B6D"/>
    <w:rsid w:val="00A24354"/>
    <w:rsid w:val="00A334EA"/>
    <w:rsid w:val="00A443D7"/>
    <w:rsid w:val="00A519DD"/>
    <w:rsid w:val="00A51E89"/>
    <w:rsid w:val="00A531C9"/>
    <w:rsid w:val="00A53C67"/>
    <w:rsid w:val="00A6612C"/>
    <w:rsid w:val="00A71BF7"/>
    <w:rsid w:val="00A7350E"/>
    <w:rsid w:val="00A748BD"/>
    <w:rsid w:val="00A80F45"/>
    <w:rsid w:val="00A84807"/>
    <w:rsid w:val="00AA0460"/>
    <w:rsid w:val="00AA13C4"/>
    <w:rsid w:val="00AA600B"/>
    <w:rsid w:val="00AC02FD"/>
    <w:rsid w:val="00AC0D24"/>
    <w:rsid w:val="00AC3470"/>
    <w:rsid w:val="00AC7778"/>
    <w:rsid w:val="00AD75AA"/>
    <w:rsid w:val="00AD7D8B"/>
    <w:rsid w:val="00AF11A9"/>
    <w:rsid w:val="00AF1AAB"/>
    <w:rsid w:val="00AF4C4D"/>
    <w:rsid w:val="00AF4F7E"/>
    <w:rsid w:val="00B03273"/>
    <w:rsid w:val="00B15504"/>
    <w:rsid w:val="00B17F71"/>
    <w:rsid w:val="00B220B3"/>
    <w:rsid w:val="00B2340A"/>
    <w:rsid w:val="00B237E4"/>
    <w:rsid w:val="00B40DB6"/>
    <w:rsid w:val="00B50CDB"/>
    <w:rsid w:val="00B50EAD"/>
    <w:rsid w:val="00B53B94"/>
    <w:rsid w:val="00B61084"/>
    <w:rsid w:val="00B75716"/>
    <w:rsid w:val="00B91BBA"/>
    <w:rsid w:val="00B954EB"/>
    <w:rsid w:val="00BB1775"/>
    <w:rsid w:val="00BC0388"/>
    <w:rsid w:val="00BC3B84"/>
    <w:rsid w:val="00BD0ED6"/>
    <w:rsid w:val="00BD11BB"/>
    <w:rsid w:val="00BD2290"/>
    <w:rsid w:val="00BE0602"/>
    <w:rsid w:val="00BE38F3"/>
    <w:rsid w:val="00BE7205"/>
    <w:rsid w:val="00BF45EB"/>
    <w:rsid w:val="00C03A3B"/>
    <w:rsid w:val="00C03DDD"/>
    <w:rsid w:val="00C15406"/>
    <w:rsid w:val="00C2698C"/>
    <w:rsid w:val="00C34CEE"/>
    <w:rsid w:val="00C40BD7"/>
    <w:rsid w:val="00C4483D"/>
    <w:rsid w:val="00C50746"/>
    <w:rsid w:val="00C50F94"/>
    <w:rsid w:val="00C529C7"/>
    <w:rsid w:val="00C53AB8"/>
    <w:rsid w:val="00C61A17"/>
    <w:rsid w:val="00C63672"/>
    <w:rsid w:val="00C6369C"/>
    <w:rsid w:val="00C70B52"/>
    <w:rsid w:val="00C720E0"/>
    <w:rsid w:val="00C73017"/>
    <w:rsid w:val="00C765A1"/>
    <w:rsid w:val="00C91018"/>
    <w:rsid w:val="00C93AD0"/>
    <w:rsid w:val="00C93F6F"/>
    <w:rsid w:val="00C9709C"/>
    <w:rsid w:val="00CA1D39"/>
    <w:rsid w:val="00CB126D"/>
    <w:rsid w:val="00CB1847"/>
    <w:rsid w:val="00CB5DC8"/>
    <w:rsid w:val="00CB6F16"/>
    <w:rsid w:val="00CC0E51"/>
    <w:rsid w:val="00CC1004"/>
    <w:rsid w:val="00CC431C"/>
    <w:rsid w:val="00CC5B63"/>
    <w:rsid w:val="00CD5D53"/>
    <w:rsid w:val="00CE47E8"/>
    <w:rsid w:val="00CF4D1C"/>
    <w:rsid w:val="00D23814"/>
    <w:rsid w:val="00D31652"/>
    <w:rsid w:val="00D45674"/>
    <w:rsid w:val="00D517A2"/>
    <w:rsid w:val="00D57EA5"/>
    <w:rsid w:val="00D60763"/>
    <w:rsid w:val="00D61287"/>
    <w:rsid w:val="00D62C2F"/>
    <w:rsid w:val="00D6569C"/>
    <w:rsid w:val="00D70D51"/>
    <w:rsid w:val="00D76398"/>
    <w:rsid w:val="00D86117"/>
    <w:rsid w:val="00D8693F"/>
    <w:rsid w:val="00D87E88"/>
    <w:rsid w:val="00D9400C"/>
    <w:rsid w:val="00D94A09"/>
    <w:rsid w:val="00DA3DAC"/>
    <w:rsid w:val="00DB0555"/>
    <w:rsid w:val="00DB2367"/>
    <w:rsid w:val="00DB31F4"/>
    <w:rsid w:val="00DB39AA"/>
    <w:rsid w:val="00DB46FF"/>
    <w:rsid w:val="00DB6E61"/>
    <w:rsid w:val="00DC6171"/>
    <w:rsid w:val="00DD5577"/>
    <w:rsid w:val="00DE4E55"/>
    <w:rsid w:val="00DE6DE5"/>
    <w:rsid w:val="00DE7FEC"/>
    <w:rsid w:val="00E100CA"/>
    <w:rsid w:val="00E13882"/>
    <w:rsid w:val="00E13959"/>
    <w:rsid w:val="00E236C7"/>
    <w:rsid w:val="00E26DB8"/>
    <w:rsid w:val="00E36141"/>
    <w:rsid w:val="00E37B4B"/>
    <w:rsid w:val="00E40D80"/>
    <w:rsid w:val="00E4283B"/>
    <w:rsid w:val="00E454B6"/>
    <w:rsid w:val="00E4737E"/>
    <w:rsid w:val="00E505BA"/>
    <w:rsid w:val="00E60A9A"/>
    <w:rsid w:val="00E83B28"/>
    <w:rsid w:val="00E83D0D"/>
    <w:rsid w:val="00E90831"/>
    <w:rsid w:val="00E93FCB"/>
    <w:rsid w:val="00E97E9E"/>
    <w:rsid w:val="00EC61DE"/>
    <w:rsid w:val="00EC7053"/>
    <w:rsid w:val="00ED03DE"/>
    <w:rsid w:val="00ED7D37"/>
    <w:rsid w:val="00EE2C8D"/>
    <w:rsid w:val="00EE77A6"/>
    <w:rsid w:val="00EF022C"/>
    <w:rsid w:val="00EF0FDC"/>
    <w:rsid w:val="00EF12BE"/>
    <w:rsid w:val="00EF28A1"/>
    <w:rsid w:val="00F03E51"/>
    <w:rsid w:val="00F100D0"/>
    <w:rsid w:val="00F15B08"/>
    <w:rsid w:val="00F2408B"/>
    <w:rsid w:val="00F370BC"/>
    <w:rsid w:val="00F424F4"/>
    <w:rsid w:val="00F4522B"/>
    <w:rsid w:val="00F45CBD"/>
    <w:rsid w:val="00F51937"/>
    <w:rsid w:val="00F554FB"/>
    <w:rsid w:val="00F5565F"/>
    <w:rsid w:val="00F6209C"/>
    <w:rsid w:val="00F7092D"/>
    <w:rsid w:val="00F7129E"/>
    <w:rsid w:val="00F753CE"/>
    <w:rsid w:val="00F76B3A"/>
    <w:rsid w:val="00F833E8"/>
    <w:rsid w:val="00F84FDB"/>
    <w:rsid w:val="00F863BC"/>
    <w:rsid w:val="00F9555B"/>
    <w:rsid w:val="00F95D72"/>
    <w:rsid w:val="00F97B62"/>
    <w:rsid w:val="00FA0337"/>
    <w:rsid w:val="00FA4886"/>
    <w:rsid w:val="00FB1731"/>
    <w:rsid w:val="00FB2DA8"/>
    <w:rsid w:val="00FC35F4"/>
    <w:rsid w:val="00FC5658"/>
    <w:rsid w:val="00FC7AF1"/>
    <w:rsid w:val="00FD77BF"/>
    <w:rsid w:val="00FE466A"/>
    <w:rsid w:val="00FE5D73"/>
    <w:rsid w:val="00FF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3A6E5F85"/>
  <w15:docId w15:val="{9D00A98E-0FF4-4F77-BD4D-3C83BE14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A7E"/>
    <w:pPr>
      <w:tabs>
        <w:tab w:val="right" w:leader="dot" w:pos="8208"/>
      </w:tabs>
      <w:spacing w:before="60" w:after="60" w:line="260" w:lineRule="atLeast"/>
    </w:pPr>
    <w:rPr>
      <w:rFonts w:ascii="Arial" w:eastAsia="SimSun" w:hAnsi="Arial"/>
      <w:kern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ForImmediateRelease">
    <w:name w:val="PR-For Immediate Release"/>
    <w:basedOn w:val="Normal"/>
    <w:rsid w:val="00876A7E"/>
    <w:rPr>
      <w:rFonts w:ascii="Arial Narrow" w:hAnsi="Arial Narrow"/>
      <w:b/>
      <w:color w:val="808080"/>
      <w:spacing w:val="20"/>
      <w:sz w:val="24"/>
      <w:szCs w:val="24"/>
    </w:rPr>
  </w:style>
  <w:style w:type="paragraph" w:customStyle="1" w:styleId="PR-footerurl">
    <w:name w:val="PR-footer url"/>
    <w:basedOn w:val="Normal"/>
    <w:rsid w:val="00876A7E"/>
    <w:rPr>
      <w:rFonts w:ascii="Arial Narrow" w:hAnsi="Arial Narrow"/>
      <w:b/>
      <w:spacing w:val="20"/>
      <w:sz w:val="24"/>
      <w:szCs w:val="24"/>
    </w:rPr>
  </w:style>
  <w:style w:type="paragraph" w:customStyle="1" w:styleId="Bullets">
    <w:name w:val="Bullets"/>
    <w:basedOn w:val="Normal"/>
    <w:rsid w:val="00613F24"/>
    <w:pPr>
      <w:numPr>
        <w:numId w:val="1"/>
      </w:numPr>
      <w:tabs>
        <w:tab w:val="clear" w:pos="8208"/>
      </w:tabs>
    </w:pPr>
  </w:style>
  <w:style w:type="paragraph" w:customStyle="1" w:styleId="Text">
    <w:name w:val="Text"/>
    <w:basedOn w:val="Normal"/>
    <w:link w:val="TextChar"/>
    <w:rsid w:val="002F0676"/>
    <w:pPr>
      <w:spacing w:line="240" w:lineRule="auto"/>
    </w:pPr>
  </w:style>
  <w:style w:type="paragraph" w:styleId="Header">
    <w:name w:val="header"/>
    <w:basedOn w:val="Normal"/>
    <w:rsid w:val="009B0B7C"/>
    <w:pPr>
      <w:tabs>
        <w:tab w:val="clear" w:pos="8208"/>
        <w:tab w:val="center" w:pos="4320"/>
        <w:tab w:val="right" w:pos="8640"/>
      </w:tabs>
    </w:pPr>
  </w:style>
  <w:style w:type="paragraph" w:styleId="Footer">
    <w:name w:val="footer"/>
    <w:aliases w:val="PS Footer"/>
    <w:basedOn w:val="Normal"/>
    <w:link w:val="FooterChar"/>
    <w:qFormat/>
    <w:rsid w:val="009B0B7C"/>
    <w:pPr>
      <w:tabs>
        <w:tab w:val="clear" w:pos="8208"/>
        <w:tab w:val="center" w:pos="4320"/>
        <w:tab w:val="right" w:pos="8640"/>
      </w:tabs>
    </w:pPr>
  </w:style>
  <w:style w:type="paragraph" w:customStyle="1" w:styleId="Header2companyname">
    <w:name w:val="Header 2 (company name"/>
    <w:aliases w:val="skills category,university name)"/>
    <w:basedOn w:val="Normal"/>
    <w:link w:val="Header2companynameChar"/>
    <w:rsid w:val="009B0B7C"/>
    <w:rPr>
      <w:b/>
    </w:rPr>
  </w:style>
  <w:style w:type="table" w:styleId="TableGrid">
    <w:name w:val="Table Grid"/>
    <w:basedOn w:val="TableNormal"/>
    <w:rsid w:val="00C93F6F"/>
    <w:pPr>
      <w:tabs>
        <w:tab w:val="right" w:leader="dot" w:pos="8208"/>
      </w:tabs>
      <w:spacing w:before="60" w:after="60"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sectionheader">
    <w:name w:val="Header 1 (section header)"/>
    <w:basedOn w:val="Normal"/>
    <w:rsid w:val="009B0B7C"/>
    <w:rPr>
      <w:rFonts w:ascii="Arial Narrow" w:hAnsi="Arial Narrow"/>
      <w:b/>
      <w:color w:val="FF0000"/>
    </w:rPr>
  </w:style>
  <w:style w:type="character" w:customStyle="1" w:styleId="TextChar">
    <w:name w:val="Text Char"/>
    <w:link w:val="Text"/>
    <w:rsid w:val="002F0676"/>
    <w:rPr>
      <w:rFonts w:ascii="Arial" w:eastAsia="SimSun" w:hAnsi="Arial"/>
      <w:kern w:val="20"/>
      <w:lang w:val="en-US" w:eastAsia="zh-CN" w:bidi="ar-SA"/>
    </w:rPr>
  </w:style>
  <w:style w:type="character" w:customStyle="1" w:styleId="Header2companynameChar">
    <w:name w:val="Header 2 (company name Char"/>
    <w:aliases w:val="skills category Char,university name) Char"/>
    <w:link w:val="Header2companyname"/>
    <w:rsid w:val="002F0676"/>
    <w:rPr>
      <w:rFonts w:ascii="Arial" w:eastAsia="SimSun" w:hAnsi="Arial"/>
      <w:b/>
      <w:kern w:val="20"/>
      <w:lang w:val="en-US" w:eastAsia="zh-CN" w:bidi="ar-SA"/>
    </w:rPr>
  </w:style>
  <w:style w:type="paragraph" w:styleId="BalloonText">
    <w:name w:val="Balloon Text"/>
    <w:basedOn w:val="Normal"/>
    <w:link w:val="BalloonTextChar"/>
    <w:rsid w:val="00A748B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748BD"/>
    <w:rPr>
      <w:rFonts w:ascii="Tahoma" w:eastAsia="SimSun" w:hAnsi="Tahoma" w:cs="Tahoma"/>
      <w:kern w:val="20"/>
      <w:sz w:val="16"/>
      <w:szCs w:val="16"/>
      <w:lang w:eastAsia="zh-CN"/>
    </w:rPr>
  </w:style>
  <w:style w:type="character" w:customStyle="1" w:styleId="FooterChar">
    <w:name w:val="Footer Char"/>
    <w:aliases w:val="PS Footer Char"/>
    <w:basedOn w:val="DefaultParagraphFont"/>
    <w:link w:val="Footer"/>
    <w:locked/>
    <w:rsid w:val="001F18E9"/>
    <w:rPr>
      <w:rFonts w:ascii="Arial" w:eastAsia="SimSun" w:hAnsi="Arial"/>
      <w:kern w:val="20"/>
      <w:lang w:eastAsia="zh-CN"/>
    </w:rPr>
  </w:style>
  <w:style w:type="character" w:customStyle="1" w:styleId="URLFooter">
    <w:name w:val="URL Footer"/>
    <w:basedOn w:val="DefaultParagraphFont"/>
    <w:uiPriority w:val="1"/>
    <w:qFormat/>
    <w:rsid w:val="001F18E9"/>
    <w:rPr>
      <w:rFonts w:ascii="Futura Next Medium" w:hAnsi="Futura Next Medium" w:hint="default"/>
      <w:b w:val="0"/>
      <w:bCs w:val="0"/>
      <w:i w:val="0"/>
      <w:iCs w:val="0"/>
      <w:color w:val="4F81BD" w:themeColor="accent1"/>
      <w:sz w:val="13"/>
    </w:rPr>
  </w:style>
  <w:style w:type="character" w:styleId="Hyperlink">
    <w:name w:val="Hyperlink"/>
    <w:basedOn w:val="DefaultParagraphFont"/>
    <w:unhideWhenUsed/>
    <w:rsid w:val="000217E0"/>
    <w:rPr>
      <w:color w:val="0000FF" w:themeColor="hyperlink"/>
      <w:u w:val="single"/>
    </w:rPr>
  </w:style>
  <w:style w:type="character" w:styleId="UnresolvedMention">
    <w:name w:val="Unresolved Mention"/>
    <w:basedOn w:val="DefaultParagraphFont"/>
    <w:uiPriority w:val="99"/>
    <w:semiHidden/>
    <w:unhideWhenUsed/>
    <w:rsid w:val="00021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4689">
      <w:bodyDiv w:val="1"/>
      <w:marLeft w:val="0"/>
      <w:marRight w:val="0"/>
      <w:marTop w:val="0"/>
      <w:marBottom w:val="0"/>
      <w:divBdr>
        <w:top w:val="none" w:sz="0" w:space="0" w:color="auto"/>
        <w:left w:val="none" w:sz="0" w:space="0" w:color="auto"/>
        <w:bottom w:val="none" w:sz="0" w:space="0" w:color="auto"/>
        <w:right w:val="none" w:sz="0" w:space="0" w:color="auto"/>
      </w:divBdr>
    </w:div>
    <w:div w:id="202865721">
      <w:bodyDiv w:val="1"/>
      <w:marLeft w:val="0"/>
      <w:marRight w:val="0"/>
      <w:marTop w:val="0"/>
      <w:marBottom w:val="0"/>
      <w:divBdr>
        <w:top w:val="none" w:sz="0" w:space="0" w:color="auto"/>
        <w:left w:val="none" w:sz="0" w:space="0" w:color="auto"/>
        <w:bottom w:val="none" w:sz="0" w:space="0" w:color="auto"/>
        <w:right w:val="none" w:sz="0" w:space="0" w:color="auto"/>
      </w:divBdr>
    </w:div>
    <w:div w:id="74344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ocument_x0020_Expiration_x0020_Date xmlns="8cf4761c-1265-4639-b69d-74d894dc797c">2010-10-25T13:43:00Z</Document_x0020_Expiration_x0020_Date>
    <UserTags xmlns="8cf4761c-1265-4639-b69d-74d894dc797c" xsi:nil="true"/>
    <Meta_x0020_Tags xmlns="8cf4761c-1265-4639-b69d-74d894dc797c" xsi:nil="true"/>
    <Tag xmlns="6fc0324f-be17-4736-89a2-7140ff117c65" xsi:nil="true"/>
    <PublishingExpirationDate xmlns="http://schemas.microsoft.com/sharepoint/v3" xsi:nil="true"/>
    <PublishingStartDate xmlns="http://schemas.microsoft.com/sharepoint/v3" xsi:nil="true"/>
  </documentManagement>
</p:properti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6324F7FA5A18E14CADF196D7E6A20B15" ma:contentTypeVersion="12" ma:contentTypeDescription="Create a new document." ma:contentTypeScope="" ma:versionID="cde9c03cf25d532b07f5b7eb34083f82">
  <xsd:schema xmlns:xsd="http://www.w3.org/2001/XMLSchema" xmlns:p="http://schemas.microsoft.com/office/2006/metadata/properties" xmlns:ns1="http://schemas.microsoft.com/sharepoint/v3" xmlns:ns2="6fc0324f-be17-4736-89a2-7140ff117c65" xmlns:ns3="8cf4761c-1265-4639-b69d-74d894dc797c" targetNamespace="http://schemas.microsoft.com/office/2006/metadata/properties" ma:root="true" ma:fieldsID="d530c844b78cbc97a31c19ff6afbe6e8" ns1:_="" ns2:_="" ns3:_="">
    <xsd:import namespace="http://schemas.microsoft.com/sharepoint/v3"/>
    <xsd:import namespace="6fc0324f-be17-4736-89a2-7140ff117c65"/>
    <xsd:import namespace="8cf4761c-1265-4639-b69d-74d894dc797c"/>
    <xsd:element name="properties">
      <xsd:complexType>
        <xsd:sequence>
          <xsd:element name="documentManagement">
            <xsd:complexType>
              <xsd:all>
                <xsd:element ref="ns1:PublishingStartDate" minOccurs="0"/>
                <xsd:element ref="ns1:PublishingExpirationDate" minOccurs="0"/>
                <xsd:element ref="ns2:Tag" minOccurs="0"/>
                <xsd:element ref="ns3:Meta_x0020_Tags" minOccurs="0"/>
                <xsd:element ref="ns3:UserTags" minOccurs="0"/>
                <xsd:element ref="ns3:Document_x0020_Expiration_x0020_Date"/>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Effective Date(default old)" ma:description="" ma:hidden="true" ma:internalName="PublishingStartDate">
      <xsd:simpleType>
        <xsd:restriction base="dms:Unknown"/>
      </xsd:simpleType>
    </xsd:element>
    <xsd:element name="PublishingExpirationDate" ma:index="9" nillable="true" ma:displayName="Expiration Date" ma:description="" ma:hidden="true" ma:internalName="PublishingExpirationDate">
      <xsd:simpleType>
        <xsd:restriction base="dms:Unknown"/>
      </xsd:simpleType>
    </xsd:element>
  </xsd:schema>
  <xsd:schema xmlns:xsd="http://www.w3.org/2001/XMLSchema" xmlns:dms="http://schemas.microsoft.com/office/2006/documentManagement/types" targetNamespace="6fc0324f-be17-4736-89a2-7140ff117c65" elementFormDefault="qualified">
    <xsd:import namespace="http://schemas.microsoft.com/office/2006/documentManagement/types"/>
    <xsd:element name="Tag" ma:index="10" nillable="true" ma:displayName="Tag" ma:internalName="Tag0">
      <xsd:simpleType>
        <xsd:restriction base="dms:Text">
          <xsd:maxLength value="255"/>
        </xsd:restriction>
      </xsd:simpleType>
    </xsd:element>
  </xsd:schema>
  <xsd:schema xmlns:xsd="http://www.w3.org/2001/XMLSchema" xmlns:dms="http://schemas.microsoft.com/office/2006/documentManagement/types" targetNamespace="8cf4761c-1265-4639-b69d-74d894dc797c" elementFormDefault="qualified">
    <xsd:import namespace="http://schemas.microsoft.com/office/2006/documentManagement/types"/>
    <xsd:element name="Meta_x0020_Tags" ma:index="11" nillable="true" ma:displayName="Meta Tags" ma:description="This field is used by the content stewards to add metadata keywords for their content. These keywords are used to calculate the search relevance weight of the content." ma:internalName="Meta_x0020_Tags" ma:readOnly="false">
      <xsd:simpleType>
        <xsd:restriction base="dms:Text">
          <xsd:maxLength value="255"/>
        </xsd:restriction>
      </xsd:simpleType>
    </xsd:element>
    <xsd:element name="UserTags" ma:index="12" nillable="true" ma:displayName="UserTags" ma:default="" ma:description="Thie field is used for storing user tags(,) seperated" ma:hidden="true" ma:internalName="UserTags" ma:readOnly="false">
      <xsd:simpleType>
        <xsd:restriction base="dms:Note"/>
      </xsd:simpleType>
    </xsd:element>
    <xsd:element name="Document_x0020_Expiration_x0020_Date" ma:index="13" ma:displayName="Document Expiration Date" ma:internalName="Document_x0020_Expiration_x0020_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3D0E2BEF-D455-4074-9653-07D8DD6E0202}">
  <ds:schemaRefs>
    <ds:schemaRef ds:uri="http://schemas.microsoft.com/sharepoint/v3/contenttype/forms"/>
  </ds:schemaRefs>
</ds:datastoreItem>
</file>

<file path=customXml/itemProps2.xml><?xml version="1.0" encoding="utf-8"?>
<ds:datastoreItem xmlns:ds="http://schemas.openxmlformats.org/officeDocument/2006/customXml" ds:itemID="{AE139443-BB72-4A06-B798-CC2C0B0D6317}">
  <ds:schemaRefs>
    <ds:schemaRef ds:uri="http://schemas.microsoft.com/office/2006/metadata/properties"/>
    <ds:schemaRef ds:uri="http://schemas.microsoft.com/office/infopath/2007/PartnerControls"/>
    <ds:schemaRef ds:uri="8cf4761c-1265-4639-b69d-74d894dc797c"/>
    <ds:schemaRef ds:uri="6fc0324f-be17-4736-89a2-7140ff117c65"/>
    <ds:schemaRef ds:uri="http://schemas.microsoft.com/sharepoint/v3"/>
  </ds:schemaRefs>
</ds:datastoreItem>
</file>

<file path=customXml/itemProps3.xml><?xml version="1.0" encoding="utf-8"?>
<ds:datastoreItem xmlns:ds="http://schemas.openxmlformats.org/officeDocument/2006/customXml" ds:itemID="{BAA87962-AAC0-4CFC-9599-A6AB81BE6D09}">
  <ds:schemaRefs>
    <ds:schemaRef ds:uri="http://schemas.microsoft.com/office/2006/metadata/longProperties"/>
  </ds:schemaRefs>
</ds:datastoreItem>
</file>

<file path=customXml/itemProps4.xml><?xml version="1.0" encoding="utf-8"?>
<ds:datastoreItem xmlns:ds="http://schemas.openxmlformats.org/officeDocument/2006/customXml" ds:itemID="{B4E9AE8D-93FC-4BA9-ADA9-187F4EF24965}">
  <ds:schemaRefs>
    <ds:schemaRef ds:uri="http://schemas.openxmlformats.org/officeDocument/2006/bibliography"/>
  </ds:schemaRefs>
</ds:datastoreItem>
</file>

<file path=customXml/itemProps5.xml><?xml version="1.0" encoding="utf-8"?>
<ds:datastoreItem xmlns:ds="http://schemas.openxmlformats.org/officeDocument/2006/customXml" ds:itemID="{77CF48E0-63EF-4005-B87F-5731304CF6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fc0324f-be17-4736-89a2-7140ff117c65"/>
    <ds:schemaRef ds:uri="8cf4761c-1265-4639-b69d-74d894dc797c"/>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4</Pages>
  <Words>1319</Words>
  <Characters>7520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&lt;Instructions: Please delete all instructions before sending your resume/cv to the staffing team</vt:lpstr>
    </vt:vector>
  </TitlesOfParts>
  <Company>Sapient</Company>
  <LinksUpToDate>false</LinksUpToDate>
  <CharactersWithSpaces>8822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 Please delete all instructions before sending your resume/cv to the staffing team</dc:title>
  <dc:creator>Vishal Gupta</dc:creator>
  <cp:lastModifiedBy>Madhu Mangala</cp:lastModifiedBy>
  <cp:revision>15</cp:revision>
  <cp:lastPrinted>1900-12-31T18:29:00Z</cp:lastPrinted>
  <dcterms:created xsi:type="dcterms:W3CDTF">2020-09-14T15:38:00Z</dcterms:created>
  <dcterms:modified xsi:type="dcterms:W3CDTF">2024-11-11T06:14:00Z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g">
    <vt:lpwstr/>
  </property>
  <property fmtid="{D5CDD505-2E9C-101B-9397-08002B2CF9AE}" pid="3" name="ContentType">
    <vt:lpwstr>Document</vt:lpwstr>
  </property>
  <property fmtid="{D5CDD505-2E9C-101B-9397-08002B2CF9AE}" pid="4" name="display_urn:schemas-microsoft-com:office:office#Editor">
    <vt:lpwstr>Parull Baijal</vt:lpwstr>
  </property>
  <property fmtid="{D5CDD505-2E9C-101B-9397-08002B2CF9AE}" pid="5" name="xd_Signature">
    <vt:lpwstr/>
  </property>
  <property fmtid="{D5CDD505-2E9C-101B-9397-08002B2CF9AE}" pid="6" name="display_urn:schemas-microsoft-com:office:office#Author">
    <vt:lpwstr>Vrashali Chawla</vt:lpwstr>
  </property>
  <property fmtid="{D5CDD505-2E9C-101B-9397-08002B2CF9AE}" pid="7" name="TemplateUrl">
    <vt:lpwstr/>
  </property>
  <property fmtid="{D5CDD505-2E9C-101B-9397-08002B2CF9AE}" pid="8" name="xd_ProgID">
    <vt:lpwstr/>
  </property>
  <property fmtid="{D5CDD505-2E9C-101B-9397-08002B2CF9AE}" pid="9" name="_SourceUrl">
    <vt:lpwstr/>
  </property>
  <property fmtid="{D5CDD505-2E9C-101B-9397-08002B2CF9AE}" pid="10" name="_SharedFileIndex">
    <vt:lpwstr/>
  </property>
</Properties>
</file>