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06"/>
        <w:gridCol w:w="1090"/>
        <w:gridCol w:w="2756"/>
        <w:gridCol w:w="3341"/>
        <w:gridCol w:w="1357"/>
      </w:tblGrid>
      <w:tr w:rsidR="00EE0432" w:rsidRPr="007457A2" w14:paraId="1153EEB0" w14:textId="26F8389A" w:rsidTr="00C81FBD">
        <w:trPr>
          <w:tblHeader/>
        </w:trPr>
        <w:tc>
          <w:tcPr>
            <w:tcW w:w="806" w:type="dxa"/>
          </w:tcPr>
          <w:p w14:paraId="605852F4" w14:textId="15070DE3" w:rsidR="00EE0432" w:rsidRPr="007457A2" w:rsidRDefault="00EE0432" w:rsidP="00A228F2">
            <w:pPr>
              <w:jc w:val="center"/>
              <w:rPr>
                <w:b/>
                <w:bCs/>
                <w:sz w:val="22"/>
                <w:szCs w:val="22"/>
              </w:rPr>
            </w:pPr>
            <w:r w:rsidRPr="007457A2">
              <w:rPr>
                <w:b/>
                <w:bCs/>
                <w:sz w:val="22"/>
                <w:szCs w:val="22"/>
              </w:rPr>
              <w:t>Issue</w:t>
            </w:r>
          </w:p>
        </w:tc>
        <w:tc>
          <w:tcPr>
            <w:tcW w:w="1090" w:type="dxa"/>
          </w:tcPr>
          <w:p w14:paraId="7B33E133" w14:textId="4FB792D0" w:rsidR="00EE0432" w:rsidRPr="007457A2" w:rsidRDefault="00EE0432" w:rsidP="00974765">
            <w:pPr>
              <w:rPr>
                <w:b/>
                <w:bCs/>
                <w:sz w:val="22"/>
                <w:szCs w:val="22"/>
              </w:rPr>
            </w:pPr>
            <w:r w:rsidRPr="007457A2">
              <w:rPr>
                <w:b/>
                <w:bCs/>
                <w:sz w:val="22"/>
                <w:szCs w:val="22"/>
              </w:rPr>
              <w:t>State</w:t>
            </w:r>
          </w:p>
        </w:tc>
        <w:tc>
          <w:tcPr>
            <w:tcW w:w="2756" w:type="dxa"/>
          </w:tcPr>
          <w:p w14:paraId="377339CD" w14:textId="062CAEA0" w:rsidR="00EE0432" w:rsidRPr="007457A2" w:rsidRDefault="00EE0432" w:rsidP="00974765">
            <w:pPr>
              <w:rPr>
                <w:b/>
                <w:bCs/>
                <w:sz w:val="22"/>
                <w:szCs w:val="22"/>
              </w:rPr>
            </w:pPr>
            <w:r w:rsidRPr="007457A2">
              <w:rPr>
                <w:b/>
                <w:bCs/>
                <w:sz w:val="22"/>
                <w:szCs w:val="22"/>
              </w:rPr>
              <w:t>Description</w:t>
            </w:r>
          </w:p>
        </w:tc>
        <w:tc>
          <w:tcPr>
            <w:tcW w:w="3341" w:type="dxa"/>
          </w:tcPr>
          <w:p w14:paraId="5A7D3B2C" w14:textId="53B1E0D4" w:rsidR="00EE0432" w:rsidRPr="007457A2" w:rsidRDefault="00EE0432" w:rsidP="00974765">
            <w:pPr>
              <w:rPr>
                <w:b/>
                <w:bCs/>
                <w:sz w:val="22"/>
                <w:szCs w:val="22"/>
              </w:rPr>
            </w:pPr>
            <w:r w:rsidRPr="007457A2">
              <w:rPr>
                <w:b/>
                <w:bCs/>
                <w:sz w:val="22"/>
                <w:szCs w:val="22"/>
              </w:rPr>
              <w:t>Status</w:t>
            </w:r>
          </w:p>
        </w:tc>
        <w:tc>
          <w:tcPr>
            <w:tcW w:w="1357" w:type="dxa"/>
          </w:tcPr>
          <w:p w14:paraId="1BA03886" w14:textId="4C32DA85" w:rsidR="00EE0432" w:rsidRPr="007457A2" w:rsidRDefault="00EE0432" w:rsidP="00974765">
            <w:pPr>
              <w:rPr>
                <w:b/>
                <w:bCs/>
                <w:sz w:val="22"/>
                <w:szCs w:val="22"/>
              </w:rPr>
            </w:pPr>
            <w:r w:rsidRPr="007457A2">
              <w:rPr>
                <w:b/>
                <w:bCs/>
                <w:sz w:val="22"/>
                <w:szCs w:val="22"/>
              </w:rPr>
              <w:t>ETA</w:t>
            </w:r>
          </w:p>
        </w:tc>
      </w:tr>
      <w:tr w:rsidR="00C81FBD" w:rsidRPr="007457A2" w14:paraId="1B5F634D" w14:textId="370B6455" w:rsidTr="00C81FBD">
        <w:tc>
          <w:tcPr>
            <w:tcW w:w="806" w:type="dxa"/>
          </w:tcPr>
          <w:p w14:paraId="5BF89866" w14:textId="6A0AF7F6" w:rsidR="00C81FBD" w:rsidRPr="007457A2" w:rsidRDefault="00C81FBD" w:rsidP="00C81FBD">
            <w:pPr>
              <w:jc w:val="center"/>
              <w:rPr>
                <w:sz w:val="22"/>
                <w:szCs w:val="22"/>
              </w:rPr>
            </w:pPr>
            <w:r w:rsidRPr="007457A2">
              <w:rPr>
                <w:sz w:val="22"/>
                <w:szCs w:val="22"/>
              </w:rPr>
              <w:t>1</w:t>
            </w:r>
          </w:p>
        </w:tc>
        <w:tc>
          <w:tcPr>
            <w:tcW w:w="1090" w:type="dxa"/>
            <w:shd w:val="clear" w:color="auto" w:fill="92D050"/>
          </w:tcPr>
          <w:p w14:paraId="4EF5FD66" w14:textId="098752BF" w:rsidR="00C81FBD" w:rsidRPr="007457A2" w:rsidRDefault="00C81FBD" w:rsidP="00C81FBD">
            <w:pPr>
              <w:rPr>
                <w:sz w:val="22"/>
                <w:szCs w:val="22"/>
              </w:rPr>
            </w:pPr>
            <w:r w:rsidRPr="00085A4F">
              <w:rPr>
                <w:sz w:val="22"/>
                <w:szCs w:val="22"/>
              </w:rPr>
              <w:t>Resolved</w:t>
            </w:r>
          </w:p>
        </w:tc>
        <w:tc>
          <w:tcPr>
            <w:tcW w:w="2756" w:type="dxa"/>
          </w:tcPr>
          <w:p w14:paraId="6AFB5F50" w14:textId="2E6AB6DD" w:rsidR="00C81FBD" w:rsidRPr="007457A2" w:rsidRDefault="00C81FBD" w:rsidP="00C81FBD">
            <w:pPr>
              <w:rPr>
                <w:sz w:val="22"/>
                <w:szCs w:val="22"/>
              </w:rPr>
            </w:pPr>
            <w:r w:rsidRPr="007457A2">
              <w:rPr>
                <w:sz w:val="22"/>
                <w:szCs w:val="22"/>
              </w:rPr>
              <w:t>Date Format Confusion</w:t>
            </w:r>
          </w:p>
        </w:tc>
        <w:tc>
          <w:tcPr>
            <w:tcW w:w="3341" w:type="dxa"/>
          </w:tcPr>
          <w:p w14:paraId="48846D3C" w14:textId="3AF3B3A1" w:rsidR="00C81FBD" w:rsidRPr="007457A2" w:rsidRDefault="00C81FBD" w:rsidP="00C81FBD">
            <w:pPr>
              <w:rPr>
                <w:sz w:val="22"/>
                <w:szCs w:val="22"/>
              </w:rPr>
            </w:pPr>
            <w:r w:rsidRPr="007457A2">
              <w:rPr>
                <w:sz w:val="22"/>
                <w:szCs w:val="22"/>
              </w:rPr>
              <w:t>Tool Tip date format change to DD-MON-YY</w:t>
            </w:r>
          </w:p>
        </w:tc>
        <w:tc>
          <w:tcPr>
            <w:tcW w:w="1357" w:type="dxa"/>
          </w:tcPr>
          <w:p w14:paraId="4B14E1CD" w14:textId="10AC3EC9" w:rsidR="00C81FBD" w:rsidRPr="007457A2" w:rsidRDefault="00C81FBD" w:rsidP="00C81FBD">
            <w:pPr>
              <w:rPr>
                <w:sz w:val="22"/>
                <w:szCs w:val="22"/>
              </w:rPr>
            </w:pPr>
            <w:r w:rsidRPr="007457A2">
              <w:rPr>
                <w:sz w:val="22"/>
                <w:szCs w:val="22"/>
              </w:rPr>
              <w:t>17 July</w:t>
            </w:r>
          </w:p>
        </w:tc>
      </w:tr>
      <w:tr w:rsidR="00C81FBD" w:rsidRPr="007457A2" w14:paraId="719B1917" w14:textId="32244937" w:rsidTr="00C81FBD">
        <w:tc>
          <w:tcPr>
            <w:tcW w:w="806" w:type="dxa"/>
          </w:tcPr>
          <w:p w14:paraId="357145E8" w14:textId="41D77521" w:rsidR="00C81FBD" w:rsidRPr="007457A2" w:rsidRDefault="00C81FBD" w:rsidP="00C81FBD">
            <w:pPr>
              <w:jc w:val="center"/>
              <w:rPr>
                <w:sz w:val="22"/>
                <w:szCs w:val="22"/>
              </w:rPr>
            </w:pPr>
            <w:r w:rsidRPr="007457A2">
              <w:rPr>
                <w:sz w:val="22"/>
                <w:szCs w:val="22"/>
              </w:rPr>
              <w:t>2</w:t>
            </w:r>
          </w:p>
        </w:tc>
        <w:tc>
          <w:tcPr>
            <w:tcW w:w="1090" w:type="dxa"/>
            <w:shd w:val="clear" w:color="auto" w:fill="92D050"/>
          </w:tcPr>
          <w:p w14:paraId="62CD9F34" w14:textId="2A46118E" w:rsidR="00C81FBD" w:rsidRPr="007457A2" w:rsidRDefault="00C81FBD" w:rsidP="00C81FBD">
            <w:pPr>
              <w:rPr>
                <w:sz w:val="22"/>
                <w:szCs w:val="22"/>
              </w:rPr>
            </w:pPr>
            <w:r w:rsidRPr="00085A4F">
              <w:rPr>
                <w:sz w:val="22"/>
                <w:szCs w:val="22"/>
              </w:rPr>
              <w:t>Resolved</w:t>
            </w:r>
          </w:p>
        </w:tc>
        <w:tc>
          <w:tcPr>
            <w:tcW w:w="2756" w:type="dxa"/>
          </w:tcPr>
          <w:p w14:paraId="5593B351" w14:textId="1E454751" w:rsidR="00C81FBD" w:rsidRPr="007457A2" w:rsidRDefault="00C81FBD" w:rsidP="00C81FBD">
            <w:pPr>
              <w:rPr>
                <w:sz w:val="22"/>
                <w:szCs w:val="22"/>
              </w:rPr>
            </w:pPr>
            <w:r w:rsidRPr="007457A2">
              <w:rPr>
                <w:sz w:val="22"/>
                <w:szCs w:val="22"/>
              </w:rPr>
              <w:t>Red carrot due date on Gantt Planner</w:t>
            </w:r>
          </w:p>
        </w:tc>
        <w:tc>
          <w:tcPr>
            <w:tcW w:w="3341" w:type="dxa"/>
          </w:tcPr>
          <w:p w14:paraId="1E5302B2" w14:textId="23F12C83" w:rsidR="00C81FBD" w:rsidRPr="007457A2" w:rsidRDefault="00C81FBD" w:rsidP="00C81FBD">
            <w:pPr>
              <w:rPr>
                <w:sz w:val="22"/>
                <w:szCs w:val="22"/>
              </w:rPr>
            </w:pPr>
            <w:r w:rsidRPr="007457A2">
              <w:rPr>
                <w:sz w:val="22"/>
                <w:szCs w:val="22"/>
              </w:rPr>
              <w:t>Will Restore flag</w:t>
            </w:r>
          </w:p>
        </w:tc>
        <w:tc>
          <w:tcPr>
            <w:tcW w:w="1357" w:type="dxa"/>
          </w:tcPr>
          <w:p w14:paraId="351999C0" w14:textId="1F2BCD5B" w:rsidR="00C81FBD" w:rsidRPr="007457A2" w:rsidRDefault="00C81FBD" w:rsidP="00C81FBD">
            <w:pPr>
              <w:rPr>
                <w:sz w:val="22"/>
                <w:szCs w:val="22"/>
              </w:rPr>
            </w:pPr>
            <w:r w:rsidRPr="007457A2">
              <w:rPr>
                <w:sz w:val="22"/>
                <w:szCs w:val="22"/>
              </w:rPr>
              <w:t>17 July</w:t>
            </w:r>
          </w:p>
        </w:tc>
      </w:tr>
      <w:tr w:rsidR="00EE0432" w:rsidRPr="007457A2" w14:paraId="212D5AED" w14:textId="740E8363" w:rsidTr="00C81FBD">
        <w:tc>
          <w:tcPr>
            <w:tcW w:w="806" w:type="dxa"/>
          </w:tcPr>
          <w:p w14:paraId="661E6A8F" w14:textId="01B547E3" w:rsidR="00EE0432" w:rsidRPr="007457A2" w:rsidRDefault="00EE0432" w:rsidP="00A228F2">
            <w:pPr>
              <w:jc w:val="center"/>
              <w:rPr>
                <w:sz w:val="22"/>
                <w:szCs w:val="22"/>
              </w:rPr>
            </w:pPr>
            <w:r w:rsidRPr="007457A2">
              <w:rPr>
                <w:sz w:val="22"/>
                <w:szCs w:val="22"/>
              </w:rPr>
              <w:t>3</w:t>
            </w:r>
          </w:p>
        </w:tc>
        <w:tc>
          <w:tcPr>
            <w:tcW w:w="1090" w:type="dxa"/>
            <w:shd w:val="clear" w:color="auto" w:fill="92D050"/>
          </w:tcPr>
          <w:p w14:paraId="701B2400" w14:textId="41705ABE" w:rsidR="00EE0432" w:rsidRPr="007457A2" w:rsidRDefault="0050000E" w:rsidP="00974765">
            <w:pPr>
              <w:rPr>
                <w:sz w:val="22"/>
                <w:szCs w:val="22"/>
              </w:rPr>
            </w:pPr>
            <w:r>
              <w:rPr>
                <w:sz w:val="22"/>
                <w:szCs w:val="22"/>
              </w:rPr>
              <w:t>Resolved</w:t>
            </w:r>
          </w:p>
        </w:tc>
        <w:tc>
          <w:tcPr>
            <w:tcW w:w="2756" w:type="dxa"/>
          </w:tcPr>
          <w:p w14:paraId="37EADCAC" w14:textId="395795D0" w:rsidR="00EE0432" w:rsidRPr="007457A2" w:rsidRDefault="00EE0432" w:rsidP="00974765">
            <w:pPr>
              <w:rPr>
                <w:sz w:val="22"/>
                <w:szCs w:val="22"/>
              </w:rPr>
            </w:pPr>
            <w:r w:rsidRPr="007457A2">
              <w:rPr>
                <w:sz w:val="22"/>
                <w:szCs w:val="22"/>
              </w:rPr>
              <w:t>Preview WO popup truncation</w:t>
            </w:r>
          </w:p>
        </w:tc>
        <w:tc>
          <w:tcPr>
            <w:tcW w:w="3341" w:type="dxa"/>
          </w:tcPr>
          <w:p w14:paraId="49262CEF" w14:textId="18CB7C08" w:rsidR="00EE0432" w:rsidRPr="007457A2" w:rsidRDefault="00EE0432" w:rsidP="00974765">
            <w:pPr>
              <w:rPr>
                <w:sz w:val="22"/>
                <w:szCs w:val="22"/>
              </w:rPr>
            </w:pPr>
            <w:r w:rsidRPr="007457A2">
              <w:rPr>
                <w:sz w:val="22"/>
                <w:szCs w:val="22"/>
              </w:rPr>
              <w:t>a) Dynamically adjust pop-up size</w:t>
            </w:r>
          </w:p>
          <w:p w14:paraId="48207B77" w14:textId="49B733D8" w:rsidR="00EE0432" w:rsidRPr="007457A2" w:rsidRDefault="00EE0432" w:rsidP="00974765">
            <w:pPr>
              <w:rPr>
                <w:sz w:val="22"/>
                <w:szCs w:val="22"/>
              </w:rPr>
            </w:pPr>
            <w:r w:rsidRPr="007457A2">
              <w:rPr>
                <w:sz w:val="22"/>
                <w:szCs w:val="22"/>
              </w:rPr>
              <w:t>b) Click outside pop-up to close</w:t>
            </w:r>
          </w:p>
        </w:tc>
        <w:tc>
          <w:tcPr>
            <w:tcW w:w="1357" w:type="dxa"/>
          </w:tcPr>
          <w:p w14:paraId="504A3DFC" w14:textId="5E0662CB" w:rsidR="00EE0432" w:rsidRPr="007457A2" w:rsidRDefault="00EE0432" w:rsidP="00974765">
            <w:pPr>
              <w:rPr>
                <w:sz w:val="22"/>
                <w:szCs w:val="22"/>
              </w:rPr>
            </w:pPr>
            <w:r w:rsidRPr="007457A2">
              <w:rPr>
                <w:sz w:val="22"/>
                <w:szCs w:val="22"/>
              </w:rPr>
              <w:t>a) 17 July</w:t>
            </w:r>
          </w:p>
          <w:p w14:paraId="6BD35603" w14:textId="141A05B9" w:rsidR="00EE0432" w:rsidRPr="007457A2" w:rsidRDefault="00EE0432" w:rsidP="00974765">
            <w:pPr>
              <w:rPr>
                <w:sz w:val="22"/>
                <w:szCs w:val="22"/>
              </w:rPr>
            </w:pPr>
            <w:r w:rsidRPr="007457A2">
              <w:rPr>
                <w:sz w:val="22"/>
                <w:szCs w:val="22"/>
              </w:rPr>
              <w:t xml:space="preserve">b) </w:t>
            </w:r>
            <w:r w:rsidR="00B8543F">
              <w:rPr>
                <w:sz w:val="22"/>
                <w:szCs w:val="22"/>
              </w:rPr>
              <w:t>Oct/Nov Release</w:t>
            </w:r>
          </w:p>
        </w:tc>
      </w:tr>
      <w:tr w:rsidR="00EE0432" w:rsidRPr="007457A2" w14:paraId="5C1403E5" w14:textId="7E7BDA6F" w:rsidTr="00C81FBD">
        <w:tc>
          <w:tcPr>
            <w:tcW w:w="806" w:type="dxa"/>
          </w:tcPr>
          <w:p w14:paraId="6405EFA4" w14:textId="22937B3A" w:rsidR="00EE0432" w:rsidRPr="007457A2" w:rsidRDefault="00EE0432" w:rsidP="00A228F2">
            <w:pPr>
              <w:jc w:val="center"/>
              <w:rPr>
                <w:sz w:val="22"/>
                <w:szCs w:val="22"/>
              </w:rPr>
            </w:pPr>
            <w:r w:rsidRPr="007457A2">
              <w:rPr>
                <w:sz w:val="22"/>
                <w:szCs w:val="22"/>
              </w:rPr>
              <w:t>4</w:t>
            </w:r>
          </w:p>
        </w:tc>
        <w:tc>
          <w:tcPr>
            <w:tcW w:w="1090" w:type="dxa"/>
            <w:shd w:val="clear" w:color="auto" w:fill="92D050"/>
          </w:tcPr>
          <w:p w14:paraId="43C401C3" w14:textId="258096C9" w:rsidR="00EE0432" w:rsidRPr="007457A2" w:rsidRDefault="006F240C" w:rsidP="00974765">
            <w:pPr>
              <w:rPr>
                <w:sz w:val="22"/>
                <w:szCs w:val="22"/>
              </w:rPr>
            </w:pPr>
            <w:r>
              <w:rPr>
                <w:sz w:val="22"/>
                <w:szCs w:val="22"/>
              </w:rPr>
              <w:t>Resolved</w:t>
            </w:r>
          </w:p>
        </w:tc>
        <w:tc>
          <w:tcPr>
            <w:tcW w:w="2756" w:type="dxa"/>
          </w:tcPr>
          <w:p w14:paraId="52C75399" w14:textId="4E162CDD" w:rsidR="00EE0432" w:rsidRPr="007457A2" w:rsidRDefault="00EE0432" w:rsidP="00974765">
            <w:pPr>
              <w:rPr>
                <w:sz w:val="22"/>
                <w:szCs w:val="22"/>
              </w:rPr>
            </w:pPr>
            <w:r w:rsidRPr="007457A2">
              <w:rPr>
                <w:sz w:val="22"/>
                <w:szCs w:val="22"/>
              </w:rPr>
              <w:t>Toolbar ellipsis displays overlapping fields</w:t>
            </w:r>
          </w:p>
        </w:tc>
        <w:tc>
          <w:tcPr>
            <w:tcW w:w="3341" w:type="dxa"/>
          </w:tcPr>
          <w:p w14:paraId="43DEF970" w14:textId="460CAD10" w:rsidR="00EE0432" w:rsidRPr="007457A2" w:rsidRDefault="006F240C" w:rsidP="00974765">
            <w:pPr>
              <w:rPr>
                <w:sz w:val="22"/>
                <w:szCs w:val="22"/>
              </w:rPr>
            </w:pPr>
            <w:r>
              <w:rPr>
                <w:sz w:val="22"/>
                <w:szCs w:val="22"/>
              </w:rPr>
              <w:t>Corrected</w:t>
            </w:r>
          </w:p>
        </w:tc>
        <w:tc>
          <w:tcPr>
            <w:tcW w:w="1357" w:type="dxa"/>
          </w:tcPr>
          <w:p w14:paraId="7077D114" w14:textId="0B685673" w:rsidR="00EE0432" w:rsidRPr="007457A2" w:rsidRDefault="00DE419F" w:rsidP="00974765">
            <w:pPr>
              <w:rPr>
                <w:sz w:val="22"/>
                <w:szCs w:val="22"/>
              </w:rPr>
            </w:pPr>
            <w:r>
              <w:rPr>
                <w:sz w:val="22"/>
                <w:szCs w:val="22"/>
              </w:rPr>
              <w:t>17 July</w:t>
            </w:r>
          </w:p>
        </w:tc>
      </w:tr>
      <w:tr w:rsidR="00EE0432" w:rsidRPr="007457A2" w14:paraId="75F66A3C" w14:textId="7C65BAAB" w:rsidTr="00C81FBD">
        <w:tc>
          <w:tcPr>
            <w:tcW w:w="806" w:type="dxa"/>
          </w:tcPr>
          <w:p w14:paraId="06E6499A" w14:textId="0EEB168D" w:rsidR="00EE0432" w:rsidRPr="007457A2" w:rsidRDefault="00EE0432" w:rsidP="00A228F2">
            <w:pPr>
              <w:jc w:val="center"/>
              <w:rPr>
                <w:sz w:val="22"/>
                <w:szCs w:val="22"/>
              </w:rPr>
            </w:pPr>
            <w:r w:rsidRPr="007457A2">
              <w:rPr>
                <w:sz w:val="22"/>
                <w:szCs w:val="22"/>
              </w:rPr>
              <w:t>5</w:t>
            </w:r>
          </w:p>
        </w:tc>
        <w:tc>
          <w:tcPr>
            <w:tcW w:w="1090" w:type="dxa"/>
          </w:tcPr>
          <w:p w14:paraId="14E099FC" w14:textId="02EFDB74" w:rsidR="00EE0432" w:rsidRPr="007457A2" w:rsidRDefault="00FF1429" w:rsidP="00974765">
            <w:pPr>
              <w:rPr>
                <w:sz w:val="22"/>
                <w:szCs w:val="22"/>
              </w:rPr>
            </w:pPr>
            <w:r w:rsidRPr="007457A2">
              <w:rPr>
                <w:sz w:val="22"/>
                <w:szCs w:val="22"/>
              </w:rPr>
              <w:t>Monitor</w:t>
            </w:r>
          </w:p>
        </w:tc>
        <w:tc>
          <w:tcPr>
            <w:tcW w:w="2756" w:type="dxa"/>
          </w:tcPr>
          <w:p w14:paraId="4BA25184" w14:textId="4E5B0521" w:rsidR="00EE0432" w:rsidRPr="007457A2" w:rsidRDefault="00EE0432" w:rsidP="00974765">
            <w:pPr>
              <w:rPr>
                <w:sz w:val="22"/>
                <w:szCs w:val="22"/>
              </w:rPr>
            </w:pPr>
            <w:r w:rsidRPr="007457A2">
              <w:rPr>
                <w:sz w:val="22"/>
                <w:szCs w:val="22"/>
              </w:rPr>
              <w:t>Output too large max 4000 records</w:t>
            </w:r>
          </w:p>
        </w:tc>
        <w:tc>
          <w:tcPr>
            <w:tcW w:w="3341" w:type="dxa"/>
          </w:tcPr>
          <w:p w14:paraId="2D1E141D" w14:textId="1248025E" w:rsidR="00EE0432" w:rsidRPr="007457A2" w:rsidRDefault="00EE0432" w:rsidP="00974765">
            <w:pPr>
              <w:rPr>
                <w:sz w:val="22"/>
                <w:szCs w:val="22"/>
              </w:rPr>
            </w:pPr>
            <w:r w:rsidRPr="007457A2">
              <w:rPr>
                <w:sz w:val="22"/>
                <w:szCs w:val="22"/>
              </w:rPr>
              <w:t>Limit results to 4000. Update config menu to set own limit w/max of 4000</w:t>
            </w:r>
          </w:p>
        </w:tc>
        <w:tc>
          <w:tcPr>
            <w:tcW w:w="1357" w:type="dxa"/>
          </w:tcPr>
          <w:p w14:paraId="65B72908" w14:textId="032D6728" w:rsidR="00EE0432" w:rsidRPr="007457A2" w:rsidRDefault="00B8543F" w:rsidP="00974765">
            <w:pPr>
              <w:rPr>
                <w:sz w:val="22"/>
                <w:szCs w:val="22"/>
              </w:rPr>
            </w:pPr>
            <w:r>
              <w:rPr>
                <w:sz w:val="22"/>
                <w:szCs w:val="22"/>
              </w:rPr>
              <w:t>Oct/Nov Release</w:t>
            </w:r>
          </w:p>
        </w:tc>
      </w:tr>
      <w:tr w:rsidR="00EE0432" w:rsidRPr="007457A2" w14:paraId="2867EF49" w14:textId="25CA9FF9" w:rsidTr="00C81FBD">
        <w:tc>
          <w:tcPr>
            <w:tcW w:w="806" w:type="dxa"/>
          </w:tcPr>
          <w:p w14:paraId="3AF455D3" w14:textId="09BAC947" w:rsidR="00EE0432" w:rsidRPr="007457A2" w:rsidRDefault="00EE0432" w:rsidP="00A228F2">
            <w:pPr>
              <w:jc w:val="center"/>
              <w:rPr>
                <w:sz w:val="22"/>
                <w:szCs w:val="22"/>
              </w:rPr>
            </w:pPr>
            <w:r w:rsidRPr="007457A2">
              <w:rPr>
                <w:sz w:val="22"/>
                <w:szCs w:val="22"/>
              </w:rPr>
              <w:t>6</w:t>
            </w:r>
          </w:p>
        </w:tc>
        <w:tc>
          <w:tcPr>
            <w:tcW w:w="1090" w:type="dxa"/>
            <w:shd w:val="clear" w:color="auto" w:fill="92D050"/>
          </w:tcPr>
          <w:p w14:paraId="736DABC0" w14:textId="1302D05B" w:rsidR="00EE0432" w:rsidRPr="007457A2" w:rsidRDefault="00FF1429" w:rsidP="00974765">
            <w:pPr>
              <w:rPr>
                <w:sz w:val="22"/>
                <w:szCs w:val="22"/>
              </w:rPr>
            </w:pPr>
            <w:r w:rsidRPr="007457A2">
              <w:rPr>
                <w:sz w:val="22"/>
                <w:szCs w:val="22"/>
              </w:rPr>
              <w:t>Resolved</w:t>
            </w:r>
          </w:p>
        </w:tc>
        <w:tc>
          <w:tcPr>
            <w:tcW w:w="2756" w:type="dxa"/>
          </w:tcPr>
          <w:p w14:paraId="4A8D4CD4" w14:textId="6E7E0408" w:rsidR="00EE0432" w:rsidRPr="007457A2" w:rsidRDefault="00EE0432" w:rsidP="00974765">
            <w:pPr>
              <w:rPr>
                <w:sz w:val="22"/>
                <w:szCs w:val="22"/>
              </w:rPr>
            </w:pPr>
            <w:r w:rsidRPr="007457A2">
              <w:rPr>
                <w:sz w:val="22"/>
                <w:szCs w:val="22"/>
              </w:rPr>
              <w:t>Future PM meaning</w:t>
            </w:r>
          </w:p>
        </w:tc>
        <w:tc>
          <w:tcPr>
            <w:tcW w:w="3341" w:type="dxa"/>
          </w:tcPr>
          <w:p w14:paraId="29C93E4E" w14:textId="1304C1D6" w:rsidR="00EE0432" w:rsidRPr="007457A2" w:rsidRDefault="00EE0432" w:rsidP="00974765">
            <w:pPr>
              <w:rPr>
                <w:sz w:val="22"/>
                <w:szCs w:val="22"/>
              </w:rPr>
            </w:pPr>
            <w:r w:rsidRPr="007457A2">
              <w:rPr>
                <w:sz w:val="22"/>
                <w:szCs w:val="22"/>
              </w:rPr>
              <w:t>Hourglass icon. Gantt w/ diff color. They are future duplicate WOs not yet released. Can be overdue or placeholder for future work.</w:t>
            </w:r>
          </w:p>
        </w:tc>
        <w:tc>
          <w:tcPr>
            <w:tcW w:w="1357" w:type="dxa"/>
          </w:tcPr>
          <w:p w14:paraId="6967C7E8" w14:textId="3BC0538B" w:rsidR="00EE0432" w:rsidRPr="00F16B2E" w:rsidRDefault="00F16B2E" w:rsidP="00F16B2E">
            <w:pPr>
              <w:rPr>
                <w:sz w:val="22"/>
                <w:szCs w:val="22"/>
              </w:rPr>
            </w:pPr>
            <w:r>
              <w:rPr>
                <w:sz w:val="22"/>
                <w:szCs w:val="22"/>
              </w:rPr>
              <w:t>21 July</w:t>
            </w:r>
          </w:p>
        </w:tc>
      </w:tr>
      <w:tr w:rsidR="00EE0432" w:rsidRPr="007457A2" w14:paraId="5B18BACD" w14:textId="4E7BE8E7" w:rsidTr="00C81FBD">
        <w:tc>
          <w:tcPr>
            <w:tcW w:w="806" w:type="dxa"/>
          </w:tcPr>
          <w:p w14:paraId="721A4B72" w14:textId="5DC85FA4" w:rsidR="00EE0432" w:rsidRPr="007457A2" w:rsidRDefault="00EE0432" w:rsidP="00A228F2">
            <w:pPr>
              <w:jc w:val="center"/>
              <w:rPr>
                <w:sz w:val="22"/>
                <w:szCs w:val="22"/>
              </w:rPr>
            </w:pPr>
            <w:r w:rsidRPr="007457A2">
              <w:rPr>
                <w:sz w:val="22"/>
                <w:szCs w:val="22"/>
              </w:rPr>
              <w:t>7</w:t>
            </w:r>
          </w:p>
        </w:tc>
        <w:tc>
          <w:tcPr>
            <w:tcW w:w="1090" w:type="dxa"/>
            <w:shd w:val="clear" w:color="auto" w:fill="92D050"/>
          </w:tcPr>
          <w:p w14:paraId="191CE388" w14:textId="01180EF7" w:rsidR="00EE0432" w:rsidRPr="007457A2" w:rsidRDefault="00FF1429" w:rsidP="00974765">
            <w:pPr>
              <w:rPr>
                <w:sz w:val="22"/>
                <w:szCs w:val="22"/>
              </w:rPr>
            </w:pPr>
            <w:r w:rsidRPr="007457A2">
              <w:rPr>
                <w:sz w:val="22"/>
                <w:szCs w:val="22"/>
              </w:rPr>
              <w:t>Resolved</w:t>
            </w:r>
          </w:p>
        </w:tc>
        <w:tc>
          <w:tcPr>
            <w:tcW w:w="2756" w:type="dxa"/>
          </w:tcPr>
          <w:p w14:paraId="75CD3EBC" w14:textId="08B8157C" w:rsidR="00EE0432" w:rsidRPr="007457A2" w:rsidRDefault="00EE0432" w:rsidP="00974765">
            <w:pPr>
              <w:rPr>
                <w:sz w:val="22"/>
                <w:szCs w:val="22"/>
              </w:rPr>
            </w:pPr>
            <w:r w:rsidRPr="007457A2">
              <w:rPr>
                <w:sz w:val="22"/>
                <w:szCs w:val="22"/>
              </w:rPr>
              <w:t>Pop-up WO details off screen</w:t>
            </w:r>
          </w:p>
        </w:tc>
        <w:tc>
          <w:tcPr>
            <w:tcW w:w="3341" w:type="dxa"/>
          </w:tcPr>
          <w:p w14:paraId="5DECA8E8" w14:textId="7B315F10" w:rsidR="00EE0432" w:rsidRPr="007457A2" w:rsidRDefault="00EE0432" w:rsidP="00974765">
            <w:pPr>
              <w:rPr>
                <w:sz w:val="22"/>
                <w:szCs w:val="22"/>
              </w:rPr>
            </w:pPr>
            <w:r w:rsidRPr="007457A2">
              <w:rPr>
                <w:sz w:val="22"/>
                <w:szCs w:val="22"/>
              </w:rPr>
              <w:t>By design to avoid masking WO Grid details</w:t>
            </w:r>
          </w:p>
        </w:tc>
        <w:tc>
          <w:tcPr>
            <w:tcW w:w="1357" w:type="dxa"/>
          </w:tcPr>
          <w:p w14:paraId="02A2D09F" w14:textId="0593FC2F" w:rsidR="00EE0432" w:rsidRPr="00F16B2E" w:rsidRDefault="00F16B2E" w:rsidP="00F16B2E">
            <w:pPr>
              <w:rPr>
                <w:sz w:val="22"/>
                <w:szCs w:val="22"/>
              </w:rPr>
            </w:pPr>
            <w:r>
              <w:rPr>
                <w:sz w:val="22"/>
                <w:szCs w:val="22"/>
              </w:rPr>
              <w:t>21 July</w:t>
            </w:r>
          </w:p>
        </w:tc>
      </w:tr>
      <w:tr w:rsidR="00EE0432" w:rsidRPr="007457A2" w14:paraId="619FCDB9" w14:textId="14231F05" w:rsidTr="00C81FBD">
        <w:tc>
          <w:tcPr>
            <w:tcW w:w="806" w:type="dxa"/>
          </w:tcPr>
          <w:p w14:paraId="4B1298D9" w14:textId="6B09EEEB" w:rsidR="00EE0432" w:rsidRPr="007457A2" w:rsidRDefault="00EE0432" w:rsidP="00A228F2">
            <w:pPr>
              <w:jc w:val="center"/>
              <w:rPr>
                <w:sz w:val="22"/>
                <w:szCs w:val="22"/>
              </w:rPr>
            </w:pPr>
            <w:r w:rsidRPr="007457A2">
              <w:rPr>
                <w:sz w:val="22"/>
                <w:szCs w:val="22"/>
              </w:rPr>
              <w:t>8</w:t>
            </w:r>
          </w:p>
        </w:tc>
        <w:tc>
          <w:tcPr>
            <w:tcW w:w="1090" w:type="dxa"/>
            <w:shd w:val="clear" w:color="auto" w:fill="92D050"/>
          </w:tcPr>
          <w:p w14:paraId="34609194" w14:textId="5091B6A1" w:rsidR="00EE0432" w:rsidRPr="007457A2" w:rsidRDefault="00FF1429" w:rsidP="00974765">
            <w:pPr>
              <w:rPr>
                <w:sz w:val="22"/>
                <w:szCs w:val="22"/>
              </w:rPr>
            </w:pPr>
            <w:r w:rsidRPr="007457A2">
              <w:rPr>
                <w:sz w:val="22"/>
                <w:szCs w:val="22"/>
              </w:rPr>
              <w:t>Resolved</w:t>
            </w:r>
          </w:p>
        </w:tc>
        <w:tc>
          <w:tcPr>
            <w:tcW w:w="2756" w:type="dxa"/>
          </w:tcPr>
          <w:p w14:paraId="237EA5E2" w14:textId="23C76B00" w:rsidR="00EE0432" w:rsidRPr="007457A2" w:rsidRDefault="00EE0432" w:rsidP="00974765">
            <w:pPr>
              <w:rPr>
                <w:sz w:val="22"/>
                <w:szCs w:val="22"/>
              </w:rPr>
            </w:pPr>
            <w:r w:rsidRPr="007457A2">
              <w:rPr>
                <w:sz w:val="22"/>
                <w:szCs w:val="22"/>
              </w:rPr>
              <w:t>Hourglass v.s. Wrench icons</w:t>
            </w:r>
          </w:p>
        </w:tc>
        <w:tc>
          <w:tcPr>
            <w:tcW w:w="3341" w:type="dxa"/>
          </w:tcPr>
          <w:p w14:paraId="3836E169" w14:textId="77777777" w:rsidR="00EE0432" w:rsidRPr="007457A2" w:rsidRDefault="00EE0432" w:rsidP="00974765">
            <w:pPr>
              <w:rPr>
                <w:sz w:val="22"/>
                <w:szCs w:val="22"/>
              </w:rPr>
            </w:pPr>
            <w:r w:rsidRPr="007457A2">
              <w:rPr>
                <w:sz w:val="22"/>
                <w:szCs w:val="22"/>
              </w:rPr>
              <w:t>Wrench = actual WO.</w:t>
            </w:r>
          </w:p>
          <w:p w14:paraId="59F50B48" w14:textId="77777777" w:rsidR="00EE0432" w:rsidRPr="007457A2" w:rsidRDefault="00EE0432" w:rsidP="00974765">
            <w:pPr>
              <w:rPr>
                <w:sz w:val="22"/>
                <w:szCs w:val="22"/>
              </w:rPr>
            </w:pPr>
            <w:r w:rsidRPr="007457A2">
              <w:rPr>
                <w:sz w:val="22"/>
                <w:szCs w:val="22"/>
              </w:rPr>
              <w:t>Hourglass = Future event.</w:t>
            </w:r>
          </w:p>
          <w:p w14:paraId="120541B7" w14:textId="77777777" w:rsidR="00EE0432" w:rsidRPr="007457A2" w:rsidRDefault="00EE0432" w:rsidP="00974765">
            <w:pPr>
              <w:rPr>
                <w:sz w:val="22"/>
                <w:szCs w:val="22"/>
              </w:rPr>
            </w:pPr>
            <w:r w:rsidRPr="007457A2">
              <w:rPr>
                <w:sz w:val="22"/>
                <w:szCs w:val="22"/>
              </w:rPr>
              <w:t>Number above hourglass = future sequence for that PM Schedule.</w:t>
            </w:r>
          </w:p>
          <w:p w14:paraId="4CAE9BE7" w14:textId="30EA4E97" w:rsidR="00EE0432" w:rsidRPr="007457A2" w:rsidRDefault="00EE0432" w:rsidP="00974765">
            <w:pPr>
              <w:rPr>
                <w:sz w:val="22"/>
                <w:szCs w:val="22"/>
              </w:rPr>
            </w:pPr>
            <w:r w:rsidRPr="007457A2">
              <w:rPr>
                <w:sz w:val="22"/>
                <w:szCs w:val="22"/>
              </w:rPr>
              <w:t>Tooltip on hover for details.</w:t>
            </w:r>
          </w:p>
        </w:tc>
        <w:tc>
          <w:tcPr>
            <w:tcW w:w="1357" w:type="dxa"/>
          </w:tcPr>
          <w:p w14:paraId="2269AC67" w14:textId="7A5EDF7D" w:rsidR="00EE0432" w:rsidRPr="00F16B2E" w:rsidRDefault="00F16B2E" w:rsidP="00F16B2E">
            <w:pPr>
              <w:rPr>
                <w:sz w:val="22"/>
                <w:szCs w:val="22"/>
              </w:rPr>
            </w:pPr>
            <w:r>
              <w:rPr>
                <w:sz w:val="22"/>
                <w:szCs w:val="22"/>
              </w:rPr>
              <w:t>21 July</w:t>
            </w:r>
          </w:p>
        </w:tc>
      </w:tr>
      <w:tr w:rsidR="00EE0432" w:rsidRPr="007457A2" w14:paraId="62160B0A" w14:textId="2920084D" w:rsidTr="00C81FBD">
        <w:tc>
          <w:tcPr>
            <w:tcW w:w="806" w:type="dxa"/>
          </w:tcPr>
          <w:p w14:paraId="6E6BDE65" w14:textId="771F8D20" w:rsidR="00EE0432" w:rsidRPr="007457A2" w:rsidRDefault="00EE0432" w:rsidP="00A228F2">
            <w:pPr>
              <w:jc w:val="center"/>
              <w:rPr>
                <w:sz w:val="22"/>
                <w:szCs w:val="22"/>
              </w:rPr>
            </w:pPr>
            <w:r w:rsidRPr="007457A2">
              <w:rPr>
                <w:sz w:val="22"/>
                <w:szCs w:val="22"/>
              </w:rPr>
              <w:t>9</w:t>
            </w:r>
          </w:p>
        </w:tc>
        <w:tc>
          <w:tcPr>
            <w:tcW w:w="1090" w:type="dxa"/>
            <w:shd w:val="clear" w:color="auto" w:fill="92D050"/>
          </w:tcPr>
          <w:p w14:paraId="6AD3C1BD" w14:textId="43ACA062" w:rsidR="00EE0432" w:rsidRPr="007457A2" w:rsidRDefault="00FF1429" w:rsidP="00974765">
            <w:pPr>
              <w:rPr>
                <w:sz w:val="22"/>
                <w:szCs w:val="22"/>
              </w:rPr>
            </w:pPr>
            <w:r w:rsidRPr="007457A2">
              <w:rPr>
                <w:sz w:val="22"/>
                <w:szCs w:val="22"/>
              </w:rPr>
              <w:t>Resolved</w:t>
            </w:r>
          </w:p>
        </w:tc>
        <w:tc>
          <w:tcPr>
            <w:tcW w:w="2756" w:type="dxa"/>
          </w:tcPr>
          <w:p w14:paraId="3B3FBCE8" w14:textId="1979A5A1" w:rsidR="00EE0432" w:rsidRPr="007457A2" w:rsidRDefault="00EE0432" w:rsidP="00974765">
            <w:pPr>
              <w:rPr>
                <w:sz w:val="22"/>
                <w:szCs w:val="22"/>
              </w:rPr>
            </w:pPr>
            <w:r w:rsidRPr="007457A2">
              <w:rPr>
                <w:sz w:val="22"/>
                <w:szCs w:val="22"/>
              </w:rPr>
              <w:t>Global Search</w:t>
            </w:r>
          </w:p>
        </w:tc>
        <w:tc>
          <w:tcPr>
            <w:tcW w:w="3341" w:type="dxa"/>
          </w:tcPr>
          <w:p w14:paraId="173EDFA2" w14:textId="2E535122" w:rsidR="00EE0432" w:rsidRPr="007457A2" w:rsidRDefault="00EE0432" w:rsidP="00974765">
            <w:pPr>
              <w:rPr>
                <w:sz w:val="22"/>
                <w:szCs w:val="22"/>
              </w:rPr>
            </w:pPr>
            <w:r w:rsidRPr="007457A2">
              <w:rPr>
                <w:sz w:val="22"/>
                <w:szCs w:val="22"/>
              </w:rPr>
              <w:t>Obsolete and will be removed</w:t>
            </w:r>
          </w:p>
        </w:tc>
        <w:tc>
          <w:tcPr>
            <w:tcW w:w="1357" w:type="dxa"/>
          </w:tcPr>
          <w:p w14:paraId="4CEB4239" w14:textId="098ACB4D" w:rsidR="00EE0432" w:rsidRPr="007457A2" w:rsidRDefault="00EE0432" w:rsidP="00974765">
            <w:pPr>
              <w:rPr>
                <w:sz w:val="22"/>
                <w:szCs w:val="22"/>
              </w:rPr>
            </w:pPr>
            <w:r w:rsidRPr="007457A2">
              <w:rPr>
                <w:sz w:val="22"/>
                <w:szCs w:val="22"/>
              </w:rPr>
              <w:t>17 July</w:t>
            </w:r>
          </w:p>
        </w:tc>
      </w:tr>
      <w:tr w:rsidR="00EE0432" w:rsidRPr="007457A2" w14:paraId="69A3AC79" w14:textId="7EB91923" w:rsidTr="00772B0E">
        <w:tc>
          <w:tcPr>
            <w:tcW w:w="806" w:type="dxa"/>
          </w:tcPr>
          <w:p w14:paraId="7EAEF7CD" w14:textId="1B730174" w:rsidR="00EE0432" w:rsidRPr="007457A2" w:rsidRDefault="00EE0432" w:rsidP="00A228F2">
            <w:pPr>
              <w:jc w:val="center"/>
              <w:rPr>
                <w:sz w:val="22"/>
                <w:szCs w:val="22"/>
              </w:rPr>
            </w:pPr>
            <w:r w:rsidRPr="007457A2">
              <w:rPr>
                <w:sz w:val="22"/>
                <w:szCs w:val="22"/>
              </w:rPr>
              <w:t>10</w:t>
            </w:r>
          </w:p>
        </w:tc>
        <w:tc>
          <w:tcPr>
            <w:tcW w:w="1090" w:type="dxa"/>
            <w:shd w:val="clear" w:color="auto" w:fill="92D050"/>
          </w:tcPr>
          <w:p w14:paraId="1F19BA60" w14:textId="028865B1" w:rsidR="00EE0432" w:rsidRPr="007457A2" w:rsidRDefault="00772B0E" w:rsidP="00974765">
            <w:pPr>
              <w:rPr>
                <w:sz w:val="22"/>
                <w:szCs w:val="22"/>
              </w:rPr>
            </w:pPr>
            <w:r>
              <w:rPr>
                <w:sz w:val="22"/>
                <w:szCs w:val="22"/>
              </w:rPr>
              <w:t>Resolved</w:t>
            </w:r>
          </w:p>
        </w:tc>
        <w:tc>
          <w:tcPr>
            <w:tcW w:w="2756" w:type="dxa"/>
          </w:tcPr>
          <w:p w14:paraId="196577F3" w14:textId="3BF77394" w:rsidR="00EE0432" w:rsidRPr="007457A2" w:rsidRDefault="00EE0432" w:rsidP="00974765">
            <w:pPr>
              <w:rPr>
                <w:sz w:val="22"/>
                <w:szCs w:val="22"/>
              </w:rPr>
            </w:pPr>
            <w:r w:rsidRPr="007457A2">
              <w:rPr>
                <w:sz w:val="22"/>
                <w:szCs w:val="22"/>
              </w:rPr>
              <w:t>Excel Export</w:t>
            </w:r>
          </w:p>
        </w:tc>
        <w:tc>
          <w:tcPr>
            <w:tcW w:w="3341" w:type="dxa"/>
          </w:tcPr>
          <w:p w14:paraId="4B4EDBFA" w14:textId="77777777" w:rsidR="00EE0432" w:rsidRDefault="00EE0432" w:rsidP="00974765">
            <w:pPr>
              <w:rPr>
                <w:sz w:val="22"/>
                <w:szCs w:val="22"/>
              </w:rPr>
            </w:pPr>
            <w:r w:rsidRPr="007457A2">
              <w:rPr>
                <w:sz w:val="22"/>
                <w:szCs w:val="22"/>
              </w:rPr>
              <w:t>Unable to reproduce. Want to validate in our Train environment.</w:t>
            </w:r>
          </w:p>
          <w:p w14:paraId="64B75E25" w14:textId="5C72B947" w:rsidR="000E6233" w:rsidRPr="007457A2" w:rsidRDefault="00786468" w:rsidP="00974765">
            <w:pPr>
              <w:rPr>
                <w:sz w:val="22"/>
                <w:szCs w:val="22"/>
              </w:rPr>
            </w:pPr>
            <w:r>
              <w:rPr>
                <w:sz w:val="22"/>
                <w:szCs w:val="22"/>
              </w:rPr>
              <w:t xml:space="preserve">Update: </w:t>
            </w:r>
            <w:r w:rsidR="000E6233">
              <w:rPr>
                <w:sz w:val="22"/>
                <w:szCs w:val="22"/>
              </w:rPr>
              <w:t>Working as of Friday 17th</w:t>
            </w:r>
          </w:p>
        </w:tc>
        <w:tc>
          <w:tcPr>
            <w:tcW w:w="1357" w:type="dxa"/>
          </w:tcPr>
          <w:p w14:paraId="1E06629B" w14:textId="65D4FD27" w:rsidR="00EE0432" w:rsidRPr="007457A2" w:rsidRDefault="00F16B2E" w:rsidP="00974765">
            <w:pPr>
              <w:rPr>
                <w:sz w:val="22"/>
                <w:szCs w:val="22"/>
              </w:rPr>
            </w:pPr>
            <w:r>
              <w:rPr>
                <w:sz w:val="22"/>
                <w:szCs w:val="22"/>
              </w:rPr>
              <w:t>21 July</w:t>
            </w:r>
          </w:p>
        </w:tc>
      </w:tr>
      <w:tr w:rsidR="00EE0432" w:rsidRPr="007457A2" w14:paraId="0C78EF32" w14:textId="014148FA" w:rsidTr="00C81FBD">
        <w:tc>
          <w:tcPr>
            <w:tcW w:w="806" w:type="dxa"/>
          </w:tcPr>
          <w:p w14:paraId="7137ACF1" w14:textId="22B9EC3C" w:rsidR="00EE0432" w:rsidRPr="007457A2" w:rsidRDefault="00EE0432" w:rsidP="00A228F2">
            <w:pPr>
              <w:jc w:val="center"/>
              <w:rPr>
                <w:sz w:val="22"/>
                <w:szCs w:val="22"/>
              </w:rPr>
            </w:pPr>
            <w:r w:rsidRPr="007457A2">
              <w:rPr>
                <w:sz w:val="22"/>
                <w:szCs w:val="22"/>
              </w:rPr>
              <w:t>11</w:t>
            </w:r>
          </w:p>
        </w:tc>
        <w:tc>
          <w:tcPr>
            <w:tcW w:w="1090" w:type="dxa"/>
            <w:shd w:val="clear" w:color="auto" w:fill="92D050"/>
          </w:tcPr>
          <w:p w14:paraId="11C3329D" w14:textId="693B4F12" w:rsidR="00EE0432" w:rsidRPr="007457A2" w:rsidRDefault="00F02561" w:rsidP="00974765">
            <w:pPr>
              <w:rPr>
                <w:sz w:val="22"/>
                <w:szCs w:val="22"/>
              </w:rPr>
            </w:pPr>
            <w:r>
              <w:rPr>
                <w:sz w:val="22"/>
                <w:szCs w:val="22"/>
              </w:rPr>
              <w:t>Resolved</w:t>
            </w:r>
          </w:p>
        </w:tc>
        <w:tc>
          <w:tcPr>
            <w:tcW w:w="2756" w:type="dxa"/>
          </w:tcPr>
          <w:p w14:paraId="7FF28E36" w14:textId="2E5BC5E2" w:rsidR="00EE0432" w:rsidRPr="007457A2" w:rsidRDefault="00EE0432" w:rsidP="00974765">
            <w:pPr>
              <w:rPr>
                <w:sz w:val="22"/>
                <w:szCs w:val="22"/>
              </w:rPr>
            </w:pPr>
            <w:r w:rsidRPr="007457A2">
              <w:rPr>
                <w:sz w:val="22"/>
                <w:szCs w:val="22"/>
              </w:rPr>
              <w:t>WO Grid Sorting</w:t>
            </w:r>
          </w:p>
        </w:tc>
        <w:tc>
          <w:tcPr>
            <w:tcW w:w="3341" w:type="dxa"/>
          </w:tcPr>
          <w:p w14:paraId="1746A6C7" w14:textId="54CB96B5" w:rsidR="00EE0432" w:rsidRPr="007457A2" w:rsidRDefault="00EE0432" w:rsidP="00974765">
            <w:pPr>
              <w:rPr>
                <w:sz w:val="22"/>
                <w:szCs w:val="22"/>
              </w:rPr>
            </w:pPr>
            <w:r w:rsidRPr="007457A2">
              <w:rPr>
                <w:sz w:val="22"/>
                <w:szCs w:val="22"/>
              </w:rPr>
              <w:t>Will fix caret alignment</w:t>
            </w:r>
          </w:p>
        </w:tc>
        <w:tc>
          <w:tcPr>
            <w:tcW w:w="1357" w:type="dxa"/>
          </w:tcPr>
          <w:p w14:paraId="409952D2" w14:textId="4AD9DC1B" w:rsidR="00EE0432" w:rsidRPr="007457A2" w:rsidRDefault="00EE0432" w:rsidP="00974765">
            <w:pPr>
              <w:rPr>
                <w:sz w:val="22"/>
                <w:szCs w:val="22"/>
              </w:rPr>
            </w:pPr>
            <w:r w:rsidRPr="007457A2">
              <w:rPr>
                <w:sz w:val="22"/>
                <w:szCs w:val="22"/>
              </w:rPr>
              <w:t>21 July</w:t>
            </w:r>
          </w:p>
        </w:tc>
      </w:tr>
      <w:tr w:rsidR="00EE0432" w:rsidRPr="007457A2" w14:paraId="5762FB50" w14:textId="5EE934B7" w:rsidTr="00C81FBD">
        <w:tc>
          <w:tcPr>
            <w:tcW w:w="806" w:type="dxa"/>
          </w:tcPr>
          <w:p w14:paraId="39415E95" w14:textId="45A5C5E7" w:rsidR="00EE0432" w:rsidRPr="007457A2" w:rsidRDefault="00EE0432" w:rsidP="00A228F2">
            <w:pPr>
              <w:jc w:val="center"/>
              <w:rPr>
                <w:sz w:val="22"/>
                <w:szCs w:val="22"/>
              </w:rPr>
            </w:pPr>
            <w:r w:rsidRPr="007457A2">
              <w:rPr>
                <w:sz w:val="22"/>
                <w:szCs w:val="22"/>
              </w:rPr>
              <w:t>12</w:t>
            </w:r>
          </w:p>
        </w:tc>
        <w:tc>
          <w:tcPr>
            <w:tcW w:w="1090" w:type="dxa"/>
          </w:tcPr>
          <w:p w14:paraId="2A811E7E" w14:textId="685CA917" w:rsidR="00EE0432" w:rsidRPr="007457A2" w:rsidRDefault="0085362F" w:rsidP="00974765">
            <w:pPr>
              <w:rPr>
                <w:sz w:val="22"/>
                <w:szCs w:val="22"/>
              </w:rPr>
            </w:pPr>
            <w:r w:rsidRPr="007457A2">
              <w:rPr>
                <w:sz w:val="22"/>
                <w:szCs w:val="22"/>
              </w:rPr>
              <w:t>Monitor</w:t>
            </w:r>
          </w:p>
        </w:tc>
        <w:tc>
          <w:tcPr>
            <w:tcW w:w="2756" w:type="dxa"/>
          </w:tcPr>
          <w:p w14:paraId="1BD65638" w14:textId="53C793E2" w:rsidR="00EE0432" w:rsidRPr="007457A2" w:rsidRDefault="00EE0432" w:rsidP="00974765">
            <w:pPr>
              <w:rPr>
                <w:sz w:val="22"/>
                <w:szCs w:val="22"/>
              </w:rPr>
            </w:pPr>
            <w:r w:rsidRPr="007457A2">
              <w:rPr>
                <w:sz w:val="22"/>
                <w:szCs w:val="22"/>
              </w:rPr>
              <w:t>WO Grid Sched Start Date, EVT_TARGET, Earliest Completion Date</w:t>
            </w:r>
          </w:p>
        </w:tc>
        <w:tc>
          <w:tcPr>
            <w:tcW w:w="3341" w:type="dxa"/>
          </w:tcPr>
          <w:p w14:paraId="65CE798E" w14:textId="77777777" w:rsidR="00EE0432" w:rsidRPr="007457A2" w:rsidRDefault="00EE0432" w:rsidP="00974765">
            <w:pPr>
              <w:rPr>
                <w:sz w:val="22"/>
                <w:szCs w:val="22"/>
              </w:rPr>
            </w:pPr>
            <w:r w:rsidRPr="007457A2">
              <w:rPr>
                <w:sz w:val="22"/>
                <w:szCs w:val="22"/>
              </w:rPr>
              <w:t>a) Will rename fields.</w:t>
            </w:r>
          </w:p>
          <w:p w14:paraId="08B65EE4" w14:textId="5180A25A" w:rsidR="00EE0432" w:rsidRPr="007457A2" w:rsidRDefault="00EE0432" w:rsidP="00974765">
            <w:pPr>
              <w:rPr>
                <w:sz w:val="22"/>
                <w:szCs w:val="22"/>
              </w:rPr>
            </w:pPr>
            <w:r w:rsidRPr="007457A2">
              <w:rPr>
                <w:sz w:val="22"/>
                <w:szCs w:val="22"/>
              </w:rPr>
              <w:t>b) Use Boiler plate names</w:t>
            </w:r>
          </w:p>
        </w:tc>
        <w:tc>
          <w:tcPr>
            <w:tcW w:w="1357" w:type="dxa"/>
          </w:tcPr>
          <w:p w14:paraId="707AC8DF" w14:textId="77777777" w:rsidR="00EE0432" w:rsidRPr="007457A2" w:rsidRDefault="00EE0432" w:rsidP="00974765">
            <w:pPr>
              <w:rPr>
                <w:sz w:val="22"/>
                <w:szCs w:val="22"/>
              </w:rPr>
            </w:pPr>
            <w:r w:rsidRPr="007457A2">
              <w:rPr>
                <w:sz w:val="22"/>
                <w:szCs w:val="22"/>
              </w:rPr>
              <w:t>??</w:t>
            </w:r>
          </w:p>
          <w:p w14:paraId="33983F9A" w14:textId="5CC74D23" w:rsidR="00EE0432" w:rsidRPr="007457A2" w:rsidRDefault="00EE0432" w:rsidP="00974765">
            <w:pPr>
              <w:rPr>
                <w:sz w:val="22"/>
                <w:szCs w:val="22"/>
              </w:rPr>
            </w:pPr>
            <w:r w:rsidRPr="007457A2">
              <w:rPr>
                <w:sz w:val="22"/>
                <w:szCs w:val="22"/>
              </w:rPr>
              <w:t>Future release</w:t>
            </w:r>
          </w:p>
        </w:tc>
      </w:tr>
      <w:tr w:rsidR="00EE0432" w:rsidRPr="007457A2" w14:paraId="090A8B09" w14:textId="1B7518DD" w:rsidTr="00CB4984">
        <w:tc>
          <w:tcPr>
            <w:tcW w:w="806" w:type="dxa"/>
          </w:tcPr>
          <w:p w14:paraId="34414019" w14:textId="1499616B" w:rsidR="00EE0432" w:rsidRPr="007457A2" w:rsidRDefault="00EE0432" w:rsidP="00A228F2">
            <w:pPr>
              <w:jc w:val="center"/>
              <w:rPr>
                <w:sz w:val="22"/>
                <w:szCs w:val="22"/>
              </w:rPr>
            </w:pPr>
            <w:r w:rsidRPr="007457A2">
              <w:rPr>
                <w:sz w:val="22"/>
                <w:szCs w:val="22"/>
              </w:rPr>
              <w:t>13</w:t>
            </w:r>
          </w:p>
        </w:tc>
        <w:tc>
          <w:tcPr>
            <w:tcW w:w="1090" w:type="dxa"/>
            <w:shd w:val="clear" w:color="auto" w:fill="92D050"/>
          </w:tcPr>
          <w:p w14:paraId="0E0C7C3E" w14:textId="7C207977" w:rsidR="00EE0432" w:rsidRPr="007457A2" w:rsidRDefault="00CB4984" w:rsidP="00974765">
            <w:pPr>
              <w:rPr>
                <w:sz w:val="22"/>
                <w:szCs w:val="22"/>
              </w:rPr>
            </w:pPr>
            <w:r>
              <w:rPr>
                <w:sz w:val="22"/>
                <w:szCs w:val="22"/>
              </w:rPr>
              <w:t>Resolved</w:t>
            </w:r>
          </w:p>
        </w:tc>
        <w:tc>
          <w:tcPr>
            <w:tcW w:w="2756" w:type="dxa"/>
          </w:tcPr>
          <w:p w14:paraId="4644DC71" w14:textId="43B83D17" w:rsidR="00EE0432" w:rsidRPr="007457A2" w:rsidRDefault="00EE0432" w:rsidP="00974765">
            <w:pPr>
              <w:rPr>
                <w:sz w:val="22"/>
                <w:szCs w:val="22"/>
              </w:rPr>
            </w:pPr>
            <w:r w:rsidRPr="007457A2">
              <w:rPr>
                <w:sz w:val="22"/>
                <w:szCs w:val="22"/>
              </w:rPr>
              <w:t>Date Filter Before/After and &lt; vs &lt;=</w:t>
            </w:r>
          </w:p>
        </w:tc>
        <w:tc>
          <w:tcPr>
            <w:tcW w:w="3341" w:type="dxa"/>
          </w:tcPr>
          <w:p w14:paraId="5AC9C154" w14:textId="142A6A0D" w:rsidR="00EE0432" w:rsidRPr="007457A2" w:rsidRDefault="00EE0432" w:rsidP="00974765">
            <w:pPr>
              <w:rPr>
                <w:sz w:val="22"/>
                <w:szCs w:val="22"/>
              </w:rPr>
            </w:pPr>
            <w:r w:rsidRPr="007457A2">
              <w:rPr>
                <w:sz w:val="22"/>
                <w:szCs w:val="22"/>
              </w:rPr>
              <w:t>Will fix functionality</w:t>
            </w:r>
          </w:p>
        </w:tc>
        <w:tc>
          <w:tcPr>
            <w:tcW w:w="1357" w:type="dxa"/>
          </w:tcPr>
          <w:p w14:paraId="7647A64E" w14:textId="68E511CC" w:rsidR="00EE0432" w:rsidRPr="007457A2" w:rsidRDefault="00EE0432" w:rsidP="00974765">
            <w:pPr>
              <w:rPr>
                <w:sz w:val="22"/>
                <w:szCs w:val="22"/>
              </w:rPr>
            </w:pPr>
            <w:r w:rsidRPr="007457A2">
              <w:rPr>
                <w:sz w:val="22"/>
                <w:szCs w:val="22"/>
              </w:rPr>
              <w:t>21 July</w:t>
            </w:r>
          </w:p>
        </w:tc>
      </w:tr>
      <w:tr w:rsidR="00F16B2E" w:rsidRPr="007457A2" w14:paraId="104898FF" w14:textId="21828189" w:rsidTr="00C81FBD">
        <w:tc>
          <w:tcPr>
            <w:tcW w:w="806" w:type="dxa"/>
          </w:tcPr>
          <w:p w14:paraId="543CFE4B" w14:textId="1B724988" w:rsidR="00F16B2E" w:rsidRPr="007457A2" w:rsidRDefault="00F16B2E" w:rsidP="00F16B2E">
            <w:pPr>
              <w:jc w:val="center"/>
              <w:rPr>
                <w:sz w:val="22"/>
                <w:szCs w:val="22"/>
              </w:rPr>
            </w:pPr>
            <w:r w:rsidRPr="007457A2">
              <w:rPr>
                <w:sz w:val="22"/>
                <w:szCs w:val="22"/>
              </w:rPr>
              <w:t>14</w:t>
            </w:r>
          </w:p>
        </w:tc>
        <w:tc>
          <w:tcPr>
            <w:tcW w:w="1090" w:type="dxa"/>
            <w:shd w:val="clear" w:color="auto" w:fill="92D050"/>
          </w:tcPr>
          <w:p w14:paraId="79F62F5A" w14:textId="062B3C15" w:rsidR="00F16B2E" w:rsidRPr="007457A2" w:rsidRDefault="00F16B2E" w:rsidP="00F16B2E">
            <w:pPr>
              <w:rPr>
                <w:sz w:val="22"/>
                <w:szCs w:val="22"/>
              </w:rPr>
            </w:pPr>
            <w:r w:rsidRPr="007457A2">
              <w:rPr>
                <w:sz w:val="22"/>
                <w:szCs w:val="22"/>
              </w:rPr>
              <w:t>Resolved</w:t>
            </w:r>
          </w:p>
        </w:tc>
        <w:tc>
          <w:tcPr>
            <w:tcW w:w="2756" w:type="dxa"/>
          </w:tcPr>
          <w:p w14:paraId="42F45FEF" w14:textId="7E3608A2" w:rsidR="00F16B2E" w:rsidRPr="007457A2" w:rsidRDefault="00F16B2E" w:rsidP="00F16B2E">
            <w:pPr>
              <w:rPr>
                <w:sz w:val="22"/>
                <w:szCs w:val="22"/>
              </w:rPr>
            </w:pPr>
            <w:r w:rsidRPr="007457A2">
              <w:rPr>
                <w:sz w:val="22"/>
                <w:szCs w:val="22"/>
              </w:rPr>
              <w:t>Column Filters = Contains and case sensitivity</w:t>
            </w:r>
          </w:p>
        </w:tc>
        <w:tc>
          <w:tcPr>
            <w:tcW w:w="3341" w:type="dxa"/>
          </w:tcPr>
          <w:p w14:paraId="341121C0" w14:textId="51F4E9B7" w:rsidR="00F16B2E" w:rsidRPr="007457A2" w:rsidRDefault="00F16B2E" w:rsidP="00F16B2E">
            <w:pPr>
              <w:rPr>
                <w:sz w:val="22"/>
                <w:szCs w:val="22"/>
              </w:rPr>
            </w:pPr>
            <w:r w:rsidRPr="007457A2">
              <w:rPr>
                <w:sz w:val="22"/>
                <w:szCs w:val="22"/>
              </w:rPr>
              <w:t>Yes: Contains, not case-sensitive</w:t>
            </w:r>
          </w:p>
        </w:tc>
        <w:tc>
          <w:tcPr>
            <w:tcW w:w="1357" w:type="dxa"/>
          </w:tcPr>
          <w:p w14:paraId="26B02D60" w14:textId="6A663564" w:rsidR="00F16B2E" w:rsidRPr="00F16B2E" w:rsidRDefault="00F16B2E" w:rsidP="00F16B2E">
            <w:pPr>
              <w:rPr>
                <w:sz w:val="22"/>
                <w:szCs w:val="22"/>
              </w:rPr>
            </w:pPr>
            <w:r w:rsidRPr="00F16B2E">
              <w:rPr>
                <w:sz w:val="22"/>
                <w:szCs w:val="22"/>
              </w:rPr>
              <w:t>21 July</w:t>
            </w:r>
          </w:p>
        </w:tc>
      </w:tr>
      <w:tr w:rsidR="00F16B2E" w:rsidRPr="007457A2" w14:paraId="7FCCF24C" w14:textId="3C8C4603" w:rsidTr="00C81FBD">
        <w:tc>
          <w:tcPr>
            <w:tcW w:w="806" w:type="dxa"/>
          </w:tcPr>
          <w:p w14:paraId="6AD48543" w14:textId="2E0FA027" w:rsidR="00F16B2E" w:rsidRPr="007457A2" w:rsidRDefault="00F16B2E" w:rsidP="00F16B2E">
            <w:pPr>
              <w:jc w:val="center"/>
              <w:rPr>
                <w:sz w:val="22"/>
                <w:szCs w:val="22"/>
              </w:rPr>
            </w:pPr>
            <w:r w:rsidRPr="007457A2">
              <w:rPr>
                <w:sz w:val="22"/>
                <w:szCs w:val="22"/>
              </w:rPr>
              <w:t>15</w:t>
            </w:r>
          </w:p>
        </w:tc>
        <w:tc>
          <w:tcPr>
            <w:tcW w:w="1090" w:type="dxa"/>
            <w:shd w:val="clear" w:color="auto" w:fill="92D050"/>
          </w:tcPr>
          <w:p w14:paraId="041852A6" w14:textId="2F08F852" w:rsidR="00F16B2E" w:rsidRPr="007457A2" w:rsidRDefault="00F16B2E" w:rsidP="00F16B2E">
            <w:pPr>
              <w:rPr>
                <w:sz w:val="22"/>
                <w:szCs w:val="22"/>
              </w:rPr>
            </w:pPr>
            <w:r w:rsidRPr="007457A2">
              <w:rPr>
                <w:sz w:val="22"/>
                <w:szCs w:val="22"/>
              </w:rPr>
              <w:t>Resolved</w:t>
            </w:r>
          </w:p>
        </w:tc>
        <w:tc>
          <w:tcPr>
            <w:tcW w:w="2756" w:type="dxa"/>
          </w:tcPr>
          <w:p w14:paraId="76094549" w14:textId="78C3A185" w:rsidR="00F16B2E" w:rsidRPr="007457A2" w:rsidRDefault="00F16B2E" w:rsidP="00F16B2E">
            <w:pPr>
              <w:rPr>
                <w:sz w:val="22"/>
                <w:szCs w:val="22"/>
              </w:rPr>
            </w:pPr>
            <w:r w:rsidRPr="007457A2">
              <w:rPr>
                <w:sz w:val="22"/>
                <w:szCs w:val="22"/>
              </w:rPr>
              <w:t>Multiple filter use AND logic</w:t>
            </w:r>
          </w:p>
        </w:tc>
        <w:tc>
          <w:tcPr>
            <w:tcW w:w="3341" w:type="dxa"/>
          </w:tcPr>
          <w:p w14:paraId="5CB3FBBA" w14:textId="78B87C58" w:rsidR="00F16B2E" w:rsidRPr="007457A2" w:rsidRDefault="00F16B2E" w:rsidP="00F16B2E">
            <w:pPr>
              <w:rPr>
                <w:sz w:val="22"/>
                <w:szCs w:val="22"/>
              </w:rPr>
            </w:pPr>
            <w:r w:rsidRPr="007457A2">
              <w:rPr>
                <w:sz w:val="22"/>
                <w:szCs w:val="22"/>
              </w:rPr>
              <w:t>Yes: multiple columns use “AND” operator. If OR is needed use a Dataspy</w:t>
            </w:r>
          </w:p>
        </w:tc>
        <w:tc>
          <w:tcPr>
            <w:tcW w:w="1357" w:type="dxa"/>
          </w:tcPr>
          <w:p w14:paraId="6C66B130" w14:textId="23769A37" w:rsidR="00F16B2E" w:rsidRPr="00F16B2E" w:rsidRDefault="00F16B2E" w:rsidP="00F16B2E">
            <w:pPr>
              <w:rPr>
                <w:sz w:val="22"/>
                <w:szCs w:val="22"/>
              </w:rPr>
            </w:pPr>
            <w:r w:rsidRPr="00F16B2E">
              <w:rPr>
                <w:sz w:val="22"/>
                <w:szCs w:val="22"/>
              </w:rPr>
              <w:t>21 July</w:t>
            </w:r>
          </w:p>
        </w:tc>
      </w:tr>
      <w:tr w:rsidR="00F16B2E" w:rsidRPr="007457A2" w14:paraId="627A2C0D" w14:textId="43A217E4" w:rsidTr="00C81FBD">
        <w:tc>
          <w:tcPr>
            <w:tcW w:w="806" w:type="dxa"/>
          </w:tcPr>
          <w:p w14:paraId="493F0BC8" w14:textId="481905E2" w:rsidR="00F16B2E" w:rsidRPr="007457A2" w:rsidRDefault="00F16B2E" w:rsidP="00F16B2E">
            <w:pPr>
              <w:jc w:val="center"/>
              <w:rPr>
                <w:sz w:val="22"/>
                <w:szCs w:val="22"/>
              </w:rPr>
            </w:pPr>
            <w:r w:rsidRPr="007457A2">
              <w:rPr>
                <w:sz w:val="22"/>
                <w:szCs w:val="22"/>
              </w:rPr>
              <w:t>16</w:t>
            </w:r>
          </w:p>
        </w:tc>
        <w:tc>
          <w:tcPr>
            <w:tcW w:w="1090" w:type="dxa"/>
            <w:shd w:val="clear" w:color="auto" w:fill="92D050"/>
          </w:tcPr>
          <w:p w14:paraId="615B9AF9" w14:textId="3D8B9612" w:rsidR="00F16B2E" w:rsidRPr="007457A2" w:rsidRDefault="00F16B2E" w:rsidP="00F16B2E">
            <w:pPr>
              <w:rPr>
                <w:sz w:val="22"/>
                <w:szCs w:val="22"/>
              </w:rPr>
            </w:pPr>
            <w:r w:rsidRPr="007457A2">
              <w:rPr>
                <w:sz w:val="22"/>
                <w:szCs w:val="22"/>
              </w:rPr>
              <w:t>Resolved</w:t>
            </w:r>
          </w:p>
        </w:tc>
        <w:tc>
          <w:tcPr>
            <w:tcW w:w="2756" w:type="dxa"/>
          </w:tcPr>
          <w:p w14:paraId="12B3C429" w14:textId="0094A3C6" w:rsidR="00F16B2E" w:rsidRPr="007457A2" w:rsidRDefault="00F16B2E" w:rsidP="00F16B2E">
            <w:pPr>
              <w:rPr>
                <w:sz w:val="22"/>
                <w:szCs w:val="22"/>
              </w:rPr>
            </w:pPr>
            <w:r w:rsidRPr="007457A2">
              <w:rPr>
                <w:sz w:val="22"/>
                <w:szCs w:val="22"/>
              </w:rPr>
              <w:t>Does Gantt bar affect Duration?</w:t>
            </w:r>
          </w:p>
        </w:tc>
        <w:tc>
          <w:tcPr>
            <w:tcW w:w="3341" w:type="dxa"/>
          </w:tcPr>
          <w:p w14:paraId="15791DD5" w14:textId="1E15B20A" w:rsidR="00F16B2E" w:rsidRPr="007457A2" w:rsidRDefault="00F16B2E" w:rsidP="00F16B2E">
            <w:pPr>
              <w:rPr>
                <w:sz w:val="22"/>
                <w:szCs w:val="22"/>
              </w:rPr>
            </w:pPr>
            <w:r w:rsidRPr="007457A2">
              <w:rPr>
                <w:sz w:val="22"/>
                <w:szCs w:val="22"/>
              </w:rPr>
              <w:t>No</w:t>
            </w:r>
          </w:p>
        </w:tc>
        <w:tc>
          <w:tcPr>
            <w:tcW w:w="1357" w:type="dxa"/>
          </w:tcPr>
          <w:p w14:paraId="3C7B4F09" w14:textId="5B6D8FE2" w:rsidR="00F16B2E" w:rsidRPr="00F16B2E" w:rsidRDefault="00F16B2E" w:rsidP="00F16B2E">
            <w:pPr>
              <w:rPr>
                <w:sz w:val="22"/>
                <w:szCs w:val="22"/>
              </w:rPr>
            </w:pPr>
            <w:r w:rsidRPr="00F16B2E">
              <w:rPr>
                <w:sz w:val="22"/>
                <w:szCs w:val="22"/>
              </w:rPr>
              <w:t>21 July</w:t>
            </w:r>
          </w:p>
        </w:tc>
      </w:tr>
      <w:tr w:rsidR="00EE0432" w:rsidRPr="007457A2" w14:paraId="0C2FDB11" w14:textId="691724EC" w:rsidTr="00C81FBD">
        <w:tc>
          <w:tcPr>
            <w:tcW w:w="806" w:type="dxa"/>
          </w:tcPr>
          <w:p w14:paraId="10271228" w14:textId="3C6C7769" w:rsidR="00EE0432" w:rsidRPr="007457A2" w:rsidRDefault="00EE0432" w:rsidP="00A228F2">
            <w:pPr>
              <w:jc w:val="center"/>
              <w:rPr>
                <w:sz w:val="22"/>
                <w:szCs w:val="22"/>
              </w:rPr>
            </w:pPr>
            <w:r w:rsidRPr="007457A2">
              <w:rPr>
                <w:sz w:val="22"/>
                <w:szCs w:val="22"/>
              </w:rPr>
              <w:t>17</w:t>
            </w:r>
          </w:p>
        </w:tc>
        <w:tc>
          <w:tcPr>
            <w:tcW w:w="1090" w:type="dxa"/>
          </w:tcPr>
          <w:p w14:paraId="33068C89" w14:textId="3994D863" w:rsidR="00EE0432" w:rsidRPr="007457A2" w:rsidRDefault="0085362F" w:rsidP="00974765">
            <w:pPr>
              <w:rPr>
                <w:sz w:val="22"/>
                <w:szCs w:val="22"/>
              </w:rPr>
            </w:pPr>
            <w:r w:rsidRPr="007457A2">
              <w:rPr>
                <w:sz w:val="22"/>
                <w:szCs w:val="22"/>
              </w:rPr>
              <w:t>Monitor</w:t>
            </w:r>
          </w:p>
        </w:tc>
        <w:tc>
          <w:tcPr>
            <w:tcW w:w="2756" w:type="dxa"/>
          </w:tcPr>
          <w:p w14:paraId="45F05183" w14:textId="6D175436" w:rsidR="00EE0432" w:rsidRPr="007457A2" w:rsidRDefault="00EE0432" w:rsidP="00974765">
            <w:pPr>
              <w:rPr>
                <w:sz w:val="22"/>
                <w:szCs w:val="22"/>
              </w:rPr>
            </w:pPr>
            <w:r w:rsidRPr="007457A2">
              <w:rPr>
                <w:sz w:val="22"/>
                <w:szCs w:val="22"/>
              </w:rPr>
              <w:t>Dataspy editor uses database column names</w:t>
            </w:r>
          </w:p>
        </w:tc>
        <w:tc>
          <w:tcPr>
            <w:tcW w:w="3341" w:type="dxa"/>
          </w:tcPr>
          <w:p w14:paraId="2F73E549" w14:textId="486AE958" w:rsidR="00EE0432" w:rsidRPr="007457A2" w:rsidRDefault="00EE0432" w:rsidP="00974765">
            <w:pPr>
              <w:rPr>
                <w:sz w:val="22"/>
                <w:szCs w:val="22"/>
              </w:rPr>
            </w:pPr>
            <w:r w:rsidRPr="007457A2">
              <w:rPr>
                <w:sz w:val="22"/>
                <w:szCs w:val="22"/>
              </w:rPr>
              <w:t>Update to business names</w:t>
            </w:r>
          </w:p>
        </w:tc>
        <w:tc>
          <w:tcPr>
            <w:tcW w:w="1357" w:type="dxa"/>
          </w:tcPr>
          <w:p w14:paraId="37F07289" w14:textId="6B5E9474" w:rsidR="00EE0432" w:rsidRPr="007457A2" w:rsidRDefault="00B8543F" w:rsidP="00974765">
            <w:pPr>
              <w:rPr>
                <w:sz w:val="22"/>
                <w:szCs w:val="22"/>
              </w:rPr>
            </w:pPr>
            <w:r>
              <w:rPr>
                <w:sz w:val="22"/>
                <w:szCs w:val="22"/>
              </w:rPr>
              <w:t>Oct/Nov Release</w:t>
            </w:r>
          </w:p>
        </w:tc>
      </w:tr>
      <w:tr w:rsidR="00EE0432" w:rsidRPr="007457A2" w14:paraId="096BA122" w14:textId="0A1576EA" w:rsidTr="00A91705">
        <w:tc>
          <w:tcPr>
            <w:tcW w:w="806" w:type="dxa"/>
          </w:tcPr>
          <w:p w14:paraId="7257F0C5" w14:textId="7E335930" w:rsidR="00EE0432" w:rsidRPr="007457A2" w:rsidRDefault="00EE0432" w:rsidP="00A228F2">
            <w:pPr>
              <w:jc w:val="center"/>
              <w:rPr>
                <w:sz w:val="22"/>
                <w:szCs w:val="22"/>
              </w:rPr>
            </w:pPr>
            <w:r w:rsidRPr="007457A2">
              <w:rPr>
                <w:sz w:val="22"/>
                <w:szCs w:val="22"/>
              </w:rPr>
              <w:lastRenderedPageBreak/>
              <w:t>18</w:t>
            </w:r>
          </w:p>
        </w:tc>
        <w:tc>
          <w:tcPr>
            <w:tcW w:w="1090" w:type="dxa"/>
            <w:shd w:val="clear" w:color="auto" w:fill="92D050"/>
          </w:tcPr>
          <w:p w14:paraId="3FCBB412" w14:textId="1537FCBC" w:rsidR="00EE0432" w:rsidRPr="007457A2" w:rsidRDefault="00A91705" w:rsidP="00974765">
            <w:pPr>
              <w:rPr>
                <w:sz w:val="22"/>
                <w:szCs w:val="22"/>
              </w:rPr>
            </w:pPr>
            <w:r>
              <w:rPr>
                <w:sz w:val="22"/>
                <w:szCs w:val="22"/>
              </w:rPr>
              <w:t>Resolved</w:t>
            </w:r>
          </w:p>
        </w:tc>
        <w:tc>
          <w:tcPr>
            <w:tcW w:w="2756" w:type="dxa"/>
          </w:tcPr>
          <w:p w14:paraId="32BCA00A" w14:textId="1296D73B" w:rsidR="00EE0432" w:rsidRPr="007457A2" w:rsidRDefault="00EE0432" w:rsidP="00974765">
            <w:pPr>
              <w:rPr>
                <w:sz w:val="22"/>
                <w:szCs w:val="22"/>
              </w:rPr>
            </w:pPr>
            <w:r w:rsidRPr="007457A2">
              <w:rPr>
                <w:sz w:val="22"/>
                <w:szCs w:val="22"/>
              </w:rPr>
              <w:t>Popup carries over to other EAM screens</w:t>
            </w:r>
          </w:p>
        </w:tc>
        <w:tc>
          <w:tcPr>
            <w:tcW w:w="3341" w:type="dxa"/>
          </w:tcPr>
          <w:p w14:paraId="09547DD2" w14:textId="283571F6" w:rsidR="00EE0432" w:rsidRPr="007457A2" w:rsidRDefault="00EE0432" w:rsidP="00974765">
            <w:pPr>
              <w:rPr>
                <w:sz w:val="22"/>
                <w:szCs w:val="22"/>
              </w:rPr>
            </w:pPr>
            <w:r w:rsidRPr="007457A2">
              <w:rPr>
                <w:sz w:val="22"/>
                <w:szCs w:val="22"/>
              </w:rPr>
              <w:t>Not consistent behavior. Will fix</w:t>
            </w:r>
          </w:p>
        </w:tc>
        <w:tc>
          <w:tcPr>
            <w:tcW w:w="1357" w:type="dxa"/>
          </w:tcPr>
          <w:p w14:paraId="747F9E96" w14:textId="7567DFF6" w:rsidR="00EE0432" w:rsidRPr="007457A2" w:rsidRDefault="00EE0432" w:rsidP="00974765">
            <w:pPr>
              <w:rPr>
                <w:sz w:val="22"/>
                <w:szCs w:val="22"/>
              </w:rPr>
            </w:pPr>
            <w:r w:rsidRPr="007457A2">
              <w:rPr>
                <w:sz w:val="22"/>
                <w:szCs w:val="22"/>
              </w:rPr>
              <w:t>Future release</w:t>
            </w:r>
          </w:p>
        </w:tc>
      </w:tr>
      <w:tr w:rsidR="00EE0432" w:rsidRPr="007457A2" w14:paraId="6B2B9DDD" w14:textId="6455BD38" w:rsidTr="00C81FBD">
        <w:tc>
          <w:tcPr>
            <w:tcW w:w="806" w:type="dxa"/>
          </w:tcPr>
          <w:p w14:paraId="3A2E7A1A" w14:textId="55B5FF89" w:rsidR="00EE0432" w:rsidRPr="007457A2" w:rsidRDefault="00EE0432" w:rsidP="00A228F2">
            <w:pPr>
              <w:jc w:val="center"/>
              <w:rPr>
                <w:sz w:val="22"/>
                <w:szCs w:val="22"/>
              </w:rPr>
            </w:pPr>
            <w:r w:rsidRPr="007457A2">
              <w:rPr>
                <w:sz w:val="22"/>
                <w:szCs w:val="22"/>
              </w:rPr>
              <w:t>19</w:t>
            </w:r>
          </w:p>
        </w:tc>
        <w:tc>
          <w:tcPr>
            <w:tcW w:w="1090" w:type="dxa"/>
          </w:tcPr>
          <w:p w14:paraId="13B681AA" w14:textId="4F22B72F" w:rsidR="00EE0432" w:rsidRPr="007457A2" w:rsidRDefault="0085362F" w:rsidP="00974765">
            <w:pPr>
              <w:rPr>
                <w:sz w:val="22"/>
                <w:szCs w:val="22"/>
              </w:rPr>
            </w:pPr>
            <w:r w:rsidRPr="007457A2">
              <w:rPr>
                <w:sz w:val="22"/>
                <w:szCs w:val="22"/>
              </w:rPr>
              <w:t>Monitor</w:t>
            </w:r>
          </w:p>
        </w:tc>
        <w:tc>
          <w:tcPr>
            <w:tcW w:w="2756" w:type="dxa"/>
          </w:tcPr>
          <w:p w14:paraId="240EFA35" w14:textId="4927B779" w:rsidR="00EE0432" w:rsidRPr="007457A2" w:rsidRDefault="00EE0432" w:rsidP="00974765">
            <w:pPr>
              <w:rPr>
                <w:sz w:val="22"/>
                <w:szCs w:val="22"/>
              </w:rPr>
            </w:pPr>
            <w:r w:rsidRPr="007457A2">
              <w:rPr>
                <w:sz w:val="22"/>
                <w:szCs w:val="22"/>
              </w:rPr>
              <w:t>Modify holidays</w:t>
            </w:r>
          </w:p>
        </w:tc>
        <w:tc>
          <w:tcPr>
            <w:tcW w:w="3341" w:type="dxa"/>
          </w:tcPr>
          <w:p w14:paraId="6DA19705" w14:textId="6BD6BFCA" w:rsidR="00EE0432" w:rsidRPr="007457A2" w:rsidRDefault="00EE0432" w:rsidP="00974765">
            <w:pPr>
              <w:rPr>
                <w:sz w:val="22"/>
                <w:szCs w:val="22"/>
              </w:rPr>
            </w:pPr>
            <w:r w:rsidRPr="007457A2">
              <w:rPr>
                <w:sz w:val="22"/>
                <w:szCs w:val="22"/>
              </w:rPr>
              <w:t>Will provide Admins with access</w:t>
            </w:r>
          </w:p>
        </w:tc>
        <w:tc>
          <w:tcPr>
            <w:tcW w:w="1357" w:type="dxa"/>
          </w:tcPr>
          <w:p w14:paraId="4848EE87" w14:textId="05DCC187" w:rsidR="00EE0432" w:rsidRPr="007457A2" w:rsidRDefault="00B8543F" w:rsidP="00974765">
            <w:pPr>
              <w:rPr>
                <w:sz w:val="22"/>
                <w:szCs w:val="22"/>
              </w:rPr>
            </w:pPr>
            <w:r>
              <w:rPr>
                <w:sz w:val="22"/>
                <w:szCs w:val="22"/>
              </w:rPr>
              <w:t>Oct/Nov Release</w:t>
            </w:r>
          </w:p>
        </w:tc>
      </w:tr>
      <w:tr w:rsidR="00EE0432" w:rsidRPr="007457A2" w14:paraId="21BCFFDC" w14:textId="372A2B64" w:rsidTr="00C81FBD">
        <w:tc>
          <w:tcPr>
            <w:tcW w:w="806" w:type="dxa"/>
          </w:tcPr>
          <w:p w14:paraId="72DFA9E5" w14:textId="0F5B36B9" w:rsidR="00EE0432" w:rsidRPr="007457A2" w:rsidRDefault="00EE0432" w:rsidP="00A228F2">
            <w:pPr>
              <w:jc w:val="center"/>
              <w:rPr>
                <w:sz w:val="22"/>
                <w:szCs w:val="22"/>
              </w:rPr>
            </w:pPr>
            <w:r w:rsidRPr="007457A2">
              <w:rPr>
                <w:sz w:val="22"/>
                <w:szCs w:val="22"/>
              </w:rPr>
              <w:t>20</w:t>
            </w:r>
          </w:p>
        </w:tc>
        <w:tc>
          <w:tcPr>
            <w:tcW w:w="1090" w:type="dxa"/>
          </w:tcPr>
          <w:p w14:paraId="42B15BC0" w14:textId="01DA5F05" w:rsidR="00EE0432" w:rsidRPr="007457A2" w:rsidRDefault="0085362F" w:rsidP="00974765">
            <w:pPr>
              <w:rPr>
                <w:sz w:val="22"/>
                <w:szCs w:val="22"/>
              </w:rPr>
            </w:pPr>
            <w:r w:rsidRPr="007457A2">
              <w:rPr>
                <w:sz w:val="22"/>
                <w:szCs w:val="22"/>
              </w:rPr>
              <w:t>Monitor</w:t>
            </w:r>
          </w:p>
        </w:tc>
        <w:tc>
          <w:tcPr>
            <w:tcW w:w="2756" w:type="dxa"/>
          </w:tcPr>
          <w:p w14:paraId="0985B31A" w14:textId="1DEA5AFD" w:rsidR="00EE0432" w:rsidRPr="007457A2" w:rsidRDefault="00EE0432" w:rsidP="00974765">
            <w:pPr>
              <w:rPr>
                <w:sz w:val="22"/>
                <w:szCs w:val="22"/>
              </w:rPr>
            </w:pPr>
            <w:r w:rsidRPr="007457A2">
              <w:rPr>
                <w:sz w:val="22"/>
                <w:szCs w:val="22"/>
              </w:rPr>
              <w:t>Screen Cache</w:t>
            </w:r>
          </w:p>
        </w:tc>
        <w:tc>
          <w:tcPr>
            <w:tcW w:w="3341" w:type="dxa"/>
          </w:tcPr>
          <w:p w14:paraId="69349820" w14:textId="1F913659" w:rsidR="00EE0432" w:rsidRPr="007457A2" w:rsidRDefault="00EE0432" w:rsidP="00974765">
            <w:pPr>
              <w:rPr>
                <w:sz w:val="22"/>
                <w:szCs w:val="22"/>
              </w:rPr>
            </w:pPr>
            <w:r w:rsidRPr="007457A2">
              <w:rPr>
                <w:sz w:val="22"/>
                <w:szCs w:val="22"/>
              </w:rPr>
              <w:t>Not available. But will create a Save Filters button</w:t>
            </w:r>
          </w:p>
        </w:tc>
        <w:tc>
          <w:tcPr>
            <w:tcW w:w="1357" w:type="dxa"/>
          </w:tcPr>
          <w:p w14:paraId="67CF673A" w14:textId="1AFED662" w:rsidR="00EE0432" w:rsidRPr="007457A2" w:rsidRDefault="00B8543F" w:rsidP="00974765">
            <w:pPr>
              <w:rPr>
                <w:sz w:val="22"/>
                <w:szCs w:val="22"/>
              </w:rPr>
            </w:pPr>
            <w:r>
              <w:rPr>
                <w:sz w:val="22"/>
                <w:szCs w:val="22"/>
              </w:rPr>
              <w:t>Oct/Nov Release</w:t>
            </w:r>
          </w:p>
        </w:tc>
      </w:tr>
      <w:tr w:rsidR="00EE0432" w:rsidRPr="007457A2" w14:paraId="46611CDF" w14:textId="21C2D7BA" w:rsidTr="00C81FBD">
        <w:tc>
          <w:tcPr>
            <w:tcW w:w="806" w:type="dxa"/>
          </w:tcPr>
          <w:p w14:paraId="1D622439" w14:textId="2B7BA92A" w:rsidR="00EE0432" w:rsidRPr="007457A2" w:rsidRDefault="00EE0432" w:rsidP="00A228F2">
            <w:pPr>
              <w:jc w:val="center"/>
              <w:rPr>
                <w:sz w:val="22"/>
                <w:szCs w:val="22"/>
              </w:rPr>
            </w:pPr>
            <w:r w:rsidRPr="007457A2">
              <w:rPr>
                <w:sz w:val="22"/>
                <w:szCs w:val="22"/>
              </w:rPr>
              <w:t>21</w:t>
            </w:r>
          </w:p>
        </w:tc>
        <w:tc>
          <w:tcPr>
            <w:tcW w:w="1090" w:type="dxa"/>
            <w:shd w:val="clear" w:color="auto" w:fill="92D050"/>
          </w:tcPr>
          <w:p w14:paraId="1591C369" w14:textId="0E2A5B4E" w:rsidR="00EE0432" w:rsidRPr="007457A2" w:rsidRDefault="00FF1429" w:rsidP="00974765">
            <w:pPr>
              <w:rPr>
                <w:sz w:val="22"/>
                <w:szCs w:val="22"/>
              </w:rPr>
            </w:pPr>
            <w:r w:rsidRPr="007457A2">
              <w:rPr>
                <w:sz w:val="22"/>
                <w:szCs w:val="22"/>
              </w:rPr>
              <w:t>Resolved</w:t>
            </w:r>
          </w:p>
        </w:tc>
        <w:tc>
          <w:tcPr>
            <w:tcW w:w="2756" w:type="dxa"/>
          </w:tcPr>
          <w:p w14:paraId="5914563A" w14:textId="5C71D1FD" w:rsidR="00EE0432" w:rsidRPr="007457A2" w:rsidRDefault="00EE0432" w:rsidP="00974765">
            <w:pPr>
              <w:rPr>
                <w:sz w:val="22"/>
                <w:szCs w:val="22"/>
              </w:rPr>
            </w:pPr>
            <w:r w:rsidRPr="007457A2">
              <w:rPr>
                <w:sz w:val="22"/>
                <w:szCs w:val="22"/>
              </w:rPr>
              <w:t>WO Details adjust fields displayed</w:t>
            </w:r>
          </w:p>
        </w:tc>
        <w:tc>
          <w:tcPr>
            <w:tcW w:w="3341" w:type="dxa"/>
          </w:tcPr>
          <w:p w14:paraId="7C3CDFC2" w14:textId="078758AF" w:rsidR="00EE0432" w:rsidRPr="007457A2" w:rsidRDefault="00EE0432" w:rsidP="00974765">
            <w:pPr>
              <w:rPr>
                <w:sz w:val="22"/>
                <w:szCs w:val="22"/>
              </w:rPr>
            </w:pPr>
            <w:r w:rsidRPr="007457A2">
              <w:rPr>
                <w:sz w:val="22"/>
                <w:szCs w:val="22"/>
              </w:rPr>
              <w:t>No way to change</w:t>
            </w:r>
          </w:p>
        </w:tc>
        <w:tc>
          <w:tcPr>
            <w:tcW w:w="1357" w:type="dxa"/>
          </w:tcPr>
          <w:p w14:paraId="4ADAC92B" w14:textId="2B215397" w:rsidR="00EE0432" w:rsidRPr="00F16B2E" w:rsidRDefault="00F16B2E" w:rsidP="00F16B2E">
            <w:pPr>
              <w:rPr>
                <w:sz w:val="22"/>
                <w:szCs w:val="22"/>
              </w:rPr>
            </w:pPr>
            <w:r w:rsidRPr="00F16B2E">
              <w:rPr>
                <w:sz w:val="22"/>
                <w:szCs w:val="22"/>
              </w:rPr>
              <w:t>21 July</w:t>
            </w:r>
          </w:p>
        </w:tc>
      </w:tr>
      <w:tr w:rsidR="00EE0432" w:rsidRPr="007457A2" w14:paraId="6B8D5674" w14:textId="52396B3C" w:rsidTr="00C81FBD">
        <w:tc>
          <w:tcPr>
            <w:tcW w:w="806" w:type="dxa"/>
          </w:tcPr>
          <w:p w14:paraId="01AD1762" w14:textId="4F799197" w:rsidR="00EE0432" w:rsidRPr="007457A2" w:rsidRDefault="00EE0432" w:rsidP="00A228F2">
            <w:pPr>
              <w:jc w:val="center"/>
              <w:rPr>
                <w:sz w:val="22"/>
                <w:szCs w:val="22"/>
              </w:rPr>
            </w:pPr>
            <w:r w:rsidRPr="007457A2">
              <w:rPr>
                <w:sz w:val="22"/>
                <w:szCs w:val="22"/>
              </w:rPr>
              <w:t>22</w:t>
            </w:r>
          </w:p>
        </w:tc>
        <w:tc>
          <w:tcPr>
            <w:tcW w:w="1090" w:type="dxa"/>
            <w:shd w:val="clear" w:color="auto" w:fill="92D050"/>
          </w:tcPr>
          <w:p w14:paraId="44D45654" w14:textId="5B03D83D" w:rsidR="00EE0432" w:rsidRPr="007457A2" w:rsidRDefault="00FF1429" w:rsidP="00974765">
            <w:pPr>
              <w:rPr>
                <w:sz w:val="22"/>
                <w:szCs w:val="22"/>
              </w:rPr>
            </w:pPr>
            <w:r w:rsidRPr="007457A2">
              <w:rPr>
                <w:sz w:val="22"/>
                <w:szCs w:val="22"/>
              </w:rPr>
              <w:t>Resolved</w:t>
            </w:r>
          </w:p>
        </w:tc>
        <w:tc>
          <w:tcPr>
            <w:tcW w:w="2756" w:type="dxa"/>
          </w:tcPr>
          <w:p w14:paraId="6866BD7A" w14:textId="7795B1D6" w:rsidR="00EE0432" w:rsidRPr="007457A2" w:rsidRDefault="00EE0432" w:rsidP="00974765">
            <w:pPr>
              <w:rPr>
                <w:sz w:val="22"/>
                <w:szCs w:val="22"/>
              </w:rPr>
            </w:pPr>
            <w:r w:rsidRPr="007457A2">
              <w:rPr>
                <w:sz w:val="22"/>
                <w:szCs w:val="22"/>
              </w:rPr>
              <w:t>Day view Gantt Column numbers</w:t>
            </w:r>
          </w:p>
        </w:tc>
        <w:tc>
          <w:tcPr>
            <w:tcW w:w="3341" w:type="dxa"/>
          </w:tcPr>
          <w:p w14:paraId="487FD7F9" w14:textId="2C9C3110" w:rsidR="00EE0432" w:rsidRPr="007457A2" w:rsidRDefault="00EE0432" w:rsidP="00974765">
            <w:pPr>
              <w:rPr>
                <w:sz w:val="22"/>
                <w:szCs w:val="22"/>
              </w:rPr>
            </w:pPr>
            <w:r w:rsidRPr="007457A2">
              <w:rPr>
                <w:sz w:val="22"/>
                <w:szCs w:val="22"/>
              </w:rPr>
              <w:t>Number is estimated hours for that day for WO shown</w:t>
            </w:r>
          </w:p>
        </w:tc>
        <w:tc>
          <w:tcPr>
            <w:tcW w:w="1357" w:type="dxa"/>
          </w:tcPr>
          <w:p w14:paraId="7FD3C611" w14:textId="7C200220" w:rsidR="00EE0432" w:rsidRPr="00F16B2E" w:rsidRDefault="00F16B2E" w:rsidP="00F16B2E">
            <w:pPr>
              <w:rPr>
                <w:sz w:val="22"/>
                <w:szCs w:val="22"/>
              </w:rPr>
            </w:pPr>
            <w:r>
              <w:rPr>
                <w:sz w:val="22"/>
                <w:szCs w:val="22"/>
              </w:rPr>
              <w:t>21 July</w:t>
            </w:r>
          </w:p>
        </w:tc>
      </w:tr>
      <w:tr w:rsidR="00EE0432" w:rsidRPr="007457A2" w14:paraId="729BACD3" w14:textId="0FC0AEA2" w:rsidTr="00C81FBD">
        <w:tc>
          <w:tcPr>
            <w:tcW w:w="806" w:type="dxa"/>
          </w:tcPr>
          <w:p w14:paraId="11328723" w14:textId="10C647EB" w:rsidR="00EE0432" w:rsidRPr="007457A2" w:rsidRDefault="00EE0432" w:rsidP="00A228F2">
            <w:pPr>
              <w:jc w:val="center"/>
              <w:rPr>
                <w:sz w:val="22"/>
                <w:szCs w:val="22"/>
              </w:rPr>
            </w:pPr>
            <w:r w:rsidRPr="007457A2">
              <w:rPr>
                <w:sz w:val="22"/>
                <w:szCs w:val="22"/>
              </w:rPr>
              <w:t>23</w:t>
            </w:r>
          </w:p>
        </w:tc>
        <w:tc>
          <w:tcPr>
            <w:tcW w:w="1090" w:type="dxa"/>
            <w:shd w:val="clear" w:color="auto" w:fill="92D050"/>
          </w:tcPr>
          <w:p w14:paraId="50E870D5" w14:textId="3C29BB0B" w:rsidR="00EE0432" w:rsidRPr="007457A2" w:rsidRDefault="00917AB5" w:rsidP="00974765">
            <w:pPr>
              <w:rPr>
                <w:sz w:val="22"/>
                <w:szCs w:val="22"/>
              </w:rPr>
            </w:pPr>
            <w:r>
              <w:rPr>
                <w:sz w:val="22"/>
                <w:szCs w:val="22"/>
              </w:rPr>
              <w:t>Resolved</w:t>
            </w:r>
          </w:p>
        </w:tc>
        <w:tc>
          <w:tcPr>
            <w:tcW w:w="2756" w:type="dxa"/>
          </w:tcPr>
          <w:p w14:paraId="5A771637" w14:textId="36AE1F02" w:rsidR="00EE0432" w:rsidRPr="007457A2" w:rsidRDefault="00EE0432" w:rsidP="00974765">
            <w:pPr>
              <w:rPr>
                <w:sz w:val="22"/>
                <w:szCs w:val="22"/>
              </w:rPr>
            </w:pPr>
            <w:r w:rsidRPr="007457A2">
              <w:rPr>
                <w:sz w:val="22"/>
                <w:szCs w:val="22"/>
              </w:rPr>
              <w:t>Clicking date in column title shows Day View for prior day</w:t>
            </w:r>
          </w:p>
        </w:tc>
        <w:tc>
          <w:tcPr>
            <w:tcW w:w="3341" w:type="dxa"/>
          </w:tcPr>
          <w:p w14:paraId="259C2748" w14:textId="46627F1D" w:rsidR="00EE0432" w:rsidRPr="007457A2" w:rsidRDefault="00EE0432" w:rsidP="00974765">
            <w:pPr>
              <w:rPr>
                <w:sz w:val="22"/>
                <w:szCs w:val="22"/>
              </w:rPr>
            </w:pPr>
            <w:r w:rsidRPr="007457A2">
              <w:rPr>
                <w:sz w:val="22"/>
                <w:szCs w:val="22"/>
              </w:rPr>
              <w:t>Not currently reproduceable</w:t>
            </w:r>
          </w:p>
        </w:tc>
        <w:tc>
          <w:tcPr>
            <w:tcW w:w="1357" w:type="dxa"/>
          </w:tcPr>
          <w:p w14:paraId="6DF82CA7" w14:textId="56090F60" w:rsidR="00EE0432" w:rsidRPr="007457A2" w:rsidRDefault="00917AB5" w:rsidP="00974765">
            <w:pPr>
              <w:rPr>
                <w:sz w:val="22"/>
                <w:szCs w:val="22"/>
              </w:rPr>
            </w:pPr>
            <w:r>
              <w:rPr>
                <w:sz w:val="22"/>
                <w:szCs w:val="22"/>
              </w:rPr>
              <w:t>21 July</w:t>
            </w:r>
          </w:p>
        </w:tc>
      </w:tr>
      <w:tr w:rsidR="00EE0432" w:rsidRPr="007457A2" w14:paraId="773FC417" w14:textId="056B532E" w:rsidTr="00285AED">
        <w:tc>
          <w:tcPr>
            <w:tcW w:w="806" w:type="dxa"/>
          </w:tcPr>
          <w:p w14:paraId="373E1967" w14:textId="1E4D844F" w:rsidR="00EE0432" w:rsidRPr="007457A2" w:rsidRDefault="00EE0432" w:rsidP="00A228F2">
            <w:pPr>
              <w:jc w:val="center"/>
              <w:rPr>
                <w:sz w:val="22"/>
                <w:szCs w:val="22"/>
              </w:rPr>
            </w:pPr>
            <w:r w:rsidRPr="007457A2">
              <w:rPr>
                <w:sz w:val="22"/>
                <w:szCs w:val="22"/>
              </w:rPr>
              <w:t>24</w:t>
            </w:r>
          </w:p>
        </w:tc>
        <w:tc>
          <w:tcPr>
            <w:tcW w:w="1090" w:type="dxa"/>
            <w:shd w:val="clear" w:color="auto" w:fill="92D050"/>
          </w:tcPr>
          <w:p w14:paraId="461D7E41" w14:textId="29AD6772" w:rsidR="00EE0432" w:rsidRPr="007457A2" w:rsidRDefault="00285AED" w:rsidP="00974765">
            <w:pPr>
              <w:rPr>
                <w:sz w:val="22"/>
                <w:szCs w:val="22"/>
              </w:rPr>
            </w:pPr>
            <w:r>
              <w:rPr>
                <w:sz w:val="22"/>
                <w:szCs w:val="22"/>
              </w:rPr>
              <w:t>Resolved</w:t>
            </w:r>
          </w:p>
        </w:tc>
        <w:tc>
          <w:tcPr>
            <w:tcW w:w="2756" w:type="dxa"/>
          </w:tcPr>
          <w:p w14:paraId="64614E38" w14:textId="0B9DF71B" w:rsidR="00EE0432" w:rsidRPr="007457A2" w:rsidRDefault="00EE0432" w:rsidP="00974765">
            <w:pPr>
              <w:rPr>
                <w:sz w:val="22"/>
                <w:szCs w:val="22"/>
              </w:rPr>
            </w:pPr>
            <w:r w:rsidRPr="007457A2">
              <w:rPr>
                <w:sz w:val="22"/>
                <w:szCs w:val="22"/>
              </w:rPr>
              <w:t>Review Pending Changes days counter off by 1</w:t>
            </w:r>
          </w:p>
        </w:tc>
        <w:tc>
          <w:tcPr>
            <w:tcW w:w="3341" w:type="dxa"/>
          </w:tcPr>
          <w:p w14:paraId="0402B754" w14:textId="3E8FC9B9" w:rsidR="00EE0432" w:rsidRPr="007457A2" w:rsidRDefault="00EE0432" w:rsidP="00974765">
            <w:pPr>
              <w:rPr>
                <w:sz w:val="22"/>
                <w:szCs w:val="22"/>
              </w:rPr>
            </w:pPr>
            <w:r w:rsidRPr="007457A2">
              <w:rPr>
                <w:sz w:val="22"/>
                <w:szCs w:val="22"/>
              </w:rPr>
              <w:t>Will fix</w:t>
            </w:r>
          </w:p>
        </w:tc>
        <w:tc>
          <w:tcPr>
            <w:tcW w:w="1357" w:type="dxa"/>
          </w:tcPr>
          <w:p w14:paraId="0162C017" w14:textId="0B1E679F" w:rsidR="00EE0432" w:rsidRPr="007457A2" w:rsidRDefault="00EE0432" w:rsidP="00974765">
            <w:pPr>
              <w:rPr>
                <w:sz w:val="22"/>
                <w:szCs w:val="22"/>
              </w:rPr>
            </w:pPr>
            <w:r w:rsidRPr="007457A2">
              <w:rPr>
                <w:sz w:val="22"/>
                <w:szCs w:val="22"/>
              </w:rPr>
              <w:t>17 Jul</w:t>
            </w:r>
          </w:p>
        </w:tc>
      </w:tr>
      <w:tr w:rsidR="00EE0432" w:rsidRPr="007457A2" w14:paraId="090622FB" w14:textId="16F05D0A" w:rsidTr="00C81FBD">
        <w:tc>
          <w:tcPr>
            <w:tcW w:w="806" w:type="dxa"/>
          </w:tcPr>
          <w:p w14:paraId="1F690F6C" w14:textId="1C5F4CC4" w:rsidR="00EE0432" w:rsidRPr="007457A2" w:rsidRDefault="00EE0432" w:rsidP="00A228F2">
            <w:pPr>
              <w:jc w:val="center"/>
              <w:rPr>
                <w:sz w:val="22"/>
                <w:szCs w:val="22"/>
              </w:rPr>
            </w:pPr>
            <w:r w:rsidRPr="007457A2">
              <w:rPr>
                <w:sz w:val="22"/>
                <w:szCs w:val="22"/>
              </w:rPr>
              <w:t>25</w:t>
            </w:r>
          </w:p>
        </w:tc>
        <w:tc>
          <w:tcPr>
            <w:tcW w:w="1090" w:type="dxa"/>
          </w:tcPr>
          <w:p w14:paraId="5F8AD998" w14:textId="47A14295" w:rsidR="00EE0432" w:rsidRPr="007457A2" w:rsidRDefault="007A25C1" w:rsidP="00974765">
            <w:pPr>
              <w:rPr>
                <w:sz w:val="22"/>
                <w:szCs w:val="22"/>
              </w:rPr>
            </w:pPr>
            <w:r w:rsidRPr="007457A2">
              <w:rPr>
                <w:sz w:val="22"/>
                <w:szCs w:val="22"/>
              </w:rPr>
              <w:t>Monitor</w:t>
            </w:r>
          </w:p>
        </w:tc>
        <w:tc>
          <w:tcPr>
            <w:tcW w:w="2756" w:type="dxa"/>
          </w:tcPr>
          <w:p w14:paraId="1C8159AF" w14:textId="214141ED" w:rsidR="00EE0432" w:rsidRPr="007457A2" w:rsidRDefault="00EE0432" w:rsidP="00974765">
            <w:pPr>
              <w:rPr>
                <w:sz w:val="22"/>
                <w:szCs w:val="22"/>
              </w:rPr>
            </w:pPr>
            <w:r w:rsidRPr="007457A2">
              <w:rPr>
                <w:sz w:val="22"/>
                <w:szCs w:val="22"/>
              </w:rPr>
              <w:t>Quick Update to dates not reflected in Grid/Details</w:t>
            </w:r>
          </w:p>
        </w:tc>
        <w:tc>
          <w:tcPr>
            <w:tcW w:w="3341" w:type="dxa"/>
          </w:tcPr>
          <w:p w14:paraId="65DF752B" w14:textId="77777777" w:rsidR="00EE0432" w:rsidRPr="007457A2" w:rsidRDefault="00EE0432" w:rsidP="00974765">
            <w:pPr>
              <w:rPr>
                <w:sz w:val="22"/>
                <w:szCs w:val="22"/>
              </w:rPr>
            </w:pPr>
            <w:r w:rsidRPr="007457A2">
              <w:rPr>
                <w:sz w:val="22"/>
                <w:szCs w:val="22"/>
              </w:rPr>
              <w:t>Will fix</w:t>
            </w:r>
          </w:p>
          <w:p w14:paraId="295A51F0" w14:textId="0CE7111D" w:rsidR="00EE0432" w:rsidRPr="007457A2" w:rsidRDefault="00EE0432" w:rsidP="00974765">
            <w:pPr>
              <w:rPr>
                <w:sz w:val="22"/>
                <w:szCs w:val="22"/>
              </w:rPr>
            </w:pPr>
            <w:r w:rsidRPr="007457A2">
              <w:rPr>
                <w:sz w:val="22"/>
                <w:szCs w:val="22"/>
              </w:rPr>
              <w:t>Workaround: Click Refresh</w:t>
            </w:r>
          </w:p>
        </w:tc>
        <w:tc>
          <w:tcPr>
            <w:tcW w:w="1357" w:type="dxa"/>
          </w:tcPr>
          <w:p w14:paraId="1E2E19A2" w14:textId="54755CE6" w:rsidR="00EE0432" w:rsidRPr="007457A2" w:rsidRDefault="00B8543F" w:rsidP="00974765">
            <w:pPr>
              <w:rPr>
                <w:sz w:val="22"/>
                <w:szCs w:val="22"/>
              </w:rPr>
            </w:pPr>
            <w:r>
              <w:rPr>
                <w:sz w:val="22"/>
                <w:szCs w:val="22"/>
              </w:rPr>
              <w:t>Oct/Nov Release</w:t>
            </w:r>
          </w:p>
        </w:tc>
      </w:tr>
      <w:tr w:rsidR="00EE0432" w:rsidRPr="007457A2" w14:paraId="5148E3F1" w14:textId="0890780A" w:rsidTr="00C81FBD">
        <w:tc>
          <w:tcPr>
            <w:tcW w:w="806" w:type="dxa"/>
          </w:tcPr>
          <w:p w14:paraId="14F20F48" w14:textId="122ECB2A" w:rsidR="00EE0432" w:rsidRPr="007457A2" w:rsidRDefault="00EE0432" w:rsidP="00A228F2">
            <w:pPr>
              <w:jc w:val="center"/>
              <w:rPr>
                <w:sz w:val="22"/>
                <w:szCs w:val="22"/>
              </w:rPr>
            </w:pPr>
            <w:r w:rsidRPr="007457A2">
              <w:rPr>
                <w:sz w:val="22"/>
                <w:szCs w:val="22"/>
              </w:rPr>
              <w:t>26</w:t>
            </w:r>
          </w:p>
        </w:tc>
        <w:tc>
          <w:tcPr>
            <w:tcW w:w="1090" w:type="dxa"/>
            <w:shd w:val="clear" w:color="auto" w:fill="92D050"/>
          </w:tcPr>
          <w:p w14:paraId="5C2B5D6E" w14:textId="054CA8BA" w:rsidR="00EE0432" w:rsidRPr="007457A2" w:rsidRDefault="00E410E2" w:rsidP="00974765">
            <w:pPr>
              <w:rPr>
                <w:sz w:val="22"/>
                <w:szCs w:val="22"/>
              </w:rPr>
            </w:pPr>
            <w:r>
              <w:rPr>
                <w:sz w:val="22"/>
                <w:szCs w:val="22"/>
              </w:rPr>
              <w:t>Resolved</w:t>
            </w:r>
          </w:p>
        </w:tc>
        <w:tc>
          <w:tcPr>
            <w:tcW w:w="2756" w:type="dxa"/>
          </w:tcPr>
          <w:p w14:paraId="25410C22" w14:textId="2018380F" w:rsidR="00EE0432" w:rsidRPr="007457A2" w:rsidRDefault="00EE0432" w:rsidP="00974765">
            <w:pPr>
              <w:rPr>
                <w:sz w:val="22"/>
                <w:szCs w:val="22"/>
              </w:rPr>
            </w:pPr>
            <w:r w:rsidRPr="007457A2">
              <w:rPr>
                <w:sz w:val="22"/>
                <w:szCs w:val="22"/>
              </w:rPr>
              <w:t>Past WO not showing w/ past From date</w:t>
            </w:r>
          </w:p>
        </w:tc>
        <w:tc>
          <w:tcPr>
            <w:tcW w:w="3341" w:type="dxa"/>
          </w:tcPr>
          <w:p w14:paraId="4B7B390F" w14:textId="0CB6B91B" w:rsidR="00EE0432" w:rsidRPr="007457A2" w:rsidRDefault="00E410E2" w:rsidP="00974765">
            <w:pPr>
              <w:rPr>
                <w:sz w:val="22"/>
                <w:szCs w:val="22"/>
              </w:rPr>
            </w:pPr>
            <w:r>
              <w:rPr>
                <w:sz w:val="22"/>
                <w:szCs w:val="22"/>
              </w:rPr>
              <w:t>Working as intended</w:t>
            </w:r>
          </w:p>
        </w:tc>
        <w:tc>
          <w:tcPr>
            <w:tcW w:w="1357" w:type="dxa"/>
          </w:tcPr>
          <w:p w14:paraId="2959DCF1" w14:textId="6588DC91" w:rsidR="00EE0432" w:rsidRPr="007457A2" w:rsidRDefault="00F16B2E" w:rsidP="00974765">
            <w:pPr>
              <w:rPr>
                <w:sz w:val="22"/>
                <w:szCs w:val="22"/>
              </w:rPr>
            </w:pPr>
            <w:r>
              <w:rPr>
                <w:sz w:val="22"/>
                <w:szCs w:val="22"/>
              </w:rPr>
              <w:t>21 July</w:t>
            </w:r>
          </w:p>
        </w:tc>
      </w:tr>
      <w:tr w:rsidR="00EE0432" w:rsidRPr="007457A2" w14:paraId="6550AB40" w14:textId="14A2A37C" w:rsidTr="00C81FBD">
        <w:tc>
          <w:tcPr>
            <w:tcW w:w="806" w:type="dxa"/>
          </w:tcPr>
          <w:p w14:paraId="53BFE491" w14:textId="62B73CEA" w:rsidR="00EE0432" w:rsidRPr="007457A2" w:rsidRDefault="00EE0432" w:rsidP="00A228F2">
            <w:pPr>
              <w:jc w:val="center"/>
              <w:rPr>
                <w:sz w:val="22"/>
                <w:szCs w:val="22"/>
              </w:rPr>
            </w:pPr>
            <w:r w:rsidRPr="007457A2">
              <w:rPr>
                <w:sz w:val="22"/>
                <w:szCs w:val="22"/>
              </w:rPr>
              <w:t>27</w:t>
            </w:r>
          </w:p>
        </w:tc>
        <w:tc>
          <w:tcPr>
            <w:tcW w:w="1090" w:type="dxa"/>
          </w:tcPr>
          <w:p w14:paraId="3C21A154" w14:textId="30B24836" w:rsidR="00EE0432" w:rsidRPr="007457A2" w:rsidRDefault="00AD1315" w:rsidP="00974765">
            <w:pPr>
              <w:rPr>
                <w:sz w:val="22"/>
                <w:szCs w:val="22"/>
              </w:rPr>
            </w:pPr>
            <w:r>
              <w:rPr>
                <w:sz w:val="22"/>
                <w:szCs w:val="22"/>
              </w:rPr>
              <w:t>Monitor</w:t>
            </w:r>
          </w:p>
        </w:tc>
        <w:tc>
          <w:tcPr>
            <w:tcW w:w="2756" w:type="dxa"/>
          </w:tcPr>
          <w:p w14:paraId="03B0703D" w14:textId="01873C51" w:rsidR="00EE0432" w:rsidRPr="007457A2" w:rsidRDefault="00EE0432" w:rsidP="00974765">
            <w:pPr>
              <w:rPr>
                <w:sz w:val="22"/>
                <w:szCs w:val="22"/>
              </w:rPr>
            </w:pPr>
            <w:r w:rsidRPr="007457A2">
              <w:rPr>
                <w:sz w:val="22"/>
                <w:szCs w:val="22"/>
              </w:rPr>
              <w:t>Configuration changes not saved across sessions</w:t>
            </w:r>
          </w:p>
        </w:tc>
        <w:tc>
          <w:tcPr>
            <w:tcW w:w="3341" w:type="dxa"/>
          </w:tcPr>
          <w:p w14:paraId="22CE744E" w14:textId="02EAE1FC" w:rsidR="00EE0432" w:rsidRPr="007457A2" w:rsidRDefault="00AD1315" w:rsidP="00974765">
            <w:pPr>
              <w:rPr>
                <w:sz w:val="22"/>
                <w:szCs w:val="22"/>
              </w:rPr>
            </w:pPr>
            <w:r>
              <w:rPr>
                <w:sz w:val="22"/>
                <w:szCs w:val="22"/>
              </w:rPr>
              <w:t>Can set defaults and create a save configuration</w:t>
            </w:r>
          </w:p>
        </w:tc>
        <w:tc>
          <w:tcPr>
            <w:tcW w:w="1357" w:type="dxa"/>
          </w:tcPr>
          <w:p w14:paraId="3E667E40" w14:textId="6EB1DD8E" w:rsidR="00EE0432" w:rsidRPr="007457A2" w:rsidRDefault="00AD1315" w:rsidP="00974765">
            <w:pPr>
              <w:rPr>
                <w:sz w:val="22"/>
                <w:szCs w:val="22"/>
              </w:rPr>
            </w:pPr>
            <w:r>
              <w:rPr>
                <w:sz w:val="22"/>
                <w:szCs w:val="22"/>
              </w:rPr>
              <w:t>Future release</w:t>
            </w:r>
          </w:p>
        </w:tc>
      </w:tr>
      <w:tr w:rsidR="00EE0432" w:rsidRPr="007457A2" w14:paraId="305D556C" w14:textId="77777777" w:rsidTr="00C81FBD">
        <w:tc>
          <w:tcPr>
            <w:tcW w:w="806" w:type="dxa"/>
          </w:tcPr>
          <w:p w14:paraId="05C56C48" w14:textId="0FB2CFD0" w:rsidR="00EE0432" w:rsidRPr="007457A2" w:rsidRDefault="00EE0432" w:rsidP="00A228F2">
            <w:pPr>
              <w:jc w:val="center"/>
              <w:rPr>
                <w:sz w:val="22"/>
                <w:szCs w:val="22"/>
              </w:rPr>
            </w:pPr>
            <w:r w:rsidRPr="007457A2">
              <w:rPr>
                <w:sz w:val="22"/>
                <w:szCs w:val="22"/>
              </w:rPr>
              <w:t>28</w:t>
            </w:r>
          </w:p>
        </w:tc>
        <w:tc>
          <w:tcPr>
            <w:tcW w:w="1090" w:type="dxa"/>
            <w:shd w:val="clear" w:color="auto" w:fill="92D050"/>
          </w:tcPr>
          <w:p w14:paraId="159BBCAF" w14:textId="124EEA54" w:rsidR="00EE0432" w:rsidRPr="007457A2" w:rsidRDefault="00726A36" w:rsidP="00974765">
            <w:pPr>
              <w:rPr>
                <w:sz w:val="22"/>
                <w:szCs w:val="22"/>
              </w:rPr>
            </w:pPr>
            <w:r>
              <w:rPr>
                <w:sz w:val="22"/>
                <w:szCs w:val="22"/>
              </w:rPr>
              <w:t>Resolved</w:t>
            </w:r>
          </w:p>
        </w:tc>
        <w:tc>
          <w:tcPr>
            <w:tcW w:w="2756" w:type="dxa"/>
          </w:tcPr>
          <w:p w14:paraId="01D7C088" w14:textId="20873ED2" w:rsidR="00EE0432" w:rsidRPr="007457A2" w:rsidRDefault="00EE0432" w:rsidP="00974765">
            <w:pPr>
              <w:rPr>
                <w:sz w:val="22"/>
                <w:szCs w:val="22"/>
              </w:rPr>
            </w:pPr>
            <w:r w:rsidRPr="007457A2">
              <w:rPr>
                <w:sz w:val="22"/>
                <w:szCs w:val="22"/>
              </w:rPr>
              <w:t>Future Work iterations counter</w:t>
            </w:r>
            <w:r w:rsidR="00B950C2" w:rsidRPr="007457A2">
              <w:rPr>
                <w:sz w:val="22"/>
                <w:szCs w:val="22"/>
              </w:rPr>
              <w:t xml:space="preserve"> limit</w:t>
            </w:r>
          </w:p>
        </w:tc>
        <w:tc>
          <w:tcPr>
            <w:tcW w:w="3341" w:type="dxa"/>
          </w:tcPr>
          <w:p w14:paraId="4D01C1A0" w14:textId="6ED5FF8C" w:rsidR="00EE0432" w:rsidRPr="007457A2" w:rsidRDefault="00726A36" w:rsidP="00974765">
            <w:pPr>
              <w:rPr>
                <w:sz w:val="22"/>
                <w:szCs w:val="22"/>
              </w:rPr>
            </w:pPr>
            <w:r>
              <w:rPr>
                <w:sz w:val="22"/>
                <w:szCs w:val="22"/>
              </w:rPr>
              <w:t>Driven by Lookahead</w:t>
            </w:r>
          </w:p>
        </w:tc>
        <w:tc>
          <w:tcPr>
            <w:tcW w:w="1357" w:type="dxa"/>
          </w:tcPr>
          <w:p w14:paraId="576DF503" w14:textId="74316CE8" w:rsidR="00EE0432" w:rsidRPr="007457A2" w:rsidRDefault="00F16B2E" w:rsidP="00974765">
            <w:pPr>
              <w:rPr>
                <w:sz w:val="22"/>
                <w:szCs w:val="22"/>
              </w:rPr>
            </w:pPr>
            <w:r>
              <w:rPr>
                <w:sz w:val="22"/>
                <w:szCs w:val="22"/>
              </w:rPr>
              <w:t>21 July</w:t>
            </w:r>
          </w:p>
        </w:tc>
      </w:tr>
      <w:tr w:rsidR="00857C73" w:rsidRPr="007457A2" w14:paraId="5C46F925" w14:textId="77777777" w:rsidTr="00E904BD">
        <w:tc>
          <w:tcPr>
            <w:tcW w:w="806" w:type="dxa"/>
          </w:tcPr>
          <w:p w14:paraId="40D15C3B" w14:textId="4D94BF58" w:rsidR="00857C73" w:rsidRPr="007457A2" w:rsidRDefault="00857C73" w:rsidP="00A228F2">
            <w:pPr>
              <w:jc w:val="center"/>
              <w:rPr>
                <w:sz w:val="22"/>
                <w:szCs w:val="22"/>
              </w:rPr>
            </w:pPr>
            <w:r w:rsidRPr="007457A2">
              <w:rPr>
                <w:sz w:val="22"/>
                <w:szCs w:val="22"/>
              </w:rPr>
              <w:t>29</w:t>
            </w:r>
          </w:p>
        </w:tc>
        <w:tc>
          <w:tcPr>
            <w:tcW w:w="1090" w:type="dxa"/>
            <w:shd w:val="clear" w:color="auto" w:fill="FFFF00"/>
          </w:tcPr>
          <w:p w14:paraId="3ACC1B1A" w14:textId="5B364EAE" w:rsidR="00857C73" w:rsidRPr="007457A2" w:rsidRDefault="00260503" w:rsidP="00974765">
            <w:pPr>
              <w:rPr>
                <w:sz w:val="22"/>
                <w:szCs w:val="22"/>
              </w:rPr>
            </w:pPr>
            <w:r>
              <w:rPr>
                <w:sz w:val="22"/>
                <w:szCs w:val="22"/>
              </w:rPr>
              <w:t>Still issue</w:t>
            </w:r>
          </w:p>
        </w:tc>
        <w:tc>
          <w:tcPr>
            <w:tcW w:w="2756" w:type="dxa"/>
          </w:tcPr>
          <w:p w14:paraId="43387BDA" w14:textId="45B02F2F" w:rsidR="00857C73" w:rsidRPr="007457A2" w:rsidRDefault="00857C73" w:rsidP="00974765">
            <w:pPr>
              <w:rPr>
                <w:sz w:val="22"/>
                <w:szCs w:val="22"/>
              </w:rPr>
            </w:pPr>
            <w:r w:rsidRPr="007457A2">
              <w:rPr>
                <w:sz w:val="22"/>
                <w:szCs w:val="22"/>
              </w:rPr>
              <w:t>WO Daily List / Hours not accurate</w:t>
            </w:r>
          </w:p>
        </w:tc>
        <w:tc>
          <w:tcPr>
            <w:tcW w:w="3341" w:type="dxa"/>
          </w:tcPr>
          <w:p w14:paraId="68F43801" w14:textId="4813ECF7" w:rsidR="00857C73" w:rsidRPr="007457A2" w:rsidRDefault="00447FAB" w:rsidP="00974765">
            <w:pPr>
              <w:rPr>
                <w:sz w:val="22"/>
                <w:szCs w:val="22"/>
              </w:rPr>
            </w:pPr>
            <w:r w:rsidRPr="007457A2">
              <w:rPr>
                <w:sz w:val="22"/>
                <w:szCs w:val="22"/>
              </w:rPr>
              <w:t>Unable to reproduce. Want to validate in our Train environment.</w:t>
            </w:r>
          </w:p>
        </w:tc>
        <w:tc>
          <w:tcPr>
            <w:tcW w:w="1357" w:type="dxa"/>
          </w:tcPr>
          <w:p w14:paraId="7C156815" w14:textId="32433ADC" w:rsidR="00857C73" w:rsidRPr="007457A2" w:rsidRDefault="00917AB5" w:rsidP="00974765">
            <w:pPr>
              <w:rPr>
                <w:sz w:val="22"/>
                <w:szCs w:val="22"/>
              </w:rPr>
            </w:pPr>
            <w:r>
              <w:rPr>
                <w:sz w:val="22"/>
                <w:szCs w:val="22"/>
              </w:rPr>
              <w:t>21 Ju</w:t>
            </w:r>
            <w:r w:rsidR="004C6DCC">
              <w:rPr>
                <w:sz w:val="22"/>
                <w:szCs w:val="22"/>
              </w:rPr>
              <w:t>ly</w:t>
            </w:r>
          </w:p>
        </w:tc>
      </w:tr>
      <w:tr w:rsidR="00846F34" w:rsidRPr="007457A2" w14:paraId="5F3B1B12" w14:textId="77777777" w:rsidTr="001F7CE1">
        <w:tc>
          <w:tcPr>
            <w:tcW w:w="806" w:type="dxa"/>
          </w:tcPr>
          <w:p w14:paraId="0A45326A" w14:textId="4D13FC12" w:rsidR="00846F34" w:rsidRPr="007457A2" w:rsidRDefault="00846F34" w:rsidP="00A228F2">
            <w:pPr>
              <w:jc w:val="center"/>
              <w:rPr>
                <w:sz w:val="22"/>
                <w:szCs w:val="22"/>
              </w:rPr>
            </w:pPr>
            <w:r>
              <w:rPr>
                <w:sz w:val="22"/>
                <w:szCs w:val="22"/>
              </w:rPr>
              <w:t>30</w:t>
            </w:r>
          </w:p>
        </w:tc>
        <w:tc>
          <w:tcPr>
            <w:tcW w:w="1090" w:type="dxa"/>
            <w:shd w:val="clear" w:color="auto" w:fill="92D050"/>
          </w:tcPr>
          <w:p w14:paraId="1BABCFB9" w14:textId="4ED448F7" w:rsidR="00447FAB" w:rsidRPr="00447FAB" w:rsidRDefault="001F7CE1" w:rsidP="00447FAB">
            <w:pPr>
              <w:rPr>
                <w:sz w:val="22"/>
                <w:szCs w:val="22"/>
              </w:rPr>
            </w:pPr>
            <w:r>
              <w:rPr>
                <w:sz w:val="22"/>
                <w:szCs w:val="22"/>
              </w:rPr>
              <w:t>Resolved</w:t>
            </w:r>
          </w:p>
        </w:tc>
        <w:tc>
          <w:tcPr>
            <w:tcW w:w="2756" w:type="dxa"/>
          </w:tcPr>
          <w:p w14:paraId="294C9D10" w14:textId="00861100" w:rsidR="00846F34" w:rsidRPr="007457A2" w:rsidRDefault="00846F34" w:rsidP="00974765">
            <w:pPr>
              <w:rPr>
                <w:sz w:val="22"/>
                <w:szCs w:val="22"/>
              </w:rPr>
            </w:pPr>
            <w:r>
              <w:t>Toolbar Organization filter only matches on ORG description</w:t>
            </w:r>
          </w:p>
        </w:tc>
        <w:tc>
          <w:tcPr>
            <w:tcW w:w="3341" w:type="dxa"/>
          </w:tcPr>
          <w:p w14:paraId="7B3232C5" w14:textId="2F806C0C" w:rsidR="00846F34" w:rsidRPr="007457A2" w:rsidRDefault="00353F18" w:rsidP="00974765">
            <w:pPr>
              <w:rPr>
                <w:sz w:val="22"/>
                <w:szCs w:val="22"/>
              </w:rPr>
            </w:pPr>
            <w:r>
              <w:rPr>
                <w:sz w:val="22"/>
                <w:szCs w:val="22"/>
              </w:rPr>
              <w:t>Can update functionality</w:t>
            </w:r>
          </w:p>
        </w:tc>
        <w:tc>
          <w:tcPr>
            <w:tcW w:w="1357" w:type="dxa"/>
          </w:tcPr>
          <w:p w14:paraId="4FD2A61A" w14:textId="6F1D5C0E" w:rsidR="00846F34" w:rsidRPr="007457A2" w:rsidRDefault="00F16B2E" w:rsidP="00974765">
            <w:pPr>
              <w:rPr>
                <w:sz w:val="22"/>
                <w:szCs w:val="22"/>
              </w:rPr>
            </w:pPr>
            <w:r>
              <w:rPr>
                <w:sz w:val="22"/>
                <w:szCs w:val="22"/>
              </w:rPr>
              <w:t>21 July</w:t>
            </w:r>
          </w:p>
        </w:tc>
      </w:tr>
      <w:tr w:rsidR="001A4C0B" w:rsidRPr="007457A2" w14:paraId="0664F0DC" w14:textId="77777777" w:rsidTr="00C81FBD">
        <w:tc>
          <w:tcPr>
            <w:tcW w:w="806" w:type="dxa"/>
          </w:tcPr>
          <w:p w14:paraId="1A11A4F3" w14:textId="5D3221F7" w:rsidR="001A4C0B" w:rsidRDefault="001A4C0B" w:rsidP="00A228F2">
            <w:pPr>
              <w:jc w:val="center"/>
              <w:rPr>
                <w:sz w:val="22"/>
                <w:szCs w:val="22"/>
              </w:rPr>
            </w:pPr>
            <w:r>
              <w:rPr>
                <w:sz w:val="22"/>
                <w:szCs w:val="22"/>
              </w:rPr>
              <w:t>31</w:t>
            </w:r>
          </w:p>
        </w:tc>
        <w:tc>
          <w:tcPr>
            <w:tcW w:w="1090" w:type="dxa"/>
            <w:shd w:val="clear" w:color="auto" w:fill="92D050"/>
          </w:tcPr>
          <w:p w14:paraId="31F1C802" w14:textId="01E2BE80" w:rsidR="001A4C0B" w:rsidRDefault="00924962" w:rsidP="00974765">
            <w:pPr>
              <w:rPr>
                <w:sz w:val="22"/>
                <w:szCs w:val="22"/>
              </w:rPr>
            </w:pPr>
            <w:r>
              <w:rPr>
                <w:sz w:val="22"/>
                <w:szCs w:val="22"/>
              </w:rPr>
              <w:t>Resolved</w:t>
            </w:r>
          </w:p>
        </w:tc>
        <w:tc>
          <w:tcPr>
            <w:tcW w:w="2756" w:type="dxa"/>
          </w:tcPr>
          <w:p w14:paraId="2392C461" w14:textId="5E9AFB91" w:rsidR="001A4C0B" w:rsidRDefault="001A4C0B" w:rsidP="00974765">
            <w:r>
              <w:t>Add Reason for Repair (UDFCHAR03) to WO grid</w:t>
            </w:r>
          </w:p>
        </w:tc>
        <w:tc>
          <w:tcPr>
            <w:tcW w:w="3341" w:type="dxa"/>
          </w:tcPr>
          <w:p w14:paraId="508473EF" w14:textId="10EEA0A3" w:rsidR="001A4C0B" w:rsidRPr="007457A2" w:rsidRDefault="00353F18" w:rsidP="00974765">
            <w:pPr>
              <w:rPr>
                <w:sz w:val="22"/>
                <w:szCs w:val="22"/>
              </w:rPr>
            </w:pPr>
            <w:r>
              <w:rPr>
                <w:sz w:val="22"/>
                <w:szCs w:val="22"/>
              </w:rPr>
              <w:t xml:space="preserve">Can be done with edit ability </w:t>
            </w:r>
            <w:r w:rsidR="00EB1891">
              <w:rPr>
                <w:sz w:val="22"/>
                <w:szCs w:val="22"/>
              </w:rPr>
              <w:t>the Layout Configuration</w:t>
            </w:r>
          </w:p>
        </w:tc>
        <w:tc>
          <w:tcPr>
            <w:tcW w:w="1357" w:type="dxa"/>
          </w:tcPr>
          <w:p w14:paraId="04608898" w14:textId="1044444C" w:rsidR="001A4C0B" w:rsidRPr="007457A2" w:rsidRDefault="00E904BD" w:rsidP="00974765">
            <w:pPr>
              <w:rPr>
                <w:sz w:val="22"/>
                <w:szCs w:val="22"/>
              </w:rPr>
            </w:pPr>
            <w:r>
              <w:rPr>
                <w:sz w:val="22"/>
                <w:szCs w:val="22"/>
              </w:rPr>
              <w:t>21 July</w:t>
            </w:r>
          </w:p>
        </w:tc>
      </w:tr>
      <w:tr w:rsidR="001A4C0B" w:rsidRPr="007457A2" w14:paraId="40606799" w14:textId="77777777" w:rsidTr="00C81FBD">
        <w:tc>
          <w:tcPr>
            <w:tcW w:w="806" w:type="dxa"/>
          </w:tcPr>
          <w:p w14:paraId="7DB7E2E4" w14:textId="597A0FE2" w:rsidR="001A4C0B" w:rsidRDefault="006E4948" w:rsidP="00A228F2">
            <w:pPr>
              <w:jc w:val="center"/>
              <w:rPr>
                <w:sz w:val="22"/>
                <w:szCs w:val="22"/>
              </w:rPr>
            </w:pPr>
            <w:r>
              <w:rPr>
                <w:sz w:val="22"/>
                <w:szCs w:val="22"/>
              </w:rPr>
              <w:t>32</w:t>
            </w:r>
          </w:p>
        </w:tc>
        <w:tc>
          <w:tcPr>
            <w:tcW w:w="1090" w:type="dxa"/>
          </w:tcPr>
          <w:p w14:paraId="12884A21" w14:textId="7A33E4A4" w:rsidR="001A4C0B" w:rsidRDefault="0088376F" w:rsidP="00974765">
            <w:pPr>
              <w:rPr>
                <w:sz w:val="22"/>
                <w:szCs w:val="22"/>
              </w:rPr>
            </w:pPr>
            <w:r>
              <w:rPr>
                <w:sz w:val="22"/>
                <w:szCs w:val="22"/>
              </w:rPr>
              <w:t>Monitor</w:t>
            </w:r>
          </w:p>
        </w:tc>
        <w:tc>
          <w:tcPr>
            <w:tcW w:w="2756" w:type="dxa"/>
          </w:tcPr>
          <w:p w14:paraId="11908CDD" w14:textId="44E945EE" w:rsidR="001A4C0B" w:rsidRDefault="006E4948" w:rsidP="00974765">
            <w:r w:rsidRPr="006E4948">
              <w:t>Layout Config: Are Organization entries specific to ORG or Invenergy?</w:t>
            </w:r>
          </w:p>
        </w:tc>
        <w:tc>
          <w:tcPr>
            <w:tcW w:w="3341" w:type="dxa"/>
          </w:tcPr>
          <w:p w14:paraId="7178A897" w14:textId="05CD1924" w:rsidR="001A4C0B" w:rsidRPr="007457A2" w:rsidRDefault="0088376F" w:rsidP="00974765">
            <w:pPr>
              <w:rPr>
                <w:sz w:val="22"/>
                <w:szCs w:val="22"/>
              </w:rPr>
            </w:pPr>
            <w:r>
              <w:rPr>
                <w:sz w:val="22"/>
                <w:szCs w:val="22"/>
              </w:rPr>
              <w:t>No, but will investigate for future release</w:t>
            </w:r>
          </w:p>
        </w:tc>
        <w:tc>
          <w:tcPr>
            <w:tcW w:w="1357" w:type="dxa"/>
          </w:tcPr>
          <w:p w14:paraId="3CE88C70" w14:textId="7FB0B5F9" w:rsidR="001A4C0B" w:rsidRPr="007457A2" w:rsidRDefault="0088376F" w:rsidP="00974765">
            <w:pPr>
              <w:rPr>
                <w:sz w:val="22"/>
                <w:szCs w:val="22"/>
              </w:rPr>
            </w:pPr>
            <w:r>
              <w:rPr>
                <w:sz w:val="22"/>
                <w:szCs w:val="22"/>
              </w:rPr>
              <w:t>Future release</w:t>
            </w:r>
          </w:p>
        </w:tc>
      </w:tr>
      <w:tr w:rsidR="009A48F0" w:rsidRPr="007457A2" w14:paraId="2D3A2D8E" w14:textId="77777777" w:rsidTr="0088376F">
        <w:tc>
          <w:tcPr>
            <w:tcW w:w="806" w:type="dxa"/>
          </w:tcPr>
          <w:p w14:paraId="031DFE34" w14:textId="107D7734" w:rsidR="009A48F0" w:rsidRDefault="009A48F0" w:rsidP="00A228F2">
            <w:pPr>
              <w:jc w:val="center"/>
              <w:rPr>
                <w:sz w:val="22"/>
                <w:szCs w:val="22"/>
              </w:rPr>
            </w:pPr>
            <w:r>
              <w:rPr>
                <w:sz w:val="22"/>
                <w:szCs w:val="22"/>
              </w:rPr>
              <w:t>33</w:t>
            </w:r>
          </w:p>
        </w:tc>
        <w:tc>
          <w:tcPr>
            <w:tcW w:w="1090" w:type="dxa"/>
            <w:shd w:val="clear" w:color="auto" w:fill="92D050"/>
          </w:tcPr>
          <w:p w14:paraId="30ADD1B4" w14:textId="7FFD161A" w:rsidR="009A48F0" w:rsidRDefault="0088376F" w:rsidP="00974765">
            <w:pPr>
              <w:rPr>
                <w:sz w:val="22"/>
                <w:szCs w:val="22"/>
              </w:rPr>
            </w:pPr>
            <w:r>
              <w:rPr>
                <w:sz w:val="22"/>
                <w:szCs w:val="22"/>
              </w:rPr>
              <w:t>Resolved</w:t>
            </w:r>
          </w:p>
        </w:tc>
        <w:tc>
          <w:tcPr>
            <w:tcW w:w="2756" w:type="dxa"/>
          </w:tcPr>
          <w:p w14:paraId="1752C4CE" w14:textId="16D80A7F" w:rsidR="009A48F0" w:rsidRPr="006E4948" w:rsidRDefault="009A48F0" w:rsidP="00974765">
            <w:r>
              <w:t>Uncaught TypeError: cannot read properties of Null</w:t>
            </w:r>
          </w:p>
        </w:tc>
        <w:tc>
          <w:tcPr>
            <w:tcW w:w="3341" w:type="dxa"/>
          </w:tcPr>
          <w:p w14:paraId="5D54D838" w14:textId="65BEA2AF" w:rsidR="009A48F0" w:rsidRPr="007457A2" w:rsidRDefault="0088376F" w:rsidP="00974765">
            <w:pPr>
              <w:rPr>
                <w:sz w:val="22"/>
                <w:szCs w:val="22"/>
              </w:rPr>
            </w:pPr>
            <w:r>
              <w:rPr>
                <w:sz w:val="22"/>
                <w:szCs w:val="22"/>
              </w:rPr>
              <w:t>Caused by using software during update of software</w:t>
            </w:r>
          </w:p>
        </w:tc>
        <w:tc>
          <w:tcPr>
            <w:tcW w:w="1357" w:type="dxa"/>
          </w:tcPr>
          <w:p w14:paraId="1AF7BDD4" w14:textId="1F4B85F5" w:rsidR="009A48F0" w:rsidRPr="0088376F" w:rsidRDefault="0088376F" w:rsidP="0088376F">
            <w:pPr>
              <w:pStyle w:val="ListParagraph"/>
              <w:numPr>
                <w:ilvl w:val="0"/>
                <w:numId w:val="2"/>
              </w:numPr>
              <w:rPr>
                <w:sz w:val="22"/>
                <w:szCs w:val="22"/>
              </w:rPr>
            </w:pPr>
            <w:r>
              <w:rPr>
                <w:sz w:val="22"/>
                <w:szCs w:val="22"/>
              </w:rPr>
              <w:t>-</w:t>
            </w:r>
          </w:p>
        </w:tc>
      </w:tr>
      <w:tr w:rsidR="00B72170" w:rsidRPr="007457A2" w14:paraId="78205BE9" w14:textId="77777777" w:rsidTr="000A6D92">
        <w:tc>
          <w:tcPr>
            <w:tcW w:w="806" w:type="dxa"/>
          </w:tcPr>
          <w:p w14:paraId="21568701" w14:textId="337A3979" w:rsidR="00B72170" w:rsidRDefault="00B72170" w:rsidP="00A228F2">
            <w:pPr>
              <w:jc w:val="center"/>
              <w:rPr>
                <w:sz w:val="22"/>
                <w:szCs w:val="22"/>
              </w:rPr>
            </w:pPr>
            <w:r>
              <w:rPr>
                <w:sz w:val="22"/>
                <w:szCs w:val="22"/>
              </w:rPr>
              <w:t>34</w:t>
            </w:r>
          </w:p>
        </w:tc>
        <w:tc>
          <w:tcPr>
            <w:tcW w:w="1090" w:type="dxa"/>
            <w:shd w:val="clear" w:color="auto" w:fill="92D050"/>
          </w:tcPr>
          <w:p w14:paraId="0F8607E9" w14:textId="628F08F8" w:rsidR="00B72170" w:rsidRDefault="000A6D92" w:rsidP="00974765">
            <w:pPr>
              <w:rPr>
                <w:sz w:val="22"/>
                <w:szCs w:val="22"/>
              </w:rPr>
            </w:pPr>
            <w:r>
              <w:rPr>
                <w:sz w:val="22"/>
                <w:szCs w:val="22"/>
              </w:rPr>
              <w:t>Resolved</w:t>
            </w:r>
          </w:p>
        </w:tc>
        <w:tc>
          <w:tcPr>
            <w:tcW w:w="2756" w:type="dxa"/>
          </w:tcPr>
          <w:p w14:paraId="23EA2141" w14:textId="26E50376" w:rsidR="00B72170" w:rsidRDefault="00B72170" w:rsidP="00974765">
            <w:r>
              <w:t>Date Sort</w:t>
            </w:r>
          </w:p>
        </w:tc>
        <w:tc>
          <w:tcPr>
            <w:tcW w:w="3341" w:type="dxa"/>
          </w:tcPr>
          <w:p w14:paraId="680A8983" w14:textId="77777777" w:rsidR="00B72170" w:rsidRDefault="00B72170" w:rsidP="00974765">
            <w:pPr>
              <w:rPr>
                <w:sz w:val="22"/>
                <w:szCs w:val="22"/>
              </w:rPr>
            </w:pPr>
          </w:p>
        </w:tc>
        <w:tc>
          <w:tcPr>
            <w:tcW w:w="1357" w:type="dxa"/>
          </w:tcPr>
          <w:p w14:paraId="774A4AB1" w14:textId="6F999BBB" w:rsidR="00B72170" w:rsidRPr="001908A6" w:rsidRDefault="001908A6" w:rsidP="001908A6">
            <w:pPr>
              <w:rPr>
                <w:sz w:val="22"/>
                <w:szCs w:val="22"/>
              </w:rPr>
            </w:pPr>
            <w:r>
              <w:rPr>
                <w:sz w:val="22"/>
                <w:szCs w:val="22"/>
              </w:rPr>
              <w:t>22 July</w:t>
            </w:r>
          </w:p>
        </w:tc>
      </w:tr>
      <w:tr w:rsidR="000C0294" w:rsidRPr="007457A2" w14:paraId="438A38B1" w14:textId="77777777" w:rsidTr="00B72170">
        <w:tc>
          <w:tcPr>
            <w:tcW w:w="806" w:type="dxa"/>
          </w:tcPr>
          <w:p w14:paraId="27ED5C0C" w14:textId="2A085F90" w:rsidR="000C0294" w:rsidRDefault="000C0294" w:rsidP="00A228F2">
            <w:pPr>
              <w:jc w:val="center"/>
              <w:rPr>
                <w:sz w:val="22"/>
                <w:szCs w:val="22"/>
              </w:rPr>
            </w:pPr>
            <w:r>
              <w:rPr>
                <w:sz w:val="22"/>
                <w:szCs w:val="22"/>
              </w:rPr>
              <w:t>35</w:t>
            </w:r>
          </w:p>
        </w:tc>
        <w:tc>
          <w:tcPr>
            <w:tcW w:w="1090" w:type="dxa"/>
          </w:tcPr>
          <w:p w14:paraId="57F102D6" w14:textId="5410C21E" w:rsidR="000C0294" w:rsidRDefault="000C0294" w:rsidP="00974765">
            <w:pPr>
              <w:rPr>
                <w:sz w:val="22"/>
                <w:szCs w:val="22"/>
              </w:rPr>
            </w:pPr>
            <w:r>
              <w:rPr>
                <w:sz w:val="22"/>
                <w:szCs w:val="22"/>
              </w:rPr>
              <w:t>New</w:t>
            </w:r>
          </w:p>
        </w:tc>
        <w:tc>
          <w:tcPr>
            <w:tcW w:w="2756" w:type="dxa"/>
          </w:tcPr>
          <w:p w14:paraId="5406BAB6" w14:textId="21F3E47F" w:rsidR="000C0294" w:rsidRDefault="000C0294" w:rsidP="00974765">
            <w:r>
              <w:t>Refresh command button unnecessarily resets layout</w:t>
            </w:r>
          </w:p>
        </w:tc>
        <w:tc>
          <w:tcPr>
            <w:tcW w:w="3341" w:type="dxa"/>
          </w:tcPr>
          <w:p w14:paraId="2135B255" w14:textId="77777777" w:rsidR="000C0294" w:rsidRDefault="000C0294" w:rsidP="00974765">
            <w:pPr>
              <w:rPr>
                <w:sz w:val="22"/>
                <w:szCs w:val="22"/>
              </w:rPr>
            </w:pPr>
          </w:p>
        </w:tc>
        <w:tc>
          <w:tcPr>
            <w:tcW w:w="1357" w:type="dxa"/>
          </w:tcPr>
          <w:p w14:paraId="24073508" w14:textId="1FA6253F" w:rsidR="000C0294" w:rsidRDefault="007040FE" w:rsidP="0088376F">
            <w:pPr>
              <w:pStyle w:val="ListParagraph"/>
              <w:numPr>
                <w:ilvl w:val="0"/>
                <w:numId w:val="2"/>
              </w:numPr>
              <w:rPr>
                <w:sz w:val="22"/>
                <w:szCs w:val="22"/>
              </w:rPr>
            </w:pPr>
            <w:r>
              <w:rPr>
                <w:sz w:val="22"/>
                <w:szCs w:val="22"/>
              </w:rPr>
              <w:t>-</w:t>
            </w:r>
          </w:p>
        </w:tc>
      </w:tr>
      <w:tr w:rsidR="007040FE" w:rsidRPr="007457A2" w14:paraId="3665BE6D" w14:textId="77777777" w:rsidTr="00B72170">
        <w:tc>
          <w:tcPr>
            <w:tcW w:w="806" w:type="dxa"/>
          </w:tcPr>
          <w:p w14:paraId="0F23EA51" w14:textId="5DC307E7" w:rsidR="007040FE" w:rsidRDefault="007040FE" w:rsidP="00A228F2">
            <w:pPr>
              <w:jc w:val="center"/>
              <w:rPr>
                <w:sz w:val="22"/>
                <w:szCs w:val="22"/>
              </w:rPr>
            </w:pPr>
            <w:r>
              <w:rPr>
                <w:sz w:val="22"/>
                <w:szCs w:val="22"/>
              </w:rPr>
              <w:lastRenderedPageBreak/>
              <w:t>36</w:t>
            </w:r>
          </w:p>
        </w:tc>
        <w:tc>
          <w:tcPr>
            <w:tcW w:w="1090" w:type="dxa"/>
          </w:tcPr>
          <w:p w14:paraId="6FE0DD9F" w14:textId="4A4BCE3C" w:rsidR="007040FE" w:rsidRDefault="007040FE" w:rsidP="00974765">
            <w:pPr>
              <w:rPr>
                <w:sz w:val="22"/>
                <w:szCs w:val="22"/>
              </w:rPr>
            </w:pPr>
            <w:r>
              <w:rPr>
                <w:sz w:val="22"/>
                <w:szCs w:val="22"/>
              </w:rPr>
              <w:t>New</w:t>
            </w:r>
          </w:p>
        </w:tc>
        <w:tc>
          <w:tcPr>
            <w:tcW w:w="2756" w:type="dxa"/>
          </w:tcPr>
          <w:p w14:paraId="20A2FF72" w14:textId="66CD0DFE" w:rsidR="007040FE" w:rsidRDefault="007040FE" w:rsidP="00974765">
            <w:r>
              <w:t>WO GRID: Rename UDFCHAR03 to Reason for Repair</w:t>
            </w:r>
            <w:r w:rsidR="00141352">
              <w:t>, Person to Assigned To</w:t>
            </w:r>
          </w:p>
        </w:tc>
        <w:tc>
          <w:tcPr>
            <w:tcW w:w="3341" w:type="dxa"/>
          </w:tcPr>
          <w:p w14:paraId="282E746F" w14:textId="77777777" w:rsidR="007040FE" w:rsidRDefault="007040FE" w:rsidP="00974765">
            <w:pPr>
              <w:rPr>
                <w:sz w:val="22"/>
                <w:szCs w:val="22"/>
              </w:rPr>
            </w:pPr>
          </w:p>
        </w:tc>
        <w:tc>
          <w:tcPr>
            <w:tcW w:w="1357" w:type="dxa"/>
          </w:tcPr>
          <w:p w14:paraId="19358CC2" w14:textId="77777777" w:rsidR="007040FE" w:rsidRDefault="007040FE" w:rsidP="0088376F">
            <w:pPr>
              <w:pStyle w:val="ListParagraph"/>
              <w:numPr>
                <w:ilvl w:val="0"/>
                <w:numId w:val="2"/>
              </w:numPr>
              <w:rPr>
                <w:sz w:val="22"/>
                <w:szCs w:val="22"/>
              </w:rPr>
            </w:pPr>
          </w:p>
        </w:tc>
      </w:tr>
    </w:tbl>
    <w:p w14:paraId="76B05BF7" w14:textId="77777777" w:rsidR="00974765" w:rsidRDefault="00974765" w:rsidP="00974765"/>
    <w:p w14:paraId="0F3F0275" w14:textId="77777777" w:rsidR="006146A8" w:rsidRDefault="006146A8" w:rsidP="006146A8">
      <w:pPr>
        <w:pStyle w:val="Heading1"/>
      </w:pPr>
      <w:r w:rsidRPr="2B18F156">
        <w:t>1. ‎Date format confusion.</w:t>
      </w:r>
    </w:p>
    <w:p w14:paraId="7F4DEC4F" w14:textId="77777777" w:rsidR="006146A8" w:rsidRDefault="006146A8" w:rsidP="006146A8">
      <w:pPr>
        <w:spacing w:after="0"/>
      </w:pPr>
      <w:r w:rsidRPr="2B18F156">
        <w:rPr>
          <w:rFonts w:ascii="Aptos" w:eastAsia="Aptos" w:hAnsi="Aptos" w:cs="Aptos"/>
          <w:color w:val="000000" w:themeColor="text1"/>
        </w:rPr>
        <w:t>When hovering over a work order, the popup shows a date of 06-09-2026. I'm not sure if this is June 9</w:t>
      </w:r>
      <w:r w:rsidRPr="2B18F156">
        <w:rPr>
          <w:rFonts w:ascii="Aptos" w:eastAsia="Aptos" w:hAnsi="Aptos" w:cs="Aptos"/>
          <w:color w:val="000000" w:themeColor="text1"/>
          <w:vertAlign w:val="superscript"/>
        </w:rPr>
        <w:t>th</w:t>
      </w:r>
      <w:r w:rsidRPr="2B18F156">
        <w:rPr>
          <w:rFonts w:ascii="Aptos" w:eastAsia="Aptos" w:hAnsi="Aptos" w:cs="Aptos"/>
          <w:color w:val="000000" w:themeColor="text1"/>
        </w:rPr>
        <w:t xml:space="preserve"> or Sept 6th.</w:t>
      </w:r>
    </w:p>
    <w:p w14:paraId="6B6FA089" w14:textId="77777777" w:rsidR="006146A8" w:rsidRDefault="006146A8" w:rsidP="006146A8">
      <w:pPr>
        <w:spacing w:after="0"/>
      </w:pPr>
      <w:r>
        <w:rPr>
          <w:noProof/>
        </w:rPr>
        <w:drawing>
          <wp:inline distT="0" distB="0" distL="0" distR="0" wp14:anchorId="1D688DB4" wp14:editId="4F10EF9B">
            <wp:extent cx="3905250" cy="1838325"/>
            <wp:effectExtent l="0" t="0" r="0" b="0"/>
            <wp:docPr id="1744957719" name="drawing">
              <a:extLst xmlns:a="http://schemas.openxmlformats.org/drawingml/2006/main">
                <a:ext uri="{FF2B5EF4-FFF2-40B4-BE49-F238E27FC236}">
                  <a16:creationId xmlns:a16="http://schemas.microsoft.com/office/drawing/2014/main" id="{AB26AD58-F50D-45C8-AB1F-5284BD61D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57719" name="Picture 1744957719"/>
                    <pic:cNvPicPr/>
                  </pic:nvPicPr>
                  <pic:blipFill>
                    <a:blip r:embed="rId10">
                      <a:extLst>
                        <a:ext uri="{28A0092B-C50C-407E-A947-70E740481C1C}">
                          <a14:useLocalDpi xmlns:a14="http://schemas.microsoft.com/office/drawing/2010/main"/>
                        </a:ext>
                      </a:extLst>
                    </a:blip>
                    <a:stretch>
                      <a:fillRect/>
                    </a:stretch>
                  </pic:blipFill>
                  <pic:spPr>
                    <a:xfrm>
                      <a:off x="0" y="0"/>
                      <a:ext cx="3905250" cy="1838325"/>
                    </a:xfrm>
                    <a:prstGeom prst="rect">
                      <a:avLst/>
                    </a:prstGeom>
                  </pic:spPr>
                </pic:pic>
              </a:graphicData>
            </a:graphic>
          </wp:inline>
        </w:drawing>
      </w:r>
    </w:p>
    <w:p w14:paraId="346EA221" w14:textId="77777777" w:rsidR="006146A8" w:rsidRDefault="006146A8" w:rsidP="006146A8">
      <w:pPr>
        <w:spacing w:after="0"/>
      </w:pPr>
      <w:r w:rsidRPr="2B18F156">
        <w:rPr>
          <w:rFonts w:ascii="Aptos" w:eastAsia="Aptos" w:hAnsi="Aptos" w:cs="Aptos"/>
          <w:color w:val="000000" w:themeColor="text1"/>
        </w:rPr>
        <w:t>When hyperlinking to the work order, it shows a different format:</w:t>
      </w:r>
    </w:p>
    <w:p w14:paraId="134E974B" w14:textId="77777777" w:rsidR="006146A8" w:rsidRDefault="006146A8" w:rsidP="006146A8">
      <w:pPr>
        <w:spacing w:after="0"/>
      </w:pPr>
      <w:r>
        <w:rPr>
          <w:noProof/>
        </w:rPr>
        <w:drawing>
          <wp:inline distT="0" distB="0" distL="0" distR="0" wp14:anchorId="57C4F682" wp14:editId="3A31B3F7">
            <wp:extent cx="3457575" cy="1123950"/>
            <wp:effectExtent l="0" t="0" r="0" b="0"/>
            <wp:docPr id="1608042653" name="drawing">
              <a:extLst xmlns:a="http://schemas.openxmlformats.org/drawingml/2006/main">
                <a:ext uri="{FF2B5EF4-FFF2-40B4-BE49-F238E27FC236}">
                  <a16:creationId xmlns:a16="http://schemas.microsoft.com/office/drawing/2014/main" id="{2ECD9AFD-2DB3-4FA8-B9D6-54DA640AD5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2653" name="Picture 1608042653"/>
                    <pic:cNvPicPr/>
                  </pic:nvPicPr>
                  <pic:blipFill>
                    <a:blip r:embed="rId11">
                      <a:extLst>
                        <a:ext uri="{28A0092B-C50C-407E-A947-70E740481C1C}">
                          <a14:useLocalDpi xmlns:a14="http://schemas.microsoft.com/office/drawing/2010/main"/>
                        </a:ext>
                      </a:extLst>
                    </a:blip>
                    <a:stretch>
                      <a:fillRect/>
                    </a:stretch>
                  </pic:blipFill>
                  <pic:spPr>
                    <a:xfrm>
                      <a:off x="0" y="0"/>
                      <a:ext cx="3457575" cy="1123950"/>
                    </a:xfrm>
                    <a:prstGeom prst="rect">
                      <a:avLst/>
                    </a:prstGeom>
                  </pic:spPr>
                </pic:pic>
              </a:graphicData>
            </a:graphic>
          </wp:inline>
        </w:drawing>
      </w:r>
    </w:p>
    <w:p w14:paraId="490EE0C7" w14:textId="77777777" w:rsidR="006146A8" w:rsidRDefault="006146A8" w:rsidP="006146A8">
      <w:pPr>
        <w:spacing w:after="0"/>
      </w:pPr>
      <w:r>
        <w:rPr>
          <w:rFonts w:ascii="Aptos" w:eastAsia="Aptos" w:hAnsi="Aptos" w:cs="Aptos"/>
          <w:color w:val="000000" w:themeColor="text1"/>
        </w:rPr>
        <w:t xml:space="preserve">EAM WO </w:t>
      </w:r>
      <w:r w:rsidRPr="2B18F156">
        <w:rPr>
          <w:rFonts w:ascii="Aptos" w:eastAsia="Aptos" w:hAnsi="Aptos" w:cs="Aptos"/>
          <w:color w:val="000000" w:themeColor="text1"/>
        </w:rPr>
        <w:t>leads me to believe it's Sept 6th.</w:t>
      </w:r>
    </w:p>
    <w:p w14:paraId="5AD20589" w14:textId="77777777" w:rsidR="006146A8" w:rsidRDefault="006146A8" w:rsidP="006146A8">
      <w:pPr>
        <w:spacing w:after="0"/>
      </w:pPr>
      <w:r w:rsidRPr="2B18F156">
        <w:rPr>
          <w:rFonts w:ascii="Aptos" w:eastAsia="Aptos" w:hAnsi="Aptos" w:cs="Aptos"/>
          <w:color w:val="000000" w:themeColor="text1"/>
        </w:rPr>
        <w:t>Layout Configuration shows Date Label format of Day + Short Month with the caveat that it's only for Day Scale</w:t>
      </w:r>
      <w:r>
        <w:rPr>
          <w:rFonts w:ascii="Aptos" w:eastAsia="Aptos" w:hAnsi="Aptos" w:cs="Aptos"/>
          <w:color w:val="000000" w:themeColor="text1"/>
        </w:rPr>
        <w:t xml:space="preserve"> (column titles)</w:t>
      </w:r>
    </w:p>
    <w:p w14:paraId="462B5167" w14:textId="77777777" w:rsidR="006146A8" w:rsidRDefault="006146A8" w:rsidP="006146A8">
      <w:pPr>
        <w:spacing w:after="0"/>
      </w:pPr>
      <w:r>
        <w:rPr>
          <w:noProof/>
        </w:rPr>
        <w:drawing>
          <wp:inline distT="0" distB="0" distL="0" distR="0" wp14:anchorId="1FD1E34C" wp14:editId="5209A8E9">
            <wp:extent cx="2676525" cy="1466850"/>
            <wp:effectExtent l="0" t="0" r="0" b="0"/>
            <wp:docPr id="1721148801" name="drawing">
              <a:extLst xmlns:a="http://schemas.openxmlformats.org/drawingml/2006/main">
                <a:ext uri="{FF2B5EF4-FFF2-40B4-BE49-F238E27FC236}">
                  <a16:creationId xmlns:a16="http://schemas.microsoft.com/office/drawing/2014/main" id="{491FBC22-4855-431D-AF8B-DBDB6E72F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8801" name="Picture 1721148801"/>
                    <pic:cNvPicPr/>
                  </pic:nvPicPr>
                  <pic:blipFill>
                    <a:blip r:embed="rId12">
                      <a:extLst>
                        <a:ext uri="{28A0092B-C50C-407E-A947-70E740481C1C}">
                          <a14:useLocalDpi xmlns:a14="http://schemas.microsoft.com/office/drawing/2010/main"/>
                        </a:ext>
                      </a:extLst>
                    </a:blip>
                    <a:stretch>
                      <a:fillRect/>
                    </a:stretch>
                  </pic:blipFill>
                  <pic:spPr>
                    <a:xfrm>
                      <a:off x="0" y="0"/>
                      <a:ext cx="2676525" cy="1466850"/>
                    </a:xfrm>
                    <a:prstGeom prst="rect">
                      <a:avLst/>
                    </a:prstGeom>
                  </pic:spPr>
                </pic:pic>
              </a:graphicData>
            </a:graphic>
          </wp:inline>
        </w:drawing>
      </w:r>
    </w:p>
    <w:p w14:paraId="06DEC732" w14:textId="77777777" w:rsidR="006146A8" w:rsidRDefault="006146A8" w:rsidP="006146A8">
      <w:pPr>
        <w:spacing w:after="0"/>
        <w:rPr>
          <w:rFonts w:ascii="Aptos" w:eastAsia="Aptos" w:hAnsi="Aptos" w:cs="Aptos"/>
          <w:color w:val="000000" w:themeColor="text1"/>
        </w:rPr>
      </w:pPr>
    </w:p>
    <w:p w14:paraId="2B8C766C" w14:textId="77777777" w:rsidR="006146A8" w:rsidRDefault="006146A8" w:rsidP="006146A8">
      <w:pPr>
        <w:spacing w:after="0"/>
      </w:pPr>
      <w:r>
        <w:t>This might affect column sorting.</w:t>
      </w:r>
    </w:p>
    <w:p w14:paraId="46A7DBFC" w14:textId="77777777" w:rsidR="006146A8" w:rsidRDefault="006146A8" w:rsidP="006146A8">
      <w:pPr>
        <w:spacing w:after="0"/>
      </w:pPr>
    </w:p>
    <w:p w14:paraId="30AF28B7" w14:textId="77777777" w:rsidR="006146A8" w:rsidRDefault="006146A8" w:rsidP="006146A8">
      <w:pPr>
        <w:spacing w:after="0"/>
        <w:rPr>
          <w:rFonts w:ascii="Aptos" w:eastAsia="Aptos" w:hAnsi="Aptos" w:cs="Aptos"/>
          <w:color w:val="000000" w:themeColor="text1"/>
        </w:rPr>
      </w:pPr>
      <w:r w:rsidRPr="467E445A">
        <w:rPr>
          <w:rFonts w:ascii="Aptos" w:eastAsia="Aptos" w:hAnsi="Aptos" w:cs="Aptos"/>
          <w:b/>
          <w:bCs/>
          <w:color w:val="000000" w:themeColor="text1"/>
        </w:rPr>
        <w:t>Request</w:t>
      </w:r>
      <w:r w:rsidRPr="467E445A">
        <w:rPr>
          <w:rFonts w:ascii="Aptos" w:eastAsia="Aptos" w:hAnsi="Aptos" w:cs="Aptos"/>
          <w:color w:val="000000" w:themeColor="text1"/>
        </w:rPr>
        <w:t xml:space="preserve">: Can we get the date format consistent with EAM, or make </w:t>
      </w:r>
      <w:r>
        <w:rPr>
          <w:rFonts w:ascii="Aptos" w:eastAsia="Aptos" w:hAnsi="Aptos" w:cs="Aptos"/>
          <w:color w:val="000000" w:themeColor="text1"/>
        </w:rPr>
        <w:t>the format</w:t>
      </w:r>
      <w:r w:rsidRPr="467E445A">
        <w:rPr>
          <w:rFonts w:ascii="Aptos" w:eastAsia="Aptos" w:hAnsi="Aptos" w:cs="Aptos"/>
          <w:color w:val="000000" w:themeColor="text1"/>
        </w:rPr>
        <w:t xml:space="preserve"> more clear </w:t>
      </w:r>
      <w:r>
        <w:rPr>
          <w:rFonts w:ascii="Aptos" w:eastAsia="Aptos" w:hAnsi="Aptos" w:cs="Aptos"/>
          <w:color w:val="000000" w:themeColor="text1"/>
        </w:rPr>
        <w:t>like</w:t>
      </w:r>
      <w:r w:rsidRPr="467E445A">
        <w:rPr>
          <w:rFonts w:ascii="Aptos" w:eastAsia="Aptos" w:hAnsi="Aptos" w:cs="Aptos"/>
          <w:color w:val="000000" w:themeColor="text1"/>
        </w:rPr>
        <w:t xml:space="preserve"> DD-MON-YY so there is no confusion?</w:t>
      </w:r>
    </w:p>
    <w:p w14:paraId="4AB9C9F9" w14:textId="77777777" w:rsidR="006146A8" w:rsidRPr="00E04551" w:rsidRDefault="006146A8" w:rsidP="006146A8">
      <w:pPr>
        <w:spacing w:after="0"/>
        <w:rPr>
          <w:rFonts w:ascii="Aptos" w:eastAsia="Aptos" w:hAnsi="Aptos" w:cs="Aptos"/>
          <w:b/>
          <w:bCs/>
          <w:i/>
          <w:iCs/>
          <w:color w:val="000000" w:themeColor="text1"/>
        </w:rPr>
      </w:pPr>
      <w:r w:rsidRPr="00D765EA">
        <w:rPr>
          <w:rFonts w:ascii="Aptos" w:eastAsia="Aptos" w:hAnsi="Aptos" w:cs="Aptos"/>
          <w:b/>
          <w:bCs/>
          <w:i/>
          <w:iCs/>
          <w:color w:val="000000" w:themeColor="text1"/>
          <w:highlight w:val="cyan"/>
        </w:rPr>
        <w:t>Response</w:t>
      </w:r>
      <w:r w:rsidRPr="00E04551">
        <w:rPr>
          <w:rFonts w:ascii="Aptos" w:eastAsia="Aptos" w:hAnsi="Aptos" w:cs="Aptos"/>
          <w:b/>
          <w:bCs/>
          <w:i/>
          <w:iCs/>
          <w:color w:val="000000" w:themeColor="text1"/>
        </w:rPr>
        <w:t>:</w:t>
      </w:r>
    </w:p>
    <w:p w14:paraId="548638F6" w14:textId="77777777" w:rsidR="006146A8" w:rsidRPr="00E04551" w:rsidRDefault="006146A8" w:rsidP="006146A8">
      <w:pPr>
        <w:pStyle w:val="ListParagraph"/>
        <w:numPr>
          <w:ilvl w:val="0"/>
          <w:numId w:val="4"/>
        </w:numPr>
        <w:spacing w:after="0"/>
        <w:rPr>
          <w:rFonts w:ascii="Aptos" w:eastAsia="Aptos" w:hAnsi="Aptos" w:cs="Aptos"/>
          <w:b/>
          <w:bCs/>
          <w:i/>
          <w:iCs/>
          <w:color w:val="000000" w:themeColor="text1"/>
        </w:rPr>
      </w:pPr>
      <w:r w:rsidRPr="00E04551">
        <w:rPr>
          <w:rFonts w:ascii="Aptos" w:eastAsia="Aptos" w:hAnsi="Aptos" w:cs="Aptos"/>
          <w:b/>
          <w:bCs/>
          <w:i/>
          <w:iCs/>
          <w:color w:val="000000" w:themeColor="text1"/>
        </w:rPr>
        <w:t xml:space="preserve">We will update the date format in the tooltip to DD-MON-YY, ETA: </w:t>
      </w:r>
      <w:r>
        <w:rPr>
          <w:rFonts w:ascii="Aptos" w:eastAsia="Aptos" w:hAnsi="Aptos" w:cs="Aptos"/>
          <w:b/>
          <w:bCs/>
          <w:i/>
          <w:iCs/>
          <w:color w:val="000000" w:themeColor="text1"/>
        </w:rPr>
        <w:t>17</w:t>
      </w:r>
      <w:r w:rsidRPr="00E04551">
        <w:rPr>
          <w:rFonts w:ascii="Aptos" w:eastAsia="Aptos" w:hAnsi="Aptos" w:cs="Aptos"/>
          <w:b/>
          <w:bCs/>
          <w:i/>
          <w:iCs/>
          <w:color w:val="000000" w:themeColor="text1"/>
        </w:rPr>
        <w:t>-Jul-26.</w:t>
      </w:r>
    </w:p>
    <w:p w14:paraId="3C441799" w14:textId="77777777" w:rsidR="006146A8" w:rsidRPr="00E04551" w:rsidRDefault="006146A8" w:rsidP="006146A8">
      <w:pPr>
        <w:pStyle w:val="ListParagraph"/>
        <w:numPr>
          <w:ilvl w:val="0"/>
          <w:numId w:val="4"/>
        </w:numPr>
        <w:spacing w:after="0"/>
        <w:rPr>
          <w:rFonts w:ascii="Aptos" w:eastAsia="Aptos" w:hAnsi="Aptos" w:cs="Aptos"/>
          <w:b/>
          <w:bCs/>
          <w:i/>
          <w:iCs/>
          <w:color w:val="000000" w:themeColor="text1"/>
        </w:rPr>
      </w:pPr>
      <w:r w:rsidRPr="00A17209">
        <w:rPr>
          <w:rFonts w:ascii="Aptos" w:eastAsia="Aptos" w:hAnsi="Aptos" w:cs="Aptos"/>
          <w:b/>
          <w:bCs/>
          <w:i/>
          <w:iCs/>
          <w:color w:val="000000" w:themeColor="text1"/>
        </w:rPr>
        <w:t>Yes, the Layout Configuration shows that the Date Label format applies only to the Day Scale (column titles).</w:t>
      </w:r>
    </w:p>
    <w:p w14:paraId="1B4A2772" w14:textId="77777777" w:rsidR="006146A8" w:rsidRPr="00B55213" w:rsidRDefault="006146A8" w:rsidP="006146A8">
      <w:pPr>
        <w:pStyle w:val="ListParagraph"/>
        <w:spacing w:after="0"/>
        <w:rPr>
          <w:rFonts w:ascii="Aptos" w:eastAsia="Aptos" w:hAnsi="Aptos" w:cs="Aptos"/>
          <w:b/>
          <w:bCs/>
          <w:i/>
          <w:iCs/>
          <w:color w:val="000000" w:themeColor="text1"/>
        </w:rPr>
      </w:pPr>
      <w:r w:rsidRPr="00B55213">
        <w:rPr>
          <w:b/>
          <w:bCs/>
          <w:i/>
          <w:iCs/>
          <w:noProof/>
        </w:rPr>
        <w:drawing>
          <wp:inline distT="0" distB="0" distL="0" distR="0" wp14:anchorId="57A1C55D" wp14:editId="741D6F00">
            <wp:extent cx="2676525" cy="1466850"/>
            <wp:effectExtent l="0" t="0" r="0" b="0"/>
            <wp:docPr id="2118976116" name="drawing">
              <a:extLst xmlns:a="http://schemas.openxmlformats.org/drawingml/2006/main">
                <a:ext uri="{FF2B5EF4-FFF2-40B4-BE49-F238E27FC236}">
                  <a16:creationId xmlns:a16="http://schemas.microsoft.com/office/drawing/2014/main" id="{491FBC22-4855-431D-AF8B-DBDB6E72F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8801" name="Picture 1721148801"/>
                    <pic:cNvPicPr/>
                  </pic:nvPicPr>
                  <pic:blipFill>
                    <a:blip r:embed="rId12">
                      <a:extLst>
                        <a:ext uri="{28A0092B-C50C-407E-A947-70E740481C1C}">
                          <a14:useLocalDpi xmlns:a14="http://schemas.microsoft.com/office/drawing/2010/main"/>
                        </a:ext>
                      </a:extLst>
                    </a:blip>
                    <a:stretch>
                      <a:fillRect/>
                    </a:stretch>
                  </pic:blipFill>
                  <pic:spPr>
                    <a:xfrm>
                      <a:off x="0" y="0"/>
                      <a:ext cx="2676525" cy="1466850"/>
                    </a:xfrm>
                    <a:prstGeom prst="rect">
                      <a:avLst/>
                    </a:prstGeom>
                  </pic:spPr>
                </pic:pic>
              </a:graphicData>
            </a:graphic>
          </wp:inline>
        </w:drawing>
      </w:r>
    </w:p>
    <w:p w14:paraId="06D7F23F" w14:textId="77777777" w:rsidR="006146A8" w:rsidRDefault="006146A8" w:rsidP="006146A8">
      <w:pPr>
        <w:pStyle w:val="Heading1"/>
      </w:pPr>
      <w:r w:rsidRPr="2B18F156">
        <w:t>2. ‎Red carrot marking work order due date is missing from Gantt planner.</w:t>
      </w:r>
    </w:p>
    <w:p w14:paraId="25750659" w14:textId="77777777" w:rsidR="006146A8" w:rsidRDefault="006146A8" w:rsidP="006146A8">
      <w:pPr>
        <w:spacing w:after="0"/>
      </w:pPr>
      <w:r w:rsidRPr="2B18F156">
        <w:rPr>
          <w:rFonts w:ascii="Aptos" w:eastAsia="Aptos" w:hAnsi="Aptos" w:cs="Aptos"/>
          <w:color w:val="000000" w:themeColor="text1"/>
        </w:rPr>
        <w:t>In our previous version of the software, we had a small red triangle displayed within the Gantt that marked the Due Date of the Work Order. It's visually missing.</w:t>
      </w:r>
    </w:p>
    <w:p w14:paraId="1581454C" w14:textId="77777777" w:rsidR="006146A8" w:rsidRDefault="006146A8" w:rsidP="006146A8">
      <w:pPr>
        <w:spacing w:after="0"/>
      </w:pPr>
      <w:r w:rsidRPr="2B18F156">
        <w:rPr>
          <w:rFonts w:ascii="Aptos" w:eastAsia="Aptos" w:hAnsi="Aptos" w:cs="Aptos"/>
          <w:color w:val="000000" w:themeColor="text1"/>
        </w:rPr>
        <w:t>On the Configuration dialog, marking Show Due Date Flag displays a red flag next to the work order text:</w:t>
      </w:r>
    </w:p>
    <w:p w14:paraId="1B4C3A98" w14:textId="77777777" w:rsidR="006146A8" w:rsidRDefault="006146A8" w:rsidP="006146A8">
      <w:pPr>
        <w:spacing w:after="0"/>
      </w:pPr>
      <w:r>
        <w:rPr>
          <w:noProof/>
        </w:rPr>
        <w:drawing>
          <wp:inline distT="0" distB="0" distL="0" distR="0" wp14:anchorId="28385A9F" wp14:editId="14F956E9">
            <wp:extent cx="2390775" cy="381000"/>
            <wp:effectExtent l="0" t="0" r="0" b="0"/>
            <wp:docPr id="599795678" name="drawing">
              <a:extLst xmlns:a="http://schemas.openxmlformats.org/drawingml/2006/main">
                <a:ext uri="{FF2B5EF4-FFF2-40B4-BE49-F238E27FC236}">
                  <a16:creationId xmlns:a16="http://schemas.microsoft.com/office/drawing/2014/main" id="{B8AE5BB3-D678-48ED-B657-8410A4DD4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5678" name="Picture 599795678"/>
                    <pic:cNvPicPr/>
                  </pic:nvPicPr>
                  <pic:blipFill>
                    <a:blip r:embed="rId13">
                      <a:extLst>
                        <a:ext uri="{28A0092B-C50C-407E-A947-70E740481C1C}">
                          <a14:useLocalDpi xmlns:a14="http://schemas.microsoft.com/office/drawing/2010/main"/>
                        </a:ext>
                      </a:extLst>
                    </a:blip>
                    <a:stretch>
                      <a:fillRect/>
                    </a:stretch>
                  </pic:blipFill>
                  <pic:spPr>
                    <a:xfrm>
                      <a:off x="0" y="0"/>
                      <a:ext cx="2390775" cy="381000"/>
                    </a:xfrm>
                    <a:prstGeom prst="rect">
                      <a:avLst/>
                    </a:prstGeom>
                  </pic:spPr>
                </pic:pic>
              </a:graphicData>
            </a:graphic>
          </wp:inline>
        </w:drawing>
      </w:r>
    </w:p>
    <w:p w14:paraId="5670A5B8" w14:textId="77777777" w:rsidR="006146A8" w:rsidRDefault="006146A8" w:rsidP="006146A8">
      <w:pPr>
        <w:spacing w:after="0"/>
      </w:pPr>
      <w:r w:rsidRPr="2B18F156">
        <w:rPr>
          <w:rFonts w:ascii="Aptos" w:eastAsia="Aptos" w:hAnsi="Aptos" w:cs="Aptos"/>
          <w:color w:val="000000" w:themeColor="text1"/>
        </w:rPr>
        <w:t xml:space="preserve">In the System Legend (i button) the last entry says </w:t>
      </w:r>
    </w:p>
    <w:p w14:paraId="3A926F24" w14:textId="77777777" w:rsidR="006146A8" w:rsidRDefault="006146A8" w:rsidP="006146A8">
      <w:pPr>
        <w:spacing w:after="0"/>
      </w:pPr>
      <w:r>
        <w:rPr>
          <w:noProof/>
        </w:rPr>
        <w:drawing>
          <wp:inline distT="0" distB="0" distL="0" distR="0" wp14:anchorId="3C87F79F" wp14:editId="47335379">
            <wp:extent cx="5943600" cy="476250"/>
            <wp:effectExtent l="0" t="0" r="0" b="0"/>
            <wp:docPr id="1666295360" name="drawing">
              <a:extLst xmlns:a="http://schemas.openxmlformats.org/drawingml/2006/main">
                <a:ext uri="{FF2B5EF4-FFF2-40B4-BE49-F238E27FC236}">
                  <a16:creationId xmlns:a16="http://schemas.microsoft.com/office/drawing/2014/main" id="{62104543-3E4C-49B6-AFC2-F34F5154F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5360" name="Picture 1666295360"/>
                    <pic:cNvPicPr/>
                  </pic:nvPicPr>
                  <pic:blipFill>
                    <a:blip r:embed="rId14">
                      <a:extLst>
                        <a:ext uri="{28A0092B-C50C-407E-A947-70E740481C1C}">
                          <a14:useLocalDpi xmlns:a14="http://schemas.microsoft.com/office/drawing/2010/main"/>
                        </a:ext>
                      </a:extLst>
                    </a:blip>
                    <a:stretch>
                      <a:fillRect/>
                    </a:stretch>
                  </pic:blipFill>
                  <pic:spPr>
                    <a:xfrm>
                      <a:off x="0" y="0"/>
                      <a:ext cx="5943600" cy="476250"/>
                    </a:xfrm>
                    <a:prstGeom prst="rect">
                      <a:avLst/>
                    </a:prstGeom>
                  </pic:spPr>
                </pic:pic>
              </a:graphicData>
            </a:graphic>
          </wp:inline>
        </w:drawing>
      </w:r>
    </w:p>
    <w:p w14:paraId="1EBE961E" w14:textId="77777777" w:rsidR="006146A8" w:rsidRDefault="006146A8" w:rsidP="006146A8">
      <w:r w:rsidRPr="467E445A">
        <w:rPr>
          <w:rFonts w:ascii="Aptos" w:eastAsia="Aptos" w:hAnsi="Aptos" w:cs="Aptos"/>
          <w:color w:val="000000" w:themeColor="text1"/>
        </w:rPr>
        <w:t>I'm missing where the due date is marked on the Gantt planner. The red flag is always next to the description and doesn't denote the date of when the work order is due.</w:t>
      </w:r>
    </w:p>
    <w:p w14:paraId="1091AECE" w14:textId="77777777" w:rsidR="006146A8" w:rsidRDefault="006146A8" w:rsidP="006146A8">
      <w:r w:rsidRPr="467E445A">
        <w:rPr>
          <w:b/>
          <w:bCs/>
        </w:rPr>
        <w:t>Update</w:t>
      </w:r>
      <w:r>
        <w:t>: With the red flag showing, hovering over it displays the WO Due Date</w:t>
      </w:r>
    </w:p>
    <w:p w14:paraId="3FEBC743" w14:textId="77777777" w:rsidR="006146A8" w:rsidRDefault="006146A8" w:rsidP="006146A8">
      <w:pPr>
        <w:rPr>
          <w:rFonts w:ascii="Aptos" w:eastAsia="Aptos" w:hAnsi="Aptos" w:cs="Aptos"/>
          <w:color w:val="000000" w:themeColor="text1"/>
        </w:rPr>
      </w:pPr>
      <w:r w:rsidRPr="467E445A">
        <w:rPr>
          <w:rFonts w:ascii="Aptos" w:eastAsia="Aptos" w:hAnsi="Aptos" w:cs="Aptos"/>
          <w:color w:val="000000" w:themeColor="text1"/>
        </w:rPr>
        <w:t>Note: Functionality changed.</w:t>
      </w:r>
      <w:r>
        <w:rPr>
          <w:rFonts w:ascii="Aptos" w:eastAsia="Aptos" w:hAnsi="Aptos" w:cs="Aptos"/>
          <w:color w:val="000000" w:themeColor="text1"/>
        </w:rPr>
        <w:t xml:space="preserve"> Was this intentional?</w:t>
      </w:r>
    </w:p>
    <w:p w14:paraId="5348388B" w14:textId="77777777" w:rsidR="006146A8" w:rsidRPr="00B55213" w:rsidRDefault="006146A8" w:rsidP="006146A8">
      <w:pPr>
        <w:jc w:val="both"/>
        <w:rPr>
          <w:rFonts w:ascii="Aptos" w:eastAsia="Aptos" w:hAnsi="Aptos" w:cs="Aptos"/>
          <w:b/>
          <w:bCs/>
          <w:i/>
          <w:iCs/>
          <w:color w:val="000000" w:themeColor="text1"/>
        </w:rPr>
      </w:pPr>
      <w:r w:rsidRPr="00D765EA">
        <w:rPr>
          <w:rFonts w:ascii="Aptos" w:eastAsia="Aptos" w:hAnsi="Aptos" w:cs="Aptos"/>
          <w:b/>
          <w:bCs/>
          <w:i/>
          <w:iCs/>
          <w:color w:val="000000" w:themeColor="text1"/>
          <w:highlight w:val="cyan"/>
        </w:rPr>
        <w:t>Response</w:t>
      </w:r>
      <w:r w:rsidRPr="00B55213">
        <w:rPr>
          <w:rFonts w:ascii="Aptos" w:eastAsia="Aptos" w:hAnsi="Aptos" w:cs="Aptos"/>
          <w:b/>
          <w:bCs/>
          <w:i/>
          <w:iCs/>
          <w:color w:val="000000" w:themeColor="text1"/>
        </w:rPr>
        <w:t>:</w:t>
      </w:r>
    </w:p>
    <w:p w14:paraId="14AE1938" w14:textId="77777777" w:rsidR="006146A8" w:rsidRDefault="006146A8" w:rsidP="006146A8">
      <w:pPr>
        <w:jc w:val="both"/>
        <w:rPr>
          <w:rFonts w:ascii="Aptos" w:eastAsia="Aptos" w:hAnsi="Aptos" w:cs="Aptos"/>
          <w:b/>
          <w:bCs/>
          <w:i/>
          <w:iCs/>
          <w:color w:val="000000" w:themeColor="text1"/>
        </w:rPr>
      </w:pPr>
      <w:r w:rsidRPr="00E31B86">
        <w:rPr>
          <w:rFonts w:ascii="Aptos" w:eastAsia="Aptos" w:hAnsi="Aptos" w:cs="Aptos"/>
          <w:b/>
          <w:bCs/>
          <w:i/>
          <w:iCs/>
          <w:color w:val="000000" w:themeColor="text1"/>
        </w:rPr>
        <w:t xml:space="preserve">Yes, the functionality was changed intentionally. We positioned the flag next to the Work Order description so users can quickly identify whether a Due Date exists, </w:t>
      </w:r>
      <w:r w:rsidRPr="00E31B86">
        <w:rPr>
          <w:rFonts w:ascii="Aptos" w:eastAsia="Aptos" w:hAnsi="Aptos" w:cs="Aptos"/>
          <w:b/>
          <w:bCs/>
          <w:i/>
          <w:iCs/>
          <w:color w:val="000000" w:themeColor="text1"/>
        </w:rPr>
        <w:lastRenderedPageBreak/>
        <w:t xml:space="preserve">without having to drag </w:t>
      </w:r>
      <w:r>
        <w:rPr>
          <w:rFonts w:ascii="Aptos" w:eastAsia="Aptos" w:hAnsi="Aptos" w:cs="Aptos"/>
          <w:b/>
          <w:bCs/>
          <w:i/>
          <w:iCs/>
          <w:color w:val="000000" w:themeColor="text1"/>
        </w:rPr>
        <w:t>along</w:t>
      </w:r>
      <w:r w:rsidRPr="00E31B86">
        <w:rPr>
          <w:rFonts w:ascii="Aptos" w:eastAsia="Aptos" w:hAnsi="Aptos" w:cs="Aptos"/>
          <w:b/>
          <w:bCs/>
          <w:i/>
          <w:iCs/>
          <w:color w:val="000000" w:themeColor="text1"/>
        </w:rPr>
        <w:t xml:space="preserve"> the timeline to locate the flag</w:t>
      </w:r>
      <w:r>
        <w:rPr>
          <w:rFonts w:ascii="Aptos" w:eastAsia="Aptos" w:hAnsi="Aptos" w:cs="Aptos"/>
          <w:b/>
          <w:bCs/>
          <w:i/>
          <w:iCs/>
          <w:color w:val="000000" w:themeColor="text1"/>
        </w:rPr>
        <w:t xml:space="preserve">, </w:t>
      </w:r>
      <w:r w:rsidRPr="00E31B86">
        <w:rPr>
          <w:rFonts w:ascii="Aptos" w:eastAsia="Aptos" w:hAnsi="Aptos" w:cs="Aptos"/>
          <w:b/>
          <w:bCs/>
          <w:i/>
          <w:iCs/>
          <w:color w:val="000000" w:themeColor="text1"/>
        </w:rPr>
        <w:t>especially for long</w:t>
      </w:r>
      <w:r w:rsidRPr="00E31B86">
        <w:rPr>
          <w:rFonts w:ascii="Aptos" w:eastAsia="Aptos" w:hAnsi="Aptos" w:cs="Aptos"/>
          <w:b/>
          <w:bCs/>
          <w:i/>
          <w:iCs/>
          <w:color w:val="000000" w:themeColor="text1"/>
        </w:rPr>
        <w:noBreakHyphen/>
        <w:t>duration WOs.</w:t>
      </w:r>
    </w:p>
    <w:p w14:paraId="760A4252" w14:textId="77777777" w:rsidR="006146A8" w:rsidRDefault="006146A8" w:rsidP="006146A8">
      <w:pPr>
        <w:jc w:val="both"/>
        <w:rPr>
          <w:rFonts w:ascii="Aptos" w:eastAsia="Aptos" w:hAnsi="Aptos" w:cs="Aptos"/>
          <w:b/>
          <w:bCs/>
          <w:i/>
          <w:iCs/>
          <w:color w:val="000000" w:themeColor="text1"/>
        </w:rPr>
      </w:pPr>
      <w:r w:rsidRPr="00B55213">
        <w:rPr>
          <w:rFonts w:ascii="Aptos" w:eastAsia="Aptos" w:hAnsi="Aptos" w:cs="Aptos"/>
          <w:b/>
          <w:bCs/>
          <w:i/>
          <w:iCs/>
          <w:color w:val="000000" w:themeColor="text1"/>
        </w:rPr>
        <w:t xml:space="preserve">Fix: </w:t>
      </w:r>
    </w:p>
    <w:p w14:paraId="029F40D9" w14:textId="77777777" w:rsidR="006146A8" w:rsidRPr="00B55213" w:rsidRDefault="006146A8" w:rsidP="006146A8">
      <w:pPr>
        <w:jc w:val="both"/>
        <w:rPr>
          <w:b/>
          <w:bCs/>
          <w:i/>
          <w:iCs/>
        </w:rPr>
      </w:pPr>
      <w:r w:rsidRPr="004455B8">
        <w:rPr>
          <w:rFonts w:ascii="Aptos" w:eastAsia="Aptos" w:hAnsi="Aptos" w:cs="Aptos"/>
          <w:b/>
          <w:bCs/>
          <w:i/>
          <w:iCs/>
          <w:color w:val="000000" w:themeColor="text1"/>
        </w:rPr>
        <w:t xml:space="preserve">We will restore the small red triangle within the Gantt chart that marks the Work Order’s Due Date. ETA: </w:t>
      </w:r>
      <w:r>
        <w:rPr>
          <w:rFonts w:ascii="Aptos" w:eastAsia="Aptos" w:hAnsi="Aptos" w:cs="Aptos"/>
          <w:b/>
          <w:bCs/>
          <w:i/>
          <w:iCs/>
          <w:color w:val="000000" w:themeColor="text1"/>
        </w:rPr>
        <w:t>17</w:t>
      </w:r>
      <w:r w:rsidRPr="004455B8">
        <w:rPr>
          <w:rFonts w:ascii="Aptos" w:eastAsia="Aptos" w:hAnsi="Aptos" w:cs="Aptos"/>
          <w:b/>
          <w:bCs/>
          <w:i/>
          <w:iCs/>
          <w:color w:val="000000" w:themeColor="text1"/>
        </w:rPr>
        <w:noBreakHyphen/>
        <w:t>Jul</w:t>
      </w:r>
      <w:r w:rsidRPr="004455B8">
        <w:rPr>
          <w:rFonts w:ascii="Aptos" w:eastAsia="Aptos" w:hAnsi="Aptos" w:cs="Aptos"/>
          <w:b/>
          <w:bCs/>
          <w:i/>
          <w:iCs/>
          <w:color w:val="000000" w:themeColor="text1"/>
        </w:rPr>
        <w:noBreakHyphen/>
        <w:t>26.</w:t>
      </w:r>
    </w:p>
    <w:p w14:paraId="32877E74" w14:textId="77777777" w:rsidR="006146A8" w:rsidRPr="004455B8" w:rsidRDefault="006146A8" w:rsidP="006146A8">
      <w:pPr>
        <w:pStyle w:val="Heading1"/>
      </w:pPr>
      <w:r>
        <w:br w:type="page"/>
      </w:r>
      <w:r>
        <w:lastRenderedPageBreak/>
        <w:t>3. Opening the “Preview Work Order” pop-up from a smaller screen can cause areas of the pop-up window to be off screen.</w:t>
      </w:r>
    </w:p>
    <w:p w14:paraId="130AF5C6" w14:textId="77777777" w:rsidR="006146A8" w:rsidRPr="00E358D7" w:rsidRDefault="006146A8" w:rsidP="006146A8">
      <w:r>
        <w:t>Opening “Preview Work Order” from a laptop screen causes the top of the pop-up, including the areas where you can resize or move the window and the [X] to close the window, are clipped at the top of the screen.</w:t>
      </w:r>
    </w:p>
    <w:p w14:paraId="268357F1" w14:textId="77777777" w:rsidR="006146A8" w:rsidRPr="00E358D7" w:rsidRDefault="006146A8" w:rsidP="006146A8">
      <w:r w:rsidRPr="009F4A38">
        <w:rPr>
          <w:noProof/>
        </w:rPr>
        <w:drawing>
          <wp:inline distT="0" distB="0" distL="0" distR="0" wp14:anchorId="17161217" wp14:editId="44C0BA9F">
            <wp:extent cx="5943600" cy="3148965"/>
            <wp:effectExtent l="0" t="0" r="0" b="0"/>
            <wp:docPr id="997987245" name="Picture 1">
              <a:extLst xmlns:a="http://schemas.openxmlformats.org/drawingml/2006/main">
                <a:ext uri="{FF2B5EF4-FFF2-40B4-BE49-F238E27FC236}">
                  <a16:creationId xmlns:a16="http://schemas.microsoft.com/office/drawing/2014/main" id="{6FAA2984-1FC7-461B-A2E0-02AFF21DC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7245" name=""/>
                    <pic:cNvPicPr/>
                  </pic:nvPicPr>
                  <pic:blipFill>
                    <a:blip r:embed="rId15"/>
                    <a:stretch>
                      <a:fillRect/>
                    </a:stretch>
                  </pic:blipFill>
                  <pic:spPr>
                    <a:xfrm>
                      <a:off x="0" y="0"/>
                      <a:ext cx="5943600" cy="3148965"/>
                    </a:xfrm>
                    <a:prstGeom prst="rect">
                      <a:avLst/>
                    </a:prstGeom>
                  </pic:spPr>
                </pic:pic>
              </a:graphicData>
            </a:graphic>
          </wp:inline>
        </w:drawing>
      </w:r>
    </w:p>
    <w:p w14:paraId="17D17612" w14:textId="77777777" w:rsidR="006146A8" w:rsidRPr="00E358D7" w:rsidRDefault="006146A8" w:rsidP="006146A8">
      <w:r>
        <w:t>The only way to get this window to close is to press the ESC key. Recommend moving where the pop-up populates on smaller screens or allow for clicking to either side of the pop-up to the background screen causing the pop-up to close.</w:t>
      </w:r>
    </w:p>
    <w:p w14:paraId="59AB48E2" w14:textId="77777777" w:rsidR="006146A8" w:rsidRDefault="006146A8" w:rsidP="006146A8">
      <w:r w:rsidRPr="003A6524">
        <w:rPr>
          <w:b/>
          <w:bCs/>
        </w:rPr>
        <w:t>To Reproduce</w:t>
      </w:r>
      <w:r>
        <w:t>: Select a work order that is a Future PM, right click and select Preview Work Order.</w:t>
      </w:r>
    </w:p>
    <w:p w14:paraId="1B17F6B9" w14:textId="77777777" w:rsidR="006146A8" w:rsidRDefault="006146A8" w:rsidP="006146A8">
      <w:r w:rsidRPr="00AC761B">
        <w:rPr>
          <w:b/>
          <w:bCs/>
        </w:rPr>
        <w:t>Update</w:t>
      </w:r>
      <w:r>
        <w:t>: This issue occurs on large desktop monitors. Behavior is being driven by size of the browser window, not the monitor.</w:t>
      </w:r>
    </w:p>
    <w:p w14:paraId="0160CAE9" w14:textId="77777777" w:rsidR="006146A8" w:rsidRDefault="006146A8" w:rsidP="006146A8"/>
    <w:p w14:paraId="79550CDB" w14:textId="77777777" w:rsidR="006146A8" w:rsidRDefault="006146A8" w:rsidP="006146A8">
      <w:r w:rsidRPr="00990B33">
        <w:rPr>
          <w:noProof/>
        </w:rPr>
        <w:lastRenderedPageBreak/>
        <w:drawing>
          <wp:inline distT="0" distB="0" distL="0" distR="0" wp14:anchorId="30C43D6E" wp14:editId="73756C5D">
            <wp:extent cx="5943600" cy="3789680"/>
            <wp:effectExtent l="0" t="0" r="0" b="1270"/>
            <wp:docPr id="874946963" name="Picture 7">
              <a:extLst xmlns:a="http://schemas.openxmlformats.org/drawingml/2006/main">
                <a:ext uri="{FF2B5EF4-FFF2-40B4-BE49-F238E27FC236}">
                  <a16:creationId xmlns:a16="http://schemas.microsoft.com/office/drawing/2014/main" id="{747E286D-3348-4EFA-83AD-E5AE081C20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1317" name=""/>
                    <pic:cNvPicPr/>
                  </pic:nvPicPr>
                  <pic:blipFill>
                    <a:blip r:embed="rId16"/>
                    <a:stretch>
                      <a:fillRect/>
                    </a:stretch>
                  </pic:blipFill>
                  <pic:spPr>
                    <a:xfrm>
                      <a:off x="0" y="0"/>
                      <a:ext cx="5943600" cy="3789680"/>
                    </a:xfrm>
                    <a:prstGeom prst="rect">
                      <a:avLst/>
                    </a:prstGeom>
                  </pic:spPr>
                </pic:pic>
              </a:graphicData>
            </a:graphic>
          </wp:inline>
        </w:drawing>
      </w:r>
    </w:p>
    <w:p w14:paraId="4EDB20F3" w14:textId="77777777" w:rsidR="006146A8" w:rsidRDefault="006146A8" w:rsidP="006146A8">
      <w:r>
        <w:t>Adjusting the size of the browser window doesn’t reveal the top of the pop-up dialog, but will show the bottom:</w:t>
      </w:r>
    </w:p>
    <w:p w14:paraId="478BE52A" w14:textId="77777777" w:rsidR="006146A8" w:rsidRDefault="006146A8" w:rsidP="006146A8">
      <w:r w:rsidRPr="00437E69">
        <w:rPr>
          <w:noProof/>
        </w:rPr>
        <w:lastRenderedPageBreak/>
        <w:drawing>
          <wp:inline distT="0" distB="0" distL="0" distR="0" wp14:anchorId="7ACB2FF5" wp14:editId="5FFBB3BA">
            <wp:extent cx="5943600" cy="4015105"/>
            <wp:effectExtent l="0" t="0" r="0" b="4445"/>
            <wp:docPr id="1358723795" name="Picture 8">
              <a:extLst xmlns:a="http://schemas.openxmlformats.org/drawingml/2006/main">
                <a:ext uri="{FF2B5EF4-FFF2-40B4-BE49-F238E27FC236}">
                  <a16:creationId xmlns:a16="http://schemas.microsoft.com/office/drawing/2014/main" id="{0F333E09-DCDA-4347-96BB-C09929359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07906" name=""/>
                    <pic:cNvPicPr/>
                  </pic:nvPicPr>
                  <pic:blipFill>
                    <a:blip r:embed="rId17"/>
                    <a:stretch>
                      <a:fillRect/>
                    </a:stretch>
                  </pic:blipFill>
                  <pic:spPr>
                    <a:xfrm>
                      <a:off x="0" y="0"/>
                      <a:ext cx="5943600" cy="4015105"/>
                    </a:xfrm>
                    <a:prstGeom prst="rect">
                      <a:avLst/>
                    </a:prstGeom>
                  </pic:spPr>
                </pic:pic>
              </a:graphicData>
            </a:graphic>
          </wp:inline>
        </w:drawing>
      </w:r>
    </w:p>
    <w:p w14:paraId="5CE362C2" w14:textId="77777777" w:rsidR="006146A8" w:rsidRDefault="006146A8" w:rsidP="006146A8">
      <w:r>
        <w:t>Workaround: Using escape to get out of the pop-up, instead of being able to click the “X” in the upper right corner.</w:t>
      </w:r>
    </w:p>
    <w:p w14:paraId="1A5098E7" w14:textId="77777777" w:rsidR="006146A8" w:rsidRPr="00B55213" w:rsidRDefault="006146A8" w:rsidP="006146A8">
      <w:pPr>
        <w:jc w:val="both"/>
        <w:rPr>
          <w:rFonts w:ascii="Aptos" w:eastAsia="Aptos" w:hAnsi="Aptos" w:cs="Aptos"/>
          <w:b/>
          <w:bCs/>
          <w:i/>
          <w:iCs/>
          <w:color w:val="000000" w:themeColor="text1"/>
        </w:rPr>
      </w:pPr>
      <w:r w:rsidRPr="00D765EA">
        <w:rPr>
          <w:rFonts w:ascii="Aptos" w:eastAsia="Aptos" w:hAnsi="Aptos" w:cs="Aptos"/>
          <w:b/>
          <w:bCs/>
          <w:i/>
          <w:iCs/>
          <w:color w:val="000000" w:themeColor="text1"/>
          <w:highlight w:val="cyan"/>
        </w:rPr>
        <w:t>Response</w:t>
      </w:r>
      <w:r w:rsidRPr="00B55213">
        <w:rPr>
          <w:rFonts w:ascii="Aptos" w:eastAsia="Aptos" w:hAnsi="Aptos" w:cs="Aptos"/>
          <w:b/>
          <w:bCs/>
          <w:i/>
          <w:iCs/>
          <w:color w:val="000000" w:themeColor="text1"/>
        </w:rPr>
        <w:t xml:space="preserve">: </w:t>
      </w:r>
    </w:p>
    <w:p w14:paraId="21068307" w14:textId="77777777" w:rsidR="006146A8" w:rsidRPr="00B55213" w:rsidRDefault="006146A8" w:rsidP="006146A8">
      <w:pPr>
        <w:jc w:val="both"/>
        <w:rPr>
          <w:rFonts w:ascii="Aptos" w:eastAsia="Aptos" w:hAnsi="Aptos" w:cs="Aptos"/>
          <w:b/>
          <w:bCs/>
          <w:i/>
          <w:iCs/>
          <w:color w:val="000000" w:themeColor="text1"/>
        </w:rPr>
      </w:pPr>
      <w:r w:rsidRPr="00511438">
        <w:rPr>
          <w:rFonts w:ascii="Aptos" w:eastAsia="Aptos" w:hAnsi="Aptos" w:cs="Aptos"/>
          <w:b/>
          <w:bCs/>
          <w:i/>
          <w:iCs/>
          <w:color w:val="000000" w:themeColor="text1"/>
        </w:rPr>
        <w:t>Yes, pressing Escape (Esc key) will close the pop</w:t>
      </w:r>
      <w:r w:rsidRPr="00511438">
        <w:rPr>
          <w:rFonts w:ascii="Aptos" w:eastAsia="Aptos" w:hAnsi="Aptos" w:cs="Aptos"/>
          <w:b/>
          <w:bCs/>
          <w:i/>
          <w:iCs/>
          <w:color w:val="000000" w:themeColor="text1"/>
        </w:rPr>
        <w:noBreakHyphen/>
        <w:t>up, and we understand your concern regarding the pop</w:t>
      </w:r>
      <w:r w:rsidRPr="00511438">
        <w:rPr>
          <w:rFonts w:ascii="Aptos" w:eastAsia="Aptos" w:hAnsi="Aptos" w:cs="Aptos"/>
          <w:b/>
          <w:bCs/>
          <w:i/>
          <w:iCs/>
          <w:color w:val="000000" w:themeColor="text1"/>
        </w:rPr>
        <w:noBreakHyphen/>
        <w:t>up closing behavior</w:t>
      </w:r>
      <w:r>
        <w:rPr>
          <w:rFonts w:ascii="Aptos" w:eastAsia="Aptos" w:hAnsi="Aptos" w:cs="Aptos"/>
          <w:b/>
          <w:bCs/>
          <w:i/>
          <w:iCs/>
          <w:color w:val="000000" w:themeColor="text1"/>
        </w:rPr>
        <w:t xml:space="preserve"> on smaller displays</w:t>
      </w:r>
      <w:r w:rsidRPr="00B55213">
        <w:rPr>
          <w:rFonts w:ascii="Aptos" w:eastAsia="Aptos" w:hAnsi="Aptos" w:cs="Aptos"/>
          <w:b/>
          <w:bCs/>
          <w:i/>
          <w:iCs/>
          <w:color w:val="000000" w:themeColor="text1"/>
        </w:rPr>
        <w:t>.</w:t>
      </w:r>
    </w:p>
    <w:p w14:paraId="11DD645C" w14:textId="77777777" w:rsidR="006146A8" w:rsidRPr="00B55213" w:rsidRDefault="006146A8" w:rsidP="006146A8">
      <w:pPr>
        <w:jc w:val="both"/>
        <w:rPr>
          <w:rFonts w:ascii="Aptos" w:eastAsia="Aptos" w:hAnsi="Aptos" w:cs="Aptos"/>
          <w:b/>
          <w:bCs/>
          <w:i/>
          <w:iCs/>
          <w:color w:val="000000" w:themeColor="text1"/>
        </w:rPr>
      </w:pPr>
      <w:r w:rsidRPr="00B55213">
        <w:rPr>
          <w:rFonts w:ascii="Aptos" w:eastAsia="Aptos" w:hAnsi="Aptos" w:cs="Aptos"/>
          <w:b/>
          <w:bCs/>
          <w:i/>
          <w:iCs/>
          <w:color w:val="000000" w:themeColor="text1"/>
        </w:rPr>
        <w:t>Fix:</w:t>
      </w:r>
    </w:p>
    <w:p w14:paraId="755FD577" w14:textId="77777777" w:rsidR="006146A8" w:rsidRDefault="006146A8" w:rsidP="006146A8">
      <w:pPr>
        <w:jc w:val="both"/>
        <w:rPr>
          <w:rFonts w:ascii="Aptos" w:eastAsia="Aptos" w:hAnsi="Aptos" w:cs="Aptos"/>
          <w:b/>
          <w:bCs/>
          <w:i/>
          <w:iCs/>
          <w:color w:val="000000" w:themeColor="text1"/>
        </w:rPr>
      </w:pPr>
      <w:r w:rsidRPr="004470DE">
        <w:rPr>
          <w:rFonts w:ascii="Aptos" w:eastAsia="Aptos" w:hAnsi="Aptos" w:cs="Aptos"/>
          <w:b/>
          <w:bCs/>
          <w:i/>
          <w:iCs/>
          <w:color w:val="000000" w:themeColor="text1"/>
        </w:rPr>
        <w:t>We will retain the [X] close button at the top by dynamically adjusting the pop</w:t>
      </w:r>
      <w:r w:rsidRPr="004470DE">
        <w:rPr>
          <w:rFonts w:ascii="Aptos" w:eastAsia="Aptos" w:hAnsi="Aptos" w:cs="Aptos"/>
          <w:b/>
          <w:bCs/>
          <w:i/>
          <w:iCs/>
          <w:color w:val="000000" w:themeColor="text1"/>
        </w:rPr>
        <w:noBreakHyphen/>
        <w:t xml:space="preserve">up size based on the screen resolution so it fits properly on smaller displays. </w:t>
      </w:r>
      <w:r>
        <w:rPr>
          <w:rFonts w:ascii="Aptos" w:eastAsia="Aptos" w:hAnsi="Aptos" w:cs="Aptos"/>
          <w:b/>
          <w:bCs/>
          <w:i/>
          <w:iCs/>
          <w:color w:val="000000" w:themeColor="text1"/>
        </w:rPr>
        <w:t>ETA:17-Jul-26.</w:t>
      </w:r>
    </w:p>
    <w:p w14:paraId="788D3156" w14:textId="77777777" w:rsidR="006146A8" w:rsidRDefault="006146A8" w:rsidP="006146A8">
      <w:pPr>
        <w:jc w:val="both"/>
      </w:pPr>
      <w:r>
        <w:rPr>
          <w:rFonts w:ascii="Aptos" w:eastAsia="Aptos" w:hAnsi="Aptos" w:cs="Aptos"/>
          <w:b/>
          <w:bCs/>
          <w:i/>
          <w:iCs/>
          <w:color w:val="000000" w:themeColor="text1"/>
        </w:rPr>
        <w:t xml:space="preserve">Next release: </w:t>
      </w:r>
      <w:r w:rsidRPr="004470DE">
        <w:rPr>
          <w:rFonts w:ascii="Aptos" w:eastAsia="Aptos" w:hAnsi="Aptos" w:cs="Aptos"/>
          <w:b/>
          <w:bCs/>
          <w:i/>
          <w:iCs/>
          <w:color w:val="000000" w:themeColor="text1"/>
        </w:rPr>
        <w:t>Additionally, we will incorporate click</w:t>
      </w:r>
      <w:r w:rsidRPr="004470DE">
        <w:rPr>
          <w:rFonts w:ascii="Aptos" w:eastAsia="Aptos" w:hAnsi="Aptos" w:cs="Aptos"/>
          <w:b/>
          <w:bCs/>
          <w:i/>
          <w:iCs/>
          <w:color w:val="000000" w:themeColor="text1"/>
        </w:rPr>
        <w:noBreakHyphen/>
        <w:t>outside</w:t>
      </w:r>
      <w:r w:rsidRPr="004470DE">
        <w:rPr>
          <w:rFonts w:ascii="Aptos" w:eastAsia="Aptos" w:hAnsi="Aptos" w:cs="Aptos"/>
          <w:b/>
          <w:bCs/>
          <w:i/>
          <w:iCs/>
          <w:color w:val="000000" w:themeColor="text1"/>
        </w:rPr>
        <w:noBreakHyphen/>
        <w:t>to</w:t>
      </w:r>
      <w:r w:rsidRPr="004470DE">
        <w:rPr>
          <w:rFonts w:ascii="Aptos" w:eastAsia="Aptos" w:hAnsi="Aptos" w:cs="Aptos"/>
          <w:b/>
          <w:bCs/>
          <w:i/>
          <w:iCs/>
          <w:color w:val="000000" w:themeColor="text1"/>
        </w:rPr>
        <w:noBreakHyphen/>
        <w:t>close, where clicking anywhere outside the pop</w:t>
      </w:r>
      <w:r w:rsidRPr="004470DE">
        <w:rPr>
          <w:rFonts w:ascii="Aptos" w:eastAsia="Aptos" w:hAnsi="Aptos" w:cs="Aptos"/>
          <w:b/>
          <w:bCs/>
          <w:i/>
          <w:iCs/>
          <w:color w:val="000000" w:themeColor="text1"/>
        </w:rPr>
        <w:noBreakHyphen/>
        <w:t>up (on the background screen) will close it.</w:t>
      </w:r>
    </w:p>
    <w:p w14:paraId="5BAA9ADD" w14:textId="77777777" w:rsidR="006146A8" w:rsidRDefault="006146A8" w:rsidP="006146A8">
      <w:r>
        <w:br w:type="page"/>
      </w:r>
    </w:p>
    <w:p w14:paraId="3B03FC68" w14:textId="77777777" w:rsidR="006146A8" w:rsidRDefault="006146A8" w:rsidP="006146A8">
      <w:pPr>
        <w:pStyle w:val="Heading1"/>
      </w:pPr>
      <w:r>
        <w:lastRenderedPageBreak/>
        <w:t>4. Toolbar ellipsis displays overlapping fields</w:t>
      </w:r>
    </w:p>
    <w:p w14:paraId="22F6FFBE" w14:textId="77777777" w:rsidR="006146A8" w:rsidRDefault="006146A8" w:rsidP="006146A8">
      <w:r w:rsidRPr="006A5408">
        <w:rPr>
          <w:noProof/>
        </w:rPr>
        <w:drawing>
          <wp:inline distT="0" distB="0" distL="0" distR="0" wp14:anchorId="562ACBCC" wp14:editId="42D93A29">
            <wp:extent cx="1819529" cy="2152950"/>
            <wp:effectExtent l="0" t="0" r="9525" b="0"/>
            <wp:docPr id="4439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511" name=""/>
                    <pic:cNvPicPr/>
                  </pic:nvPicPr>
                  <pic:blipFill>
                    <a:blip r:embed="rId18"/>
                    <a:stretch>
                      <a:fillRect/>
                    </a:stretch>
                  </pic:blipFill>
                  <pic:spPr>
                    <a:xfrm>
                      <a:off x="0" y="0"/>
                      <a:ext cx="1819529" cy="2152950"/>
                    </a:xfrm>
                    <a:prstGeom prst="rect">
                      <a:avLst/>
                    </a:prstGeom>
                  </pic:spPr>
                </pic:pic>
              </a:graphicData>
            </a:graphic>
          </wp:inline>
        </w:drawing>
      </w:r>
    </w:p>
    <w:p w14:paraId="78BDED51" w14:textId="77777777" w:rsidR="006146A8" w:rsidRDefault="006146A8" w:rsidP="006146A8">
      <w:r>
        <w:t>The overlapping fields make it difficult to click on the items.</w:t>
      </w:r>
    </w:p>
    <w:p w14:paraId="29463FB4" w14:textId="77777777" w:rsidR="006146A8" w:rsidRDefault="006146A8" w:rsidP="006146A8">
      <w:r>
        <w:t>Appears to only be visual display issue.</w:t>
      </w:r>
    </w:p>
    <w:p w14:paraId="070698DD" w14:textId="77777777" w:rsidR="006146A8" w:rsidRDefault="006146A8" w:rsidP="006146A8">
      <w:r>
        <w:t>Q: What makes the ellipsis appear, rather than the actual tool bar buttons? Expanding the screen doesn’t make it go away. I think I had to re-launch the screen.</w:t>
      </w:r>
    </w:p>
    <w:p w14:paraId="2322F9CE" w14:textId="77777777" w:rsidR="006146A8" w:rsidRPr="00B55213" w:rsidRDefault="006146A8" w:rsidP="006146A8">
      <w:pPr>
        <w:rPr>
          <w:rFonts w:ascii="Aptos" w:eastAsia="Aptos" w:hAnsi="Aptos" w:cs="Aptos"/>
          <w:b/>
          <w:bCs/>
          <w:i/>
          <w:iCs/>
          <w:color w:val="000000" w:themeColor="text1"/>
        </w:rPr>
      </w:pPr>
      <w:r w:rsidRPr="00D765EA">
        <w:rPr>
          <w:rFonts w:ascii="Aptos" w:eastAsia="Aptos" w:hAnsi="Aptos" w:cs="Aptos"/>
          <w:b/>
          <w:bCs/>
          <w:i/>
          <w:iCs/>
          <w:color w:val="000000" w:themeColor="text1"/>
          <w:highlight w:val="cyan"/>
        </w:rPr>
        <w:t>Response</w:t>
      </w:r>
      <w:r w:rsidRPr="00B55213">
        <w:rPr>
          <w:rFonts w:ascii="Aptos" w:eastAsia="Aptos" w:hAnsi="Aptos" w:cs="Aptos"/>
          <w:b/>
          <w:bCs/>
          <w:i/>
          <w:iCs/>
          <w:color w:val="000000" w:themeColor="text1"/>
        </w:rPr>
        <w:t>:</w:t>
      </w:r>
    </w:p>
    <w:p w14:paraId="2D980C87" w14:textId="66539AF8" w:rsidR="00282324" w:rsidRDefault="006146A8" w:rsidP="00282324">
      <w:pPr>
        <w:jc w:val="both"/>
        <w:rPr>
          <w:rFonts w:ascii="Aptos" w:eastAsia="Aptos" w:hAnsi="Aptos" w:cs="Aptos"/>
          <w:b/>
          <w:bCs/>
          <w:i/>
          <w:iCs/>
          <w:color w:val="000000" w:themeColor="text1"/>
        </w:rPr>
      </w:pPr>
      <w:r w:rsidRPr="00E804E4">
        <w:rPr>
          <w:rFonts w:ascii="Aptos" w:eastAsia="Aptos" w:hAnsi="Aptos" w:cs="Aptos"/>
          <w:b/>
          <w:bCs/>
          <w:i/>
          <w:iCs/>
          <w:color w:val="000000" w:themeColor="text1"/>
        </w:rPr>
        <w:t>Yes,</w:t>
      </w:r>
      <w:r w:rsidR="00282324" w:rsidRPr="00282324">
        <w:rPr>
          <w:rFonts w:ascii="Aptos" w:eastAsia="Aptos" w:hAnsi="Aptos" w:cs="Aptos"/>
          <w:b/>
          <w:bCs/>
          <w:i/>
          <w:iCs/>
          <w:color w:val="000000" w:themeColor="text1"/>
        </w:rPr>
        <w:t xml:space="preserve"> </w:t>
      </w:r>
      <w:r w:rsidR="00282324" w:rsidRPr="008E56D4">
        <w:rPr>
          <w:rFonts w:ascii="Aptos" w:eastAsia="Aptos" w:hAnsi="Aptos" w:cs="Aptos"/>
          <w:b/>
          <w:bCs/>
          <w:i/>
          <w:iCs/>
          <w:color w:val="000000" w:themeColor="text1"/>
        </w:rPr>
        <w:t xml:space="preserve">this is only a visual display issue. When we attempted to reproduce it, the issue occurred at higher browser zoom levels, where some toolbar buttons do not render correctly. </w:t>
      </w:r>
    </w:p>
    <w:p w14:paraId="0FD60B10" w14:textId="5140496E" w:rsidR="006146A8" w:rsidRPr="00E804E4" w:rsidRDefault="00282324" w:rsidP="006146A8">
      <w:pPr>
        <w:jc w:val="both"/>
        <w:rPr>
          <w:rFonts w:ascii="Aptos" w:eastAsia="Aptos" w:hAnsi="Aptos" w:cs="Aptos"/>
          <w:b/>
          <w:bCs/>
          <w:i/>
          <w:iCs/>
          <w:color w:val="000000" w:themeColor="text1"/>
        </w:rPr>
      </w:pPr>
      <w:r w:rsidRPr="008E56D4">
        <w:rPr>
          <w:rFonts w:ascii="Aptos" w:eastAsia="Aptos" w:hAnsi="Aptos" w:cs="Aptos"/>
          <w:b/>
          <w:bCs/>
          <w:i/>
          <w:iCs/>
          <w:color w:val="000000" w:themeColor="text1"/>
        </w:rPr>
        <w:t>All toolbar buttons appear as expected at 90</w:t>
      </w:r>
      <w:r>
        <w:rPr>
          <w:rFonts w:ascii="Aptos" w:eastAsia="Aptos" w:hAnsi="Aptos" w:cs="Aptos"/>
          <w:b/>
          <w:bCs/>
          <w:i/>
          <w:iCs/>
          <w:color w:val="000000" w:themeColor="text1"/>
        </w:rPr>
        <w:t>-100</w:t>
      </w:r>
      <w:r w:rsidRPr="008E56D4">
        <w:rPr>
          <w:rFonts w:ascii="Aptos" w:eastAsia="Aptos" w:hAnsi="Aptos" w:cs="Aptos"/>
          <w:b/>
          <w:bCs/>
          <w:i/>
          <w:iCs/>
          <w:color w:val="000000" w:themeColor="text1"/>
        </w:rPr>
        <w:t>% zoom, and the screen may require a re</w:t>
      </w:r>
      <w:r w:rsidRPr="008E56D4">
        <w:rPr>
          <w:rFonts w:ascii="Aptos" w:eastAsia="Aptos" w:hAnsi="Aptos" w:cs="Aptos"/>
          <w:b/>
          <w:bCs/>
          <w:i/>
          <w:iCs/>
          <w:color w:val="000000" w:themeColor="text1"/>
        </w:rPr>
        <w:noBreakHyphen/>
        <w:t>launch for proper alignment. We would still like to validate this once more directly in your system to ensure everything is working as expected</w:t>
      </w:r>
      <w:r>
        <w:rPr>
          <w:rFonts w:ascii="Aptos" w:eastAsia="Aptos" w:hAnsi="Aptos" w:cs="Aptos"/>
          <w:b/>
          <w:bCs/>
          <w:i/>
          <w:iCs/>
          <w:color w:val="000000" w:themeColor="text1"/>
        </w:rPr>
        <w:t>.</w:t>
      </w:r>
    </w:p>
    <w:p w14:paraId="21731345" w14:textId="77777777" w:rsidR="006146A8" w:rsidRPr="00B30371" w:rsidRDefault="006146A8" w:rsidP="006146A8">
      <w:pPr>
        <w:pStyle w:val="Heading1"/>
      </w:pPr>
      <w:r>
        <w:t>5. Refresh button throws error: Output value too large (maximum: 4000)</w:t>
      </w:r>
    </w:p>
    <w:p w14:paraId="56B70938" w14:textId="77777777" w:rsidR="006146A8" w:rsidRDefault="006146A8" w:rsidP="006146A8">
      <w:pPr>
        <w:pStyle w:val="ListParagraph"/>
        <w:numPr>
          <w:ilvl w:val="0"/>
          <w:numId w:val="1"/>
        </w:numPr>
      </w:pPr>
      <w:r>
        <w:t>Screen filter is set to Buckeye</w:t>
      </w:r>
    </w:p>
    <w:p w14:paraId="46E98A4D" w14:textId="77777777" w:rsidR="006146A8" w:rsidRDefault="006146A8" w:rsidP="006146A8">
      <w:pPr>
        <w:pStyle w:val="ListParagraph"/>
        <w:numPr>
          <w:ilvl w:val="0"/>
          <w:numId w:val="1"/>
        </w:numPr>
      </w:pPr>
      <w:r>
        <w:t>Scale is Quarter</w:t>
      </w:r>
    </w:p>
    <w:p w14:paraId="086B8777" w14:textId="77777777" w:rsidR="006146A8" w:rsidRDefault="006146A8" w:rsidP="006146A8">
      <w:pPr>
        <w:pStyle w:val="ListParagraph"/>
        <w:numPr>
          <w:ilvl w:val="0"/>
          <w:numId w:val="1"/>
        </w:numPr>
      </w:pPr>
      <w:r>
        <w:t>Overdue Wos marked</w:t>
      </w:r>
    </w:p>
    <w:p w14:paraId="20388B64" w14:textId="77777777" w:rsidR="006146A8" w:rsidRDefault="006146A8" w:rsidP="006146A8">
      <w:pPr>
        <w:pStyle w:val="ListParagraph"/>
        <w:numPr>
          <w:ilvl w:val="0"/>
          <w:numId w:val="1"/>
        </w:numPr>
      </w:pPr>
      <w:r>
        <w:t>Clicked the refresh button to get more rows to display because the bottom of the screen is blank after resizing browser</w:t>
      </w:r>
    </w:p>
    <w:p w14:paraId="344846C8" w14:textId="77777777" w:rsidR="006146A8" w:rsidRDefault="006146A8" w:rsidP="006146A8">
      <w:pPr>
        <w:ind w:left="360"/>
      </w:pPr>
      <w:r>
        <w:lastRenderedPageBreak/>
        <w:t>Note: Resizing window left and right causes a refresh, but resizing vertically does not. You can maximize the browser window, then minimize. When you maximize the window again, part of the screen is blank.</w:t>
      </w:r>
    </w:p>
    <w:p w14:paraId="53D03D1F" w14:textId="77777777" w:rsidR="006146A8" w:rsidRDefault="006146A8" w:rsidP="006146A8">
      <w:pPr>
        <w:ind w:left="360"/>
      </w:pPr>
      <w:r w:rsidRPr="00520950">
        <w:rPr>
          <w:noProof/>
        </w:rPr>
        <w:drawing>
          <wp:inline distT="0" distB="0" distL="0" distR="0" wp14:anchorId="229903B3" wp14:editId="632FA478">
            <wp:extent cx="5943600" cy="3562985"/>
            <wp:effectExtent l="0" t="0" r="0" b="0"/>
            <wp:docPr id="78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920" name=""/>
                    <pic:cNvPicPr/>
                  </pic:nvPicPr>
                  <pic:blipFill>
                    <a:blip r:embed="rId19"/>
                    <a:stretch>
                      <a:fillRect/>
                    </a:stretch>
                  </pic:blipFill>
                  <pic:spPr>
                    <a:xfrm>
                      <a:off x="0" y="0"/>
                      <a:ext cx="5943600" cy="3562985"/>
                    </a:xfrm>
                    <a:prstGeom prst="rect">
                      <a:avLst/>
                    </a:prstGeom>
                  </pic:spPr>
                </pic:pic>
              </a:graphicData>
            </a:graphic>
          </wp:inline>
        </w:drawing>
      </w:r>
    </w:p>
    <w:p w14:paraId="76C5BFA0" w14:textId="77777777" w:rsidR="006146A8" w:rsidRDefault="006146A8" w:rsidP="006146A8">
      <w:pPr>
        <w:ind w:left="360"/>
      </w:pPr>
      <w:r w:rsidRPr="00FB3FC7">
        <w:rPr>
          <w:b/>
          <w:bCs/>
        </w:rPr>
        <w:t>Need</w:t>
      </w:r>
      <w:r>
        <w:t xml:space="preserve"> to document cause of error and how to resolve.</w:t>
      </w:r>
    </w:p>
    <w:p w14:paraId="1B555683" w14:textId="77777777" w:rsidR="006146A8" w:rsidRDefault="006146A8" w:rsidP="006146A8">
      <w:pPr>
        <w:ind w:left="360"/>
      </w:pPr>
      <w:r w:rsidRPr="00B819E8">
        <w:rPr>
          <w:b/>
          <w:bCs/>
        </w:rPr>
        <w:t>Note</w:t>
      </w:r>
      <w:r>
        <w:t>: Unmarking Overdue WOs, and clicking Refresh again, appears to eliminate the error. Rows filled to bottom of the screen.</w:t>
      </w:r>
    </w:p>
    <w:p w14:paraId="33E49CF5" w14:textId="77777777" w:rsidR="006146A8" w:rsidRPr="0057383F" w:rsidRDefault="006146A8" w:rsidP="006146A8">
      <w:pPr>
        <w:ind w:left="360"/>
        <w:rPr>
          <w:i/>
          <w:iCs/>
        </w:rPr>
      </w:pPr>
      <w:r w:rsidRPr="00D765EA">
        <w:rPr>
          <w:b/>
          <w:bCs/>
          <w:i/>
          <w:iCs/>
          <w:highlight w:val="cyan"/>
        </w:rPr>
        <w:t>Response</w:t>
      </w:r>
      <w:r w:rsidRPr="0057383F">
        <w:rPr>
          <w:i/>
          <w:iCs/>
        </w:rPr>
        <w:t>:</w:t>
      </w:r>
    </w:p>
    <w:p w14:paraId="646633C6" w14:textId="77777777" w:rsidR="006146A8" w:rsidRDefault="006146A8" w:rsidP="006146A8">
      <w:pPr>
        <w:ind w:left="360"/>
        <w:rPr>
          <w:b/>
          <w:bCs/>
          <w:i/>
          <w:iCs/>
        </w:rPr>
      </w:pPr>
      <w:r w:rsidRPr="0057383F">
        <w:rPr>
          <w:b/>
          <w:bCs/>
          <w:i/>
          <w:iCs/>
        </w:rPr>
        <w:t>Yes, The Overdue WOs filter restricts the output to 4000 records.</w:t>
      </w:r>
      <w:r>
        <w:rPr>
          <w:b/>
          <w:bCs/>
          <w:i/>
          <w:iCs/>
        </w:rPr>
        <w:t xml:space="preserve"> Screen retains the previous results.</w:t>
      </w:r>
    </w:p>
    <w:p w14:paraId="3FDD2BCA" w14:textId="77777777" w:rsidR="006146A8" w:rsidRPr="0057383F" w:rsidRDefault="006146A8" w:rsidP="006146A8">
      <w:pPr>
        <w:ind w:left="360"/>
        <w:rPr>
          <w:i/>
          <w:iCs/>
        </w:rPr>
      </w:pPr>
      <w:r>
        <w:rPr>
          <w:b/>
          <w:bCs/>
          <w:i/>
          <w:iCs/>
        </w:rPr>
        <w:t>Next release: We will limit and load the results upto 4000 records. we will update the configuration menu so that you can set your own record limit. (max limit set to 4000)</w:t>
      </w:r>
    </w:p>
    <w:p w14:paraId="22E5BDB3" w14:textId="77777777" w:rsidR="006146A8" w:rsidRDefault="006146A8" w:rsidP="006146A8">
      <w:pPr>
        <w:pStyle w:val="Heading1"/>
      </w:pPr>
      <w:r w:rsidRPr="00B96CEB">
        <w:t>6.</w:t>
      </w:r>
      <w:r>
        <w:t xml:space="preserve"> What does a status of “Future PM” mean?</w:t>
      </w:r>
    </w:p>
    <w:p w14:paraId="62AB4348" w14:textId="77777777" w:rsidR="006146A8" w:rsidRDefault="006146A8" w:rsidP="006146A8">
      <w:r>
        <w:t>The actual WO status is Ready to Schedule.</w:t>
      </w:r>
    </w:p>
    <w:p w14:paraId="5F411764" w14:textId="77777777" w:rsidR="006146A8" w:rsidRDefault="006146A8" w:rsidP="006146A8">
      <w:pPr>
        <w:pStyle w:val="ListParagraph"/>
        <w:ind w:left="0"/>
      </w:pPr>
      <w:r w:rsidRPr="009C62B5">
        <w:rPr>
          <w:noProof/>
        </w:rPr>
        <w:lastRenderedPageBreak/>
        <w:drawing>
          <wp:inline distT="0" distB="0" distL="0" distR="0" wp14:anchorId="35C58382" wp14:editId="7552EBFD">
            <wp:extent cx="5943600" cy="1635760"/>
            <wp:effectExtent l="0" t="0" r="0" b="2540"/>
            <wp:docPr id="164444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7806" name=""/>
                    <pic:cNvPicPr/>
                  </pic:nvPicPr>
                  <pic:blipFill>
                    <a:blip r:embed="rId20"/>
                    <a:stretch>
                      <a:fillRect/>
                    </a:stretch>
                  </pic:blipFill>
                  <pic:spPr>
                    <a:xfrm>
                      <a:off x="0" y="0"/>
                      <a:ext cx="5943600" cy="1635760"/>
                    </a:xfrm>
                    <a:prstGeom prst="rect">
                      <a:avLst/>
                    </a:prstGeom>
                  </pic:spPr>
                </pic:pic>
              </a:graphicData>
            </a:graphic>
          </wp:inline>
        </w:drawing>
      </w:r>
    </w:p>
    <w:p w14:paraId="5F2B494B" w14:textId="77777777" w:rsidR="006146A8" w:rsidRDefault="006146A8" w:rsidP="006146A8">
      <w:pPr>
        <w:pStyle w:val="ListParagraph"/>
        <w:ind w:left="0"/>
      </w:pPr>
      <w:r>
        <w:t>Right clicking the WO show menu item “Preview Work Order”</w:t>
      </w:r>
    </w:p>
    <w:p w14:paraId="1AA7A6A7" w14:textId="77777777" w:rsidR="006146A8" w:rsidRDefault="006146A8" w:rsidP="006146A8">
      <w:pPr>
        <w:pStyle w:val="ListParagraph"/>
        <w:ind w:left="0"/>
      </w:pPr>
      <w:r>
        <w:t>But searching the WO screen shows a status of Ready to Schedule</w:t>
      </w:r>
    </w:p>
    <w:p w14:paraId="2CB1176E" w14:textId="77777777" w:rsidR="006146A8" w:rsidRDefault="006146A8" w:rsidP="006146A8">
      <w:pPr>
        <w:pStyle w:val="ListParagraph"/>
        <w:ind w:left="0"/>
      </w:pPr>
      <w:r>
        <w:t>These WOs all have the hourglass icon</w:t>
      </w:r>
    </w:p>
    <w:p w14:paraId="20DCAABC" w14:textId="77777777" w:rsidR="006146A8" w:rsidRDefault="006146A8" w:rsidP="006146A8">
      <w:pPr>
        <w:pStyle w:val="ListParagraph"/>
        <w:ind w:left="0"/>
      </w:pPr>
      <w:r w:rsidRPr="00941C05">
        <w:rPr>
          <w:noProof/>
        </w:rPr>
        <w:drawing>
          <wp:inline distT="0" distB="0" distL="0" distR="0" wp14:anchorId="093439FB" wp14:editId="33A10968">
            <wp:extent cx="5943600" cy="2769870"/>
            <wp:effectExtent l="0" t="0" r="0" b="0"/>
            <wp:docPr id="124773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38807" name=""/>
                    <pic:cNvPicPr/>
                  </pic:nvPicPr>
                  <pic:blipFill>
                    <a:blip r:embed="rId21"/>
                    <a:stretch>
                      <a:fillRect/>
                    </a:stretch>
                  </pic:blipFill>
                  <pic:spPr>
                    <a:xfrm>
                      <a:off x="0" y="0"/>
                      <a:ext cx="5943600" cy="2769870"/>
                    </a:xfrm>
                    <a:prstGeom prst="rect">
                      <a:avLst/>
                    </a:prstGeom>
                  </pic:spPr>
                </pic:pic>
              </a:graphicData>
            </a:graphic>
          </wp:inline>
        </w:drawing>
      </w:r>
    </w:p>
    <w:p w14:paraId="4C8EA49F" w14:textId="77777777" w:rsidR="006146A8" w:rsidRDefault="006146A8" w:rsidP="006146A8">
      <w:pPr>
        <w:pStyle w:val="ListParagraph"/>
        <w:ind w:left="0"/>
      </w:pPr>
    </w:p>
    <w:p w14:paraId="174E35B1" w14:textId="77777777" w:rsidR="006146A8" w:rsidRPr="003B0C6E" w:rsidRDefault="006146A8" w:rsidP="006146A8">
      <w:pPr>
        <w:pStyle w:val="ListParagraph"/>
        <w:ind w:left="0"/>
        <w:rPr>
          <w:b/>
          <w:bCs/>
          <w:i/>
          <w:iCs/>
        </w:rPr>
      </w:pPr>
      <w:r w:rsidRPr="00D765EA">
        <w:rPr>
          <w:b/>
          <w:bCs/>
          <w:i/>
          <w:iCs/>
          <w:highlight w:val="cyan"/>
        </w:rPr>
        <w:t>Response</w:t>
      </w:r>
      <w:r w:rsidRPr="003B0C6E">
        <w:rPr>
          <w:b/>
          <w:bCs/>
          <w:i/>
          <w:iCs/>
        </w:rPr>
        <w:t xml:space="preserve">: </w:t>
      </w:r>
    </w:p>
    <w:p w14:paraId="2E6E772E" w14:textId="77777777" w:rsidR="006146A8" w:rsidRDefault="006146A8" w:rsidP="006146A8">
      <w:pPr>
        <w:pStyle w:val="ListParagraph"/>
        <w:ind w:left="0"/>
        <w:jc w:val="both"/>
        <w:rPr>
          <w:b/>
          <w:bCs/>
          <w:i/>
          <w:iCs/>
        </w:rPr>
      </w:pPr>
      <w:r w:rsidRPr="003B0C6E">
        <w:rPr>
          <w:b/>
          <w:bCs/>
          <w:i/>
          <w:iCs/>
        </w:rPr>
        <w:t>The Work Order 3741869 with status “Ready to Schedule” is an actual WO and can be viewed directly in the WO screen. The Future PMs (shown with the hourglass icon and same WO number) are future duplicate Work Orders. They appear on the Gantt timeline as per PM schedule frequency appear in a different color, and they cannot be viewed in the WO screen.</w:t>
      </w:r>
    </w:p>
    <w:p w14:paraId="5EDEFC2C" w14:textId="77777777" w:rsidR="006146A8" w:rsidRDefault="006146A8" w:rsidP="006146A8">
      <w:pPr>
        <w:pStyle w:val="ListParagraph"/>
        <w:ind w:left="0"/>
        <w:jc w:val="both"/>
        <w:rPr>
          <w:b/>
          <w:bCs/>
          <w:i/>
          <w:iCs/>
        </w:rPr>
      </w:pPr>
      <w:r w:rsidRPr="007639DF">
        <w:rPr>
          <w:b/>
          <w:bCs/>
          <w:i/>
          <w:iCs/>
          <w:noProof/>
        </w:rPr>
        <w:lastRenderedPageBreak/>
        <w:drawing>
          <wp:inline distT="0" distB="0" distL="0" distR="0" wp14:anchorId="43F2AF9A" wp14:editId="50477219">
            <wp:extent cx="5943600" cy="2701925"/>
            <wp:effectExtent l="0" t="0" r="0" b="3175"/>
            <wp:docPr id="13270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0172" name=""/>
                    <pic:cNvPicPr/>
                  </pic:nvPicPr>
                  <pic:blipFill>
                    <a:blip r:embed="rId22"/>
                    <a:stretch>
                      <a:fillRect/>
                    </a:stretch>
                  </pic:blipFill>
                  <pic:spPr>
                    <a:xfrm>
                      <a:off x="0" y="0"/>
                      <a:ext cx="5943600" cy="2701925"/>
                    </a:xfrm>
                    <a:prstGeom prst="rect">
                      <a:avLst/>
                    </a:prstGeom>
                  </pic:spPr>
                </pic:pic>
              </a:graphicData>
            </a:graphic>
          </wp:inline>
        </w:drawing>
      </w:r>
    </w:p>
    <w:p w14:paraId="2B7D035F" w14:textId="77777777" w:rsidR="006146A8" w:rsidRPr="003B0C6E" w:rsidRDefault="006146A8" w:rsidP="006146A8">
      <w:pPr>
        <w:pStyle w:val="ListParagraph"/>
        <w:ind w:left="0"/>
        <w:jc w:val="both"/>
        <w:rPr>
          <w:b/>
          <w:bCs/>
          <w:i/>
          <w:iCs/>
        </w:rPr>
      </w:pPr>
    </w:p>
    <w:p w14:paraId="75F70FC0" w14:textId="77777777" w:rsidR="006146A8" w:rsidRDefault="006146A8" w:rsidP="006146A8">
      <w:pPr>
        <w:pStyle w:val="Heading1"/>
      </w:pPr>
      <w:r>
        <w:t>7. Pop up WO Details off screen.</w:t>
      </w:r>
    </w:p>
    <w:p w14:paraId="22243A74" w14:textId="77777777" w:rsidR="006146A8" w:rsidRDefault="006146A8" w:rsidP="006146A8">
      <w:r>
        <w:t>Hovering over WO Grid causes popup to display in Gantt area. Appears to be bound by dividing line between the 2 screen sections.</w:t>
      </w:r>
    </w:p>
    <w:p w14:paraId="62E337CD" w14:textId="77777777" w:rsidR="006146A8" w:rsidRDefault="006146A8" w:rsidP="006146A8">
      <w:r w:rsidRPr="00C678C4">
        <w:rPr>
          <w:noProof/>
        </w:rPr>
        <w:drawing>
          <wp:inline distT="0" distB="0" distL="0" distR="0" wp14:anchorId="5FF10A0A" wp14:editId="3D1AFD1F">
            <wp:extent cx="5943600" cy="2685415"/>
            <wp:effectExtent l="0" t="0" r="0" b="635"/>
            <wp:docPr id="19426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7978" name=""/>
                    <pic:cNvPicPr/>
                  </pic:nvPicPr>
                  <pic:blipFill>
                    <a:blip r:embed="rId23"/>
                    <a:stretch>
                      <a:fillRect/>
                    </a:stretch>
                  </pic:blipFill>
                  <pic:spPr>
                    <a:xfrm>
                      <a:off x="0" y="0"/>
                      <a:ext cx="5943600" cy="2685415"/>
                    </a:xfrm>
                    <a:prstGeom prst="rect">
                      <a:avLst/>
                    </a:prstGeom>
                  </pic:spPr>
                </pic:pic>
              </a:graphicData>
            </a:graphic>
          </wp:inline>
        </w:drawing>
      </w:r>
    </w:p>
    <w:p w14:paraId="41E08E23" w14:textId="77777777" w:rsidR="006146A8" w:rsidRDefault="006146A8" w:rsidP="006146A8">
      <w:r>
        <w:t>Hovering in Gantt area causes popup to dynamically view:</w:t>
      </w:r>
    </w:p>
    <w:p w14:paraId="5EB9A64F" w14:textId="77777777" w:rsidR="006146A8" w:rsidRDefault="006146A8" w:rsidP="006146A8">
      <w:r w:rsidRPr="0035586F">
        <w:rPr>
          <w:noProof/>
        </w:rPr>
        <w:lastRenderedPageBreak/>
        <w:drawing>
          <wp:inline distT="0" distB="0" distL="0" distR="0" wp14:anchorId="4F6D5FC8" wp14:editId="32006D79">
            <wp:extent cx="5943600" cy="2444115"/>
            <wp:effectExtent l="0" t="0" r="0" b="0"/>
            <wp:docPr id="7583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864" name=""/>
                    <pic:cNvPicPr/>
                  </pic:nvPicPr>
                  <pic:blipFill>
                    <a:blip r:embed="rId24"/>
                    <a:stretch>
                      <a:fillRect/>
                    </a:stretch>
                  </pic:blipFill>
                  <pic:spPr>
                    <a:xfrm>
                      <a:off x="0" y="0"/>
                      <a:ext cx="5943600" cy="2444115"/>
                    </a:xfrm>
                    <a:prstGeom prst="rect">
                      <a:avLst/>
                    </a:prstGeom>
                  </pic:spPr>
                </pic:pic>
              </a:graphicData>
            </a:graphic>
          </wp:inline>
        </w:drawing>
      </w:r>
    </w:p>
    <w:p w14:paraId="132E1D7D" w14:textId="77777777" w:rsidR="006146A8" w:rsidRDefault="006146A8" w:rsidP="006146A8"/>
    <w:p w14:paraId="6B2DF064" w14:textId="77777777" w:rsidR="006146A8" w:rsidRDefault="006146A8" w:rsidP="006146A8">
      <w:pPr>
        <w:rPr>
          <w:rFonts w:ascii="Aptos" w:eastAsia="Aptos" w:hAnsi="Aptos" w:cs="Aptos"/>
          <w:b/>
          <w:bCs/>
          <w:i/>
          <w:iCs/>
          <w:color w:val="000000" w:themeColor="text1"/>
        </w:rPr>
      </w:pPr>
      <w:r w:rsidRPr="00D765EA">
        <w:rPr>
          <w:rFonts w:ascii="Aptos" w:eastAsia="Aptos" w:hAnsi="Aptos" w:cs="Aptos"/>
          <w:b/>
          <w:bCs/>
          <w:i/>
          <w:iCs/>
          <w:color w:val="000000" w:themeColor="text1"/>
          <w:highlight w:val="cyan"/>
        </w:rPr>
        <w:t>Response</w:t>
      </w:r>
      <w:r w:rsidRPr="00B55213">
        <w:rPr>
          <w:rFonts w:ascii="Aptos" w:eastAsia="Aptos" w:hAnsi="Aptos" w:cs="Aptos"/>
          <w:b/>
          <w:bCs/>
          <w:i/>
          <w:iCs/>
          <w:color w:val="000000" w:themeColor="text1"/>
        </w:rPr>
        <w:t xml:space="preserve">: </w:t>
      </w:r>
    </w:p>
    <w:p w14:paraId="5C6C1E11" w14:textId="77777777" w:rsidR="006146A8" w:rsidRPr="006A3C53" w:rsidRDefault="006146A8" w:rsidP="006146A8">
      <w:pPr>
        <w:jc w:val="both"/>
        <w:rPr>
          <w:rFonts w:ascii="Aptos" w:eastAsia="Aptos" w:hAnsi="Aptos" w:cs="Aptos"/>
          <w:b/>
          <w:bCs/>
          <w:i/>
          <w:iCs/>
          <w:color w:val="000000" w:themeColor="text1"/>
        </w:rPr>
      </w:pPr>
      <w:r w:rsidRPr="006A3C53">
        <w:rPr>
          <w:rFonts w:ascii="Aptos" w:eastAsia="Aptos" w:hAnsi="Aptos" w:cs="Aptos"/>
          <w:b/>
          <w:bCs/>
          <w:i/>
          <w:iCs/>
          <w:color w:val="000000" w:themeColor="text1"/>
        </w:rPr>
        <w:t xml:space="preserve">Yes, </w:t>
      </w:r>
      <w:r>
        <w:rPr>
          <w:rFonts w:ascii="Aptos" w:eastAsia="Aptos" w:hAnsi="Aptos" w:cs="Aptos"/>
          <w:b/>
          <w:bCs/>
          <w:i/>
          <w:iCs/>
          <w:color w:val="000000" w:themeColor="text1"/>
        </w:rPr>
        <w:t xml:space="preserve">this is by design, </w:t>
      </w:r>
      <w:r w:rsidRPr="006A3C53">
        <w:rPr>
          <w:rFonts w:ascii="Aptos" w:eastAsia="Aptos" w:hAnsi="Aptos" w:cs="Aptos"/>
          <w:b/>
          <w:bCs/>
          <w:i/>
          <w:iCs/>
          <w:color w:val="000000" w:themeColor="text1"/>
        </w:rPr>
        <w:t>the tooltip pop</w:t>
      </w:r>
      <w:r w:rsidRPr="006A3C53">
        <w:rPr>
          <w:rFonts w:ascii="Aptos" w:eastAsia="Aptos" w:hAnsi="Aptos" w:cs="Aptos"/>
          <w:b/>
          <w:bCs/>
          <w:i/>
          <w:iCs/>
          <w:color w:val="000000" w:themeColor="text1"/>
        </w:rPr>
        <w:noBreakHyphen/>
        <w:t xml:space="preserve">up appears only on the Gantt area. If it were displayed on the WO grid area, it would overlap </w:t>
      </w:r>
      <w:r>
        <w:rPr>
          <w:rFonts w:ascii="Aptos" w:eastAsia="Aptos" w:hAnsi="Aptos" w:cs="Aptos"/>
          <w:b/>
          <w:bCs/>
          <w:i/>
          <w:iCs/>
          <w:color w:val="000000" w:themeColor="text1"/>
        </w:rPr>
        <w:t>or</w:t>
      </w:r>
      <w:r w:rsidRPr="006A3C53">
        <w:rPr>
          <w:rFonts w:ascii="Aptos" w:eastAsia="Aptos" w:hAnsi="Aptos" w:cs="Aptos"/>
          <w:b/>
          <w:bCs/>
          <w:i/>
          <w:iCs/>
          <w:color w:val="000000" w:themeColor="text1"/>
        </w:rPr>
        <w:t xml:space="preserve"> hide the details of the Work Order.</w:t>
      </w:r>
    </w:p>
    <w:p w14:paraId="3ACA6830" w14:textId="77777777" w:rsidR="006146A8" w:rsidRDefault="006146A8" w:rsidP="006146A8">
      <w:pPr>
        <w:jc w:val="both"/>
        <w:rPr>
          <w:rFonts w:ascii="Aptos" w:eastAsia="Aptos" w:hAnsi="Aptos" w:cs="Aptos"/>
          <w:b/>
          <w:bCs/>
          <w:i/>
          <w:iCs/>
          <w:color w:val="000000" w:themeColor="text1"/>
        </w:rPr>
      </w:pPr>
      <w:r w:rsidRPr="006A3C53">
        <w:rPr>
          <w:rFonts w:ascii="Aptos" w:eastAsia="Aptos" w:hAnsi="Aptos" w:cs="Aptos"/>
          <w:b/>
          <w:bCs/>
          <w:i/>
          <w:iCs/>
          <w:color w:val="000000" w:themeColor="text1"/>
        </w:rPr>
        <w:t>If needed, we can make the tooltip appear within the WO grid section</w:t>
      </w:r>
      <w:r>
        <w:rPr>
          <w:rFonts w:ascii="Aptos" w:eastAsia="Aptos" w:hAnsi="Aptos" w:cs="Aptos"/>
          <w:b/>
          <w:bCs/>
          <w:i/>
          <w:iCs/>
          <w:color w:val="000000" w:themeColor="text1"/>
        </w:rPr>
        <w:t xml:space="preserve"> as well along</w:t>
      </w:r>
      <w:r w:rsidRPr="006A3C53">
        <w:rPr>
          <w:rFonts w:ascii="Aptos" w:eastAsia="Aptos" w:hAnsi="Aptos" w:cs="Aptos"/>
          <w:b/>
          <w:bCs/>
          <w:i/>
          <w:iCs/>
          <w:color w:val="000000" w:themeColor="text1"/>
        </w:rPr>
        <w:t xml:space="preserve"> at the mouse</w:t>
      </w:r>
      <w:r w:rsidRPr="006A3C53">
        <w:rPr>
          <w:rFonts w:ascii="Aptos" w:eastAsia="Aptos" w:hAnsi="Aptos" w:cs="Aptos"/>
          <w:b/>
          <w:bCs/>
          <w:i/>
          <w:iCs/>
          <w:color w:val="000000" w:themeColor="text1"/>
        </w:rPr>
        <w:noBreakHyphen/>
        <w:t>pointer location.</w:t>
      </w:r>
      <w:r>
        <w:rPr>
          <w:rFonts w:ascii="Aptos" w:eastAsia="Aptos" w:hAnsi="Aptos" w:cs="Aptos"/>
          <w:b/>
          <w:bCs/>
          <w:i/>
          <w:iCs/>
          <w:color w:val="000000" w:themeColor="text1"/>
        </w:rPr>
        <w:t xml:space="preserve"> Please let us know.</w:t>
      </w:r>
    </w:p>
    <w:p w14:paraId="020BD681" w14:textId="77777777" w:rsidR="006146A8" w:rsidRDefault="006146A8" w:rsidP="006146A8">
      <w:pPr>
        <w:pStyle w:val="Heading1"/>
      </w:pPr>
      <w:r>
        <w:t>8. Hourglass &amp; number vs Wrench icon</w:t>
      </w:r>
    </w:p>
    <w:p w14:paraId="1B30B6E8" w14:textId="77777777" w:rsidR="006146A8" w:rsidRDefault="006146A8" w:rsidP="006146A8">
      <w:r>
        <w:t>What causes the hourglass to display and what are the numbers above it? What is the difference between that and the Wrench icon.</w:t>
      </w:r>
    </w:p>
    <w:p w14:paraId="36E5A3EC" w14:textId="77777777" w:rsidR="006146A8" w:rsidRDefault="006146A8" w:rsidP="006146A8">
      <w:r w:rsidRPr="00F7648F">
        <w:rPr>
          <w:noProof/>
        </w:rPr>
        <w:lastRenderedPageBreak/>
        <w:drawing>
          <wp:inline distT="0" distB="0" distL="0" distR="0" wp14:anchorId="5574916C" wp14:editId="73FBCD99">
            <wp:extent cx="1476581" cy="3886742"/>
            <wp:effectExtent l="0" t="0" r="9525" b="0"/>
            <wp:docPr id="7679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2508" name=""/>
                    <pic:cNvPicPr/>
                  </pic:nvPicPr>
                  <pic:blipFill>
                    <a:blip r:embed="rId25"/>
                    <a:stretch>
                      <a:fillRect/>
                    </a:stretch>
                  </pic:blipFill>
                  <pic:spPr>
                    <a:xfrm>
                      <a:off x="0" y="0"/>
                      <a:ext cx="1476581" cy="3886742"/>
                    </a:xfrm>
                    <a:prstGeom prst="rect">
                      <a:avLst/>
                    </a:prstGeom>
                  </pic:spPr>
                </pic:pic>
              </a:graphicData>
            </a:graphic>
          </wp:inline>
        </w:drawing>
      </w:r>
      <w:r>
        <w:t xml:space="preserve"> </w:t>
      </w:r>
      <w:r w:rsidRPr="00E053B9">
        <w:rPr>
          <w:noProof/>
        </w:rPr>
        <w:drawing>
          <wp:inline distT="0" distB="0" distL="0" distR="0" wp14:anchorId="1E0B5FF8" wp14:editId="356D6A76">
            <wp:extent cx="1381318" cy="1352739"/>
            <wp:effectExtent l="0" t="0" r="9525" b="0"/>
            <wp:docPr id="78015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51976" name=""/>
                    <pic:cNvPicPr/>
                  </pic:nvPicPr>
                  <pic:blipFill>
                    <a:blip r:embed="rId26"/>
                    <a:stretch>
                      <a:fillRect/>
                    </a:stretch>
                  </pic:blipFill>
                  <pic:spPr>
                    <a:xfrm>
                      <a:off x="0" y="0"/>
                      <a:ext cx="1381318" cy="1352739"/>
                    </a:xfrm>
                    <a:prstGeom prst="rect">
                      <a:avLst/>
                    </a:prstGeom>
                  </pic:spPr>
                </pic:pic>
              </a:graphicData>
            </a:graphic>
          </wp:inline>
        </w:drawing>
      </w:r>
    </w:p>
    <w:p w14:paraId="22CE63B6" w14:textId="77777777" w:rsidR="006146A8" w:rsidRDefault="006146A8" w:rsidP="006146A8">
      <w:pPr>
        <w:rPr>
          <w:b/>
          <w:bCs/>
          <w:i/>
          <w:iCs/>
        </w:rPr>
      </w:pPr>
      <w:r w:rsidRPr="00D765EA">
        <w:rPr>
          <w:b/>
          <w:bCs/>
          <w:i/>
          <w:iCs/>
          <w:highlight w:val="cyan"/>
        </w:rPr>
        <w:t>Response</w:t>
      </w:r>
      <w:r w:rsidRPr="0015748C">
        <w:rPr>
          <w:b/>
          <w:bCs/>
          <w:i/>
          <w:iCs/>
        </w:rPr>
        <w:t xml:space="preserve">: </w:t>
      </w:r>
    </w:p>
    <w:p w14:paraId="62D401D3" w14:textId="77777777" w:rsidR="006146A8" w:rsidRPr="0015748C" w:rsidRDefault="006146A8" w:rsidP="006146A8">
      <w:pPr>
        <w:jc w:val="both"/>
        <w:rPr>
          <w:b/>
          <w:bCs/>
          <w:i/>
          <w:iCs/>
        </w:rPr>
      </w:pPr>
      <w:r w:rsidRPr="00C41443">
        <w:rPr>
          <w:b/>
          <w:bCs/>
          <w:i/>
          <w:iCs/>
        </w:rPr>
        <w:t>The wrench icon represents the actual Work Order, and the hourglass icon indicates a Future Event</w:t>
      </w:r>
      <w:r>
        <w:rPr>
          <w:b/>
          <w:bCs/>
          <w:i/>
          <w:iCs/>
        </w:rPr>
        <w:t xml:space="preserve"> and the number is its future sequence as per the PM Schedule</w:t>
      </w:r>
      <w:r w:rsidRPr="00C41443">
        <w:rPr>
          <w:b/>
          <w:bCs/>
          <w:i/>
          <w:iCs/>
        </w:rPr>
        <w:t>. A tooltip also appears when the mouse pointer hovers over these icons to display additional details</w:t>
      </w:r>
      <w:r w:rsidRPr="0015748C">
        <w:rPr>
          <w:b/>
          <w:bCs/>
          <w:i/>
          <w:iCs/>
        </w:rPr>
        <w:t>.</w:t>
      </w:r>
      <w:r>
        <w:rPr>
          <w:b/>
          <w:bCs/>
          <w:i/>
          <w:iCs/>
        </w:rPr>
        <w:t xml:space="preserve"> We will add this to the legend also. ETA:17-Jul-26.</w:t>
      </w:r>
    </w:p>
    <w:p w14:paraId="7A56EB24" w14:textId="77777777" w:rsidR="006146A8" w:rsidRDefault="006146A8" w:rsidP="006146A8">
      <w:pPr>
        <w:pStyle w:val="Heading1"/>
      </w:pPr>
      <w:r>
        <w:t>9. Search command</w:t>
      </w:r>
    </w:p>
    <w:p w14:paraId="7387CF11" w14:textId="77777777" w:rsidR="006146A8" w:rsidRDefault="006146A8" w:rsidP="006146A8">
      <w:r>
        <w:t>Unpredictable functionality. What fields are searched? It’s listed as a global search but results are not predictable.</w:t>
      </w:r>
    </w:p>
    <w:p w14:paraId="3C1FBD48" w14:textId="77777777" w:rsidR="006146A8" w:rsidRDefault="006146A8" w:rsidP="006146A8">
      <w:r>
        <w:t>In the below screen capture, grid columns are filtered to the ORG Golden Plains and status of Awaiting Release. Several WO descriptions show WTG Torque.</w:t>
      </w:r>
    </w:p>
    <w:p w14:paraId="28AD419C" w14:textId="77777777" w:rsidR="006146A8" w:rsidRDefault="006146A8" w:rsidP="006146A8">
      <w:r w:rsidRPr="001F49DE">
        <w:rPr>
          <w:noProof/>
        </w:rPr>
        <w:lastRenderedPageBreak/>
        <w:drawing>
          <wp:inline distT="0" distB="0" distL="0" distR="0" wp14:anchorId="419A01A4" wp14:editId="4C3DC313">
            <wp:extent cx="5943600" cy="2152015"/>
            <wp:effectExtent l="0" t="0" r="0" b="635"/>
            <wp:docPr id="11309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3322" name=""/>
                    <pic:cNvPicPr/>
                  </pic:nvPicPr>
                  <pic:blipFill>
                    <a:blip r:embed="rId27"/>
                    <a:stretch>
                      <a:fillRect/>
                    </a:stretch>
                  </pic:blipFill>
                  <pic:spPr>
                    <a:xfrm>
                      <a:off x="0" y="0"/>
                      <a:ext cx="5943600" cy="2152015"/>
                    </a:xfrm>
                    <a:prstGeom prst="rect">
                      <a:avLst/>
                    </a:prstGeom>
                  </pic:spPr>
                </pic:pic>
              </a:graphicData>
            </a:graphic>
          </wp:inline>
        </w:drawing>
      </w:r>
    </w:p>
    <w:p w14:paraId="19BAB7F8" w14:textId="77777777" w:rsidR="006146A8" w:rsidRDefault="006146A8" w:rsidP="006146A8">
      <w:r>
        <w:t>Entered Torque in the Search and clicked Refresh to make it active. (pressing enter doesn’t make it active)</w:t>
      </w:r>
    </w:p>
    <w:p w14:paraId="2B3064B6" w14:textId="77777777" w:rsidR="006146A8" w:rsidRDefault="006146A8" w:rsidP="006146A8">
      <w:r>
        <w:t>No records display, but WO available shows 5534</w:t>
      </w:r>
    </w:p>
    <w:p w14:paraId="7A9455C2" w14:textId="77777777" w:rsidR="006146A8" w:rsidRDefault="006146A8" w:rsidP="006146A8">
      <w:r w:rsidRPr="00D63BAB">
        <w:rPr>
          <w:noProof/>
        </w:rPr>
        <w:drawing>
          <wp:inline distT="0" distB="0" distL="0" distR="0" wp14:anchorId="78718937" wp14:editId="36A9F09A">
            <wp:extent cx="5943600" cy="1309370"/>
            <wp:effectExtent l="0" t="0" r="0" b="5080"/>
            <wp:docPr id="5815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24241" name=""/>
                    <pic:cNvPicPr/>
                  </pic:nvPicPr>
                  <pic:blipFill>
                    <a:blip r:embed="rId28"/>
                    <a:stretch>
                      <a:fillRect/>
                    </a:stretch>
                  </pic:blipFill>
                  <pic:spPr>
                    <a:xfrm>
                      <a:off x="0" y="0"/>
                      <a:ext cx="5943600" cy="1309370"/>
                    </a:xfrm>
                    <a:prstGeom prst="rect">
                      <a:avLst/>
                    </a:prstGeom>
                  </pic:spPr>
                </pic:pic>
              </a:graphicData>
            </a:graphic>
          </wp:inline>
        </w:drawing>
      </w:r>
    </w:p>
    <w:p w14:paraId="27AAE3CC" w14:textId="77777777" w:rsidR="006146A8" w:rsidRDefault="006146A8" w:rsidP="006146A8">
      <w:pPr>
        <w:rPr>
          <w:b/>
          <w:bCs/>
          <w:i/>
          <w:iCs/>
        </w:rPr>
      </w:pPr>
      <w:r w:rsidRPr="005F6375">
        <w:rPr>
          <w:b/>
          <w:bCs/>
          <w:i/>
          <w:iCs/>
          <w:highlight w:val="cyan"/>
        </w:rPr>
        <w:t>Response</w:t>
      </w:r>
      <w:r w:rsidRPr="00241FE8">
        <w:rPr>
          <w:b/>
          <w:bCs/>
          <w:i/>
          <w:iCs/>
        </w:rPr>
        <w:t xml:space="preserve">: </w:t>
      </w:r>
    </w:p>
    <w:p w14:paraId="61F1C75F" w14:textId="77777777" w:rsidR="006146A8" w:rsidRPr="00C62668" w:rsidRDefault="006146A8" w:rsidP="006146A8">
      <w:pPr>
        <w:rPr>
          <w:b/>
          <w:bCs/>
          <w:i/>
          <w:iCs/>
        </w:rPr>
      </w:pPr>
      <w:r w:rsidRPr="00C62668">
        <w:rPr>
          <w:b/>
          <w:bCs/>
          <w:i/>
          <w:iCs/>
        </w:rPr>
        <w:t xml:space="preserve">Yes, this </w:t>
      </w:r>
      <w:r>
        <w:rPr>
          <w:b/>
          <w:bCs/>
          <w:i/>
          <w:iCs/>
        </w:rPr>
        <w:t>‘G</w:t>
      </w:r>
      <w:r w:rsidRPr="00C62668">
        <w:rPr>
          <w:b/>
          <w:bCs/>
          <w:i/>
          <w:iCs/>
        </w:rPr>
        <w:t xml:space="preserve">lobal </w:t>
      </w:r>
      <w:r>
        <w:rPr>
          <w:b/>
          <w:bCs/>
          <w:i/>
          <w:iCs/>
        </w:rPr>
        <w:t>S</w:t>
      </w:r>
      <w:r w:rsidRPr="00C62668">
        <w:rPr>
          <w:b/>
          <w:bCs/>
          <w:i/>
          <w:iCs/>
        </w:rPr>
        <w:t>earch</w:t>
      </w:r>
      <w:r>
        <w:rPr>
          <w:b/>
          <w:bCs/>
          <w:i/>
          <w:iCs/>
        </w:rPr>
        <w:t>’</w:t>
      </w:r>
      <w:r w:rsidRPr="00C62668">
        <w:rPr>
          <w:b/>
          <w:bCs/>
          <w:i/>
          <w:iCs/>
        </w:rPr>
        <w:t xml:space="preserve"> is obsolete and </w:t>
      </w:r>
      <w:r>
        <w:rPr>
          <w:b/>
          <w:bCs/>
          <w:i/>
          <w:iCs/>
        </w:rPr>
        <w:t xml:space="preserve">causes </w:t>
      </w:r>
      <w:r w:rsidRPr="00C62668">
        <w:rPr>
          <w:b/>
          <w:bCs/>
          <w:i/>
          <w:iCs/>
        </w:rPr>
        <w:t>delays when loading filtered content. It was originally used before column</w:t>
      </w:r>
      <w:r w:rsidRPr="00C62668">
        <w:rPr>
          <w:b/>
          <w:bCs/>
          <w:i/>
          <w:iCs/>
        </w:rPr>
        <w:noBreakHyphen/>
        <w:t>level search filters were introduced.</w:t>
      </w:r>
    </w:p>
    <w:p w14:paraId="137A858B" w14:textId="77777777" w:rsidR="006146A8" w:rsidRDefault="006146A8" w:rsidP="006146A8">
      <w:pPr>
        <w:rPr>
          <w:b/>
          <w:bCs/>
          <w:i/>
          <w:iCs/>
        </w:rPr>
      </w:pPr>
      <w:r w:rsidRPr="00C62668">
        <w:rPr>
          <w:b/>
          <w:bCs/>
          <w:i/>
          <w:iCs/>
        </w:rPr>
        <w:t xml:space="preserve">Fix: </w:t>
      </w:r>
    </w:p>
    <w:p w14:paraId="5E61ECE7" w14:textId="77777777" w:rsidR="006146A8" w:rsidRDefault="006146A8" w:rsidP="006146A8">
      <w:pPr>
        <w:rPr>
          <w:b/>
          <w:bCs/>
          <w:i/>
          <w:iCs/>
        </w:rPr>
      </w:pPr>
      <w:r w:rsidRPr="00C62668">
        <w:rPr>
          <w:b/>
          <w:bCs/>
          <w:i/>
          <w:iCs/>
        </w:rPr>
        <w:t>We will remove the global search from the toolbar to free up space for other required toolbar components</w:t>
      </w:r>
      <w:r>
        <w:rPr>
          <w:b/>
          <w:bCs/>
          <w:i/>
          <w:iCs/>
        </w:rPr>
        <w:t>. ETA: 17-Jul-26.</w:t>
      </w:r>
    </w:p>
    <w:p w14:paraId="6DCA37BA" w14:textId="77777777" w:rsidR="006146A8" w:rsidRPr="00C62668" w:rsidRDefault="006146A8" w:rsidP="006146A8">
      <w:pPr>
        <w:rPr>
          <w:b/>
          <w:bCs/>
          <w:i/>
          <w:iCs/>
        </w:rPr>
      </w:pPr>
      <w:r>
        <w:rPr>
          <w:b/>
          <w:bCs/>
          <w:i/>
          <w:iCs/>
        </w:rPr>
        <w:t>Note: If there is a demand for Global Search, we may include fully functioning feature in future release.</w:t>
      </w:r>
    </w:p>
    <w:p w14:paraId="01C8C44C" w14:textId="77777777" w:rsidR="006146A8" w:rsidRDefault="006146A8" w:rsidP="006146A8">
      <w:pPr>
        <w:pStyle w:val="Heading1"/>
      </w:pPr>
      <w:r>
        <w:t>10. Excel export Internal Server error</w:t>
      </w:r>
    </w:p>
    <w:p w14:paraId="0E1F567A" w14:textId="77777777" w:rsidR="006146A8" w:rsidRDefault="006146A8" w:rsidP="006146A8">
      <w:r>
        <w:t>Filtered WO Grid to 13 records:</w:t>
      </w:r>
    </w:p>
    <w:p w14:paraId="63454902" w14:textId="77777777" w:rsidR="006146A8" w:rsidRDefault="006146A8" w:rsidP="006146A8">
      <w:r w:rsidRPr="005E39B0">
        <w:rPr>
          <w:noProof/>
        </w:rPr>
        <w:lastRenderedPageBreak/>
        <w:drawing>
          <wp:inline distT="0" distB="0" distL="0" distR="0" wp14:anchorId="308013E5" wp14:editId="3C880AC3">
            <wp:extent cx="5943600" cy="2365375"/>
            <wp:effectExtent l="0" t="0" r="0" b="0"/>
            <wp:docPr id="55570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7348" name=""/>
                    <pic:cNvPicPr/>
                  </pic:nvPicPr>
                  <pic:blipFill>
                    <a:blip r:embed="rId29"/>
                    <a:stretch>
                      <a:fillRect/>
                    </a:stretch>
                  </pic:blipFill>
                  <pic:spPr>
                    <a:xfrm>
                      <a:off x="0" y="0"/>
                      <a:ext cx="5943600" cy="2365375"/>
                    </a:xfrm>
                    <a:prstGeom prst="rect">
                      <a:avLst/>
                    </a:prstGeom>
                  </pic:spPr>
                </pic:pic>
              </a:graphicData>
            </a:graphic>
          </wp:inline>
        </w:drawing>
      </w:r>
    </w:p>
    <w:p w14:paraId="740EB587" w14:textId="77777777" w:rsidR="006146A8" w:rsidRDefault="006146A8" w:rsidP="006146A8">
      <w:r>
        <w:t>Clicked the Excel link, unblocked the Pop-up, a new browser tab launched, and a timeout error was displayed after a few seconds:</w:t>
      </w:r>
    </w:p>
    <w:p w14:paraId="7356FA25" w14:textId="77777777" w:rsidR="006146A8" w:rsidRDefault="006146A8" w:rsidP="006146A8">
      <w:r w:rsidRPr="009168EA">
        <w:rPr>
          <w:noProof/>
        </w:rPr>
        <w:drawing>
          <wp:inline distT="0" distB="0" distL="0" distR="0" wp14:anchorId="4A11BB1F" wp14:editId="25447DC3">
            <wp:extent cx="5943600" cy="1327785"/>
            <wp:effectExtent l="0" t="0" r="0" b="5715"/>
            <wp:docPr id="13878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4684" name=""/>
                    <pic:cNvPicPr/>
                  </pic:nvPicPr>
                  <pic:blipFill>
                    <a:blip r:embed="rId30"/>
                    <a:stretch>
                      <a:fillRect/>
                    </a:stretch>
                  </pic:blipFill>
                  <pic:spPr>
                    <a:xfrm>
                      <a:off x="0" y="0"/>
                      <a:ext cx="5943600" cy="1327785"/>
                    </a:xfrm>
                    <a:prstGeom prst="rect">
                      <a:avLst/>
                    </a:prstGeom>
                  </pic:spPr>
                </pic:pic>
              </a:graphicData>
            </a:graphic>
          </wp:inline>
        </w:drawing>
      </w:r>
    </w:p>
    <w:p w14:paraId="6AC75241" w14:textId="77777777" w:rsidR="006146A8" w:rsidRDefault="006146A8" w:rsidP="006146A8">
      <w:r>
        <w:t>Different error on exporting 21 records: Request entity too large</w:t>
      </w:r>
    </w:p>
    <w:p w14:paraId="7BAB6858" w14:textId="77777777" w:rsidR="006146A8" w:rsidRDefault="006146A8" w:rsidP="006146A8">
      <w:r w:rsidRPr="009B0B86">
        <w:rPr>
          <w:noProof/>
        </w:rPr>
        <w:drawing>
          <wp:inline distT="0" distB="0" distL="0" distR="0" wp14:anchorId="4F997216" wp14:editId="4CBAA470">
            <wp:extent cx="5943600" cy="1763395"/>
            <wp:effectExtent l="0" t="0" r="0" b="8255"/>
            <wp:docPr id="80029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6890" name=""/>
                    <pic:cNvPicPr/>
                  </pic:nvPicPr>
                  <pic:blipFill>
                    <a:blip r:embed="rId31"/>
                    <a:stretch>
                      <a:fillRect/>
                    </a:stretch>
                  </pic:blipFill>
                  <pic:spPr>
                    <a:xfrm>
                      <a:off x="0" y="0"/>
                      <a:ext cx="5943600" cy="1763395"/>
                    </a:xfrm>
                    <a:prstGeom prst="rect">
                      <a:avLst/>
                    </a:prstGeom>
                  </pic:spPr>
                </pic:pic>
              </a:graphicData>
            </a:graphic>
          </wp:inline>
        </w:drawing>
      </w:r>
    </w:p>
    <w:p w14:paraId="79CEE4FC" w14:textId="77777777" w:rsidR="006146A8" w:rsidRDefault="006146A8" w:rsidP="006146A8">
      <w:pPr>
        <w:rPr>
          <w:b/>
          <w:bCs/>
          <w:i/>
          <w:iCs/>
        </w:rPr>
      </w:pPr>
      <w:r w:rsidRPr="005F6375">
        <w:rPr>
          <w:b/>
          <w:bCs/>
          <w:i/>
          <w:iCs/>
          <w:highlight w:val="cyan"/>
        </w:rPr>
        <w:t>Response</w:t>
      </w:r>
      <w:r w:rsidRPr="0051156B">
        <w:rPr>
          <w:b/>
          <w:bCs/>
          <w:i/>
          <w:iCs/>
        </w:rPr>
        <w:t xml:space="preserve">: </w:t>
      </w:r>
    </w:p>
    <w:p w14:paraId="1133A2D7" w14:textId="77777777" w:rsidR="006146A8" w:rsidRDefault="006146A8" w:rsidP="006146A8">
      <w:pPr>
        <w:jc w:val="both"/>
        <w:rPr>
          <w:b/>
          <w:bCs/>
          <w:i/>
          <w:iCs/>
        </w:rPr>
      </w:pPr>
      <w:r w:rsidRPr="00D23D7D">
        <w:rPr>
          <w:b/>
          <w:bCs/>
          <w:i/>
          <w:iCs/>
        </w:rPr>
        <w:t>We tested this in your environment and were able to download the Excel report successfully. We would like to validate it once more directly in your system to ensure everything is working as expected.</w:t>
      </w:r>
    </w:p>
    <w:p w14:paraId="04FADF5C" w14:textId="77777777" w:rsidR="006146A8" w:rsidRDefault="006146A8" w:rsidP="006146A8">
      <w:pPr>
        <w:pStyle w:val="Heading1"/>
      </w:pPr>
      <w:r>
        <w:lastRenderedPageBreak/>
        <w:t>11. WO Grid column sorting not same functionality as EAM</w:t>
      </w:r>
    </w:p>
    <w:p w14:paraId="27578A51" w14:textId="77777777" w:rsidR="006146A8" w:rsidRDefault="006146A8" w:rsidP="006146A8">
      <w:r>
        <w:t>Looking for consistent behavior with EAM.</w:t>
      </w:r>
    </w:p>
    <w:p w14:paraId="6461FA40" w14:textId="77777777" w:rsidR="006146A8" w:rsidRDefault="006146A8" w:rsidP="006146A8">
      <w:r>
        <w:t>In EAM, the upward pointing sort caret denotes oldest WO first, or lowest WO # first, or ascending values lowest to highest.</w:t>
      </w:r>
    </w:p>
    <w:p w14:paraId="1DCA4544" w14:textId="77777777" w:rsidR="006146A8" w:rsidRDefault="006146A8" w:rsidP="006146A8">
      <w:r w:rsidRPr="000E047E">
        <w:rPr>
          <w:noProof/>
        </w:rPr>
        <w:drawing>
          <wp:inline distT="0" distB="0" distL="0" distR="0" wp14:anchorId="2F432C7D" wp14:editId="3F0E7C0B">
            <wp:extent cx="5087060" cy="4305901"/>
            <wp:effectExtent l="0" t="0" r="0" b="0"/>
            <wp:docPr id="15048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578" name=""/>
                    <pic:cNvPicPr/>
                  </pic:nvPicPr>
                  <pic:blipFill>
                    <a:blip r:embed="rId32"/>
                    <a:stretch>
                      <a:fillRect/>
                    </a:stretch>
                  </pic:blipFill>
                  <pic:spPr>
                    <a:xfrm>
                      <a:off x="0" y="0"/>
                      <a:ext cx="5087060" cy="4305901"/>
                    </a:xfrm>
                    <a:prstGeom prst="rect">
                      <a:avLst/>
                    </a:prstGeom>
                  </pic:spPr>
                </pic:pic>
              </a:graphicData>
            </a:graphic>
          </wp:inline>
        </w:drawing>
      </w:r>
    </w:p>
    <w:p w14:paraId="73CFF746" w14:textId="77777777" w:rsidR="006146A8" w:rsidRPr="00970ED7" w:rsidRDefault="006146A8" w:rsidP="006146A8">
      <w:r>
        <w:t>Smart Scheduler upward caret is doing a descending sort.</w:t>
      </w:r>
    </w:p>
    <w:p w14:paraId="0C4E33C4" w14:textId="77777777" w:rsidR="006146A8" w:rsidRDefault="006146A8" w:rsidP="006146A8">
      <w:r w:rsidRPr="00197EF6">
        <w:rPr>
          <w:noProof/>
        </w:rPr>
        <w:lastRenderedPageBreak/>
        <w:drawing>
          <wp:inline distT="0" distB="0" distL="0" distR="0" wp14:anchorId="29B99A86" wp14:editId="5069C911">
            <wp:extent cx="5943600" cy="2760980"/>
            <wp:effectExtent l="0" t="0" r="0" b="1270"/>
            <wp:docPr id="166513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6091" name=""/>
                    <pic:cNvPicPr/>
                  </pic:nvPicPr>
                  <pic:blipFill>
                    <a:blip r:embed="rId33"/>
                    <a:stretch>
                      <a:fillRect/>
                    </a:stretch>
                  </pic:blipFill>
                  <pic:spPr>
                    <a:xfrm>
                      <a:off x="0" y="0"/>
                      <a:ext cx="5943600" cy="2760980"/>
                    </a:xfrm>
                    <a:prstGeom prst="rect">
                      <a:avLst/>
                    </a:prstGeom>
                  </pic:spPr>
                </pic:pic>
              </a:graphicData>
            </a:graphic>
          </wp:inline>
        </w:drawing>
      </w:r>
    </w:p>
    <w:p w14:paraId="2F249915" w14:textId="77777777" w:rsidR="006146A8" w:rsidRDefault="006146A8" w:rsidP="006146A8">
      <w:r>
        <w:t>EAM Descending WO # sort (downward caret)</w:t>
      </w:r>
    </w:p>
    <w:p w14:paraId="2A117AEB" w14:textId="77777777" w:rsidR="006146A8" w:rsidRDefault="006146A8" w:rsidP="006146A8">
      <w:r w:rsidRPr="00B27CE0">
        <w:rPr>
          <w:noProof/>
        </w:rPr>
        <w:drawing>
          <wp:inline distT="0" distB="0" distL="0" distR="0" wp14:anchorId="05536879" wp14:editId="6BDB8E85">
            <wp:extent cx="4972744" cy="4496427"/>
            <wp:effectExtent l="0" t="0" r="0" b="0"/>
            <wp:docPr id="98552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0746" name=""/>
                    <pic:cNvPicPr/>
                  </pic:nvPicPr>
                  <pic:blipFill>
                    <a:blip r:embed="rId34"/>
                    <a:stretch>
                      <a:fillRect/>
                    </a:stretch>
                  </pic:blipFill>
                  <pic:spPr>
                    <a:xfrm>
                      <a:off x="0" y="0"/>
                      <a:ext cx="4972744" cy="4496427"/>
                    </a:xfrm>
                    <a:prstGeom prst="rect">
                      <a:avLst/>
                    </a:prstGeom>
                  </pic:spPr>
                </pic:pic>
              </a:graphicData>
            </a:graphic>
          </wp:inline>
        </w:drawing>
      </w:r>
    </w:p>
    <w:p w14:paraId="7BA55D5D" w14:textId="77777777" w:rsidR="006146A8" w:rsidRDefault="006146A8" w:rsidP="006146A8">
      <w:r>
        <w:t>Downward caret is showing ascending WO numbers in Smart Sheet.</w:t>
      </w:r>
    </w:p>
    <w:p w14:paraId="11FBAA61" w14:textId="77777777" w:rsidR="006146A8" w:rsidRDefault="006146A8" w:rsidP="006146A8">
      <w:r w:rsidRPr="0019278D">
        <w:rPr>
          <w:noProof/>
        </w:rPr>
        <w:lastRenderedPageBreak/>
        <w:drawing>
          <wp:inline distT="0" distB="0" distL="0" distR="0" wp14:anchorId="60F776BB" wp14:editId="1092CBDD">
            <wp:extent cx="5943600" cy="2995295"/>
            <wp:effectExtent l="0" t="0" r="0" b="0"/>
            <wp:docPr id="38619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94923" name=""/>
                    <pic:cNvPicPr/>
                  </pic:nvPicPr>
                  <pic:blipFill>
                    <a:blip r:embed="rId35"/>
                    <a:stretch>
                      <a:fillRect/>
                    </a:stretch>
                  </pic:blipFill>
                  <pic:spPr>
                    <a:xfrm>
                      <a:off x="0" y="0"/>
                      <a:ext cx="5943600" cy="2995295"/>
                    </a:xfrm>
                    <a:prstGeom prst="rect">
                      <a:avLst/>
                    </a:prstGeom>
                  </pic:spPr>
                </pic:pic>
              </a:graphicData>
            </a:graphic>
          </wp:inline>
        </w:drawing>
      </w:r>
    </w:p>
    <w:p w14:paraId="7EC40CCC" w14:textId="77777777" w:rsidR="006146A8" w:rsidRDefault="006146A8" w:rsidP="006146A8">
      <w:pPr>
        <w:rPr>
          <w:b/>
          <w:bCs/>
          <w:i/>
          <w:iCs/>
        </w:rPr>
      </w:pPr>
      <w:r w:rsidRPr="005F6375">
        <w:rPr>
          <w:b/>
          <w:bCs/>
          <w:i/>
          <w:iCs/>
          <w:highlight w:val="cyan"/>
        </w:rPr>
        <w:t>Response</w:t>
      </w:r>
      <w:r w:rsidRPr="003E6617">
        <w:rPr>
          <w:b/>
          <w:bCs/>
          <w:i/>
          <w:iCs/>
        </w:rPr>
        <w:t xml:space="preserve">: </w:t>
      </w:r>
    </w:p>
    <w:p w14:paraId="422BEBD7" w14:textId="77777777" w:rsidR="006146A8" w:rsidRPr="0006659B" w:rsidRDefault="006146A8" w:rsidP="006146A8">
      <w:pPr>
        <w:rPr>
          <w:b/>
          <w:bCs/>
          <w:i/>
          <w:iCs/>
        </w:rPr>
      </w:pPr>
      <w:r w:rsidRPr="0006659B">
        <w:rPr>
          <w:b/>
          <w:bCs/>
          <w:i/>
          <w:iCs/>
        </w:rPr>
        <w:t xml:space="preserve">This is a great observation. </w:t>
      </w:r>
      <w:r>
        <w:rPr>
          <w:b/>
          <w:bCs/>
          <w:i/>
          <w:iCs/>
        </w:rPr>
        <w:t xml:space="preserve">Thanks for bringing to our notice. </w:t>
      </w:r>
      <w:r w:rsidRPr="0006659B">
        <w:rPr>
          <w:b/>
          <w:bCs/>
          <w:i/>
          <w:iCs/>
        </w:rPr>
        <w:t>We validated the sorting behavior but did not check the caret position.</w:t>
      </w:r>
    </w:p>
    <w:p w14:paraId="2A036927" w14:textId="77777777" w:rsidR="006146A8" w:rsidRDefault="006146A8" w:rsidP="006146A8">
      <w:pPr>
        <w:rPr>
          <w:b/>
          <w:bCs/>
          <w:i/>
          <w:iCs/>
        </w:rPr>
      </w:pPr>
      <w:r w:rsidRPr="0006659B">
        <w:rPr>
          <w:b/>
          <w:bCs/>
          <w:i/>
          <w:iCs/>
        </w:rPr>
        <w:t xml:space="preserve">Fix: </w:t>
      </w:r>
    </w:p>
    <w:p w14:paraId="5FE5D309" w14:textId="77777777" w:rsidR="006146A8" w:rsidRPr="0006659B" w:rsidRDefault="006146A8" w:rsidP="006146A8">
      <w:pPr>
        <w:rPr>
          <w:b/>
          <w:bCs/>
          <w:i/>
          <w:iCs/>
        </w:rPr>
      </w:pPr>
      <w:r w:rsidRPr="0006659B">
        <w:rPr>
          <w:b/>
          <w:bCs/>
          <w:i/>
          <w:iCs/>
        </w:rPr>
        <w:t xml:space="preserve">We will correct the caret alignment and make it behave consistently </w:t>
      </w:r>
      <w:r>
        <w:rPr>
          <w:b/>
          <w:bCs/>
          <w:i/>
          <w:iCs/>
        </w:rPr>
        <w:t>as</w:t>
      </w:r>
      <w:r w:rsidRPr="0006659B">
        <w:rPr>
          <w:b/>
          <w:bCs/>
          <w:i/>
          <w:iCs/>
        </w:rPr>
        <w:t xml:space="preserve"> EAM</w:t>
      </w:r>
      <w:r w:rsidRPr="0006659B">
        <w:rPr>
          <w:b/>
          <w:bCs/>
          <w:i/>
          <w:iCs/>
        </w:rPr>
        <w:noBreakHyphen/>
        <w:t>style sorting.</w:t>
      </w:r>
      <w:r>
        <w:rPr>
          <w:b/>
          <w:bCs/>
          <w:i/>
          <w:iCs/>
        </w:rPr>
        <w:t xml:space="preserve"> ETA: 21-Jul-26</w:t>
      </w:r>
    </w:p>
    <w:p w14:paraId="0EDDE042" w14:textId="77777777" w:rsidR="006146A8" w:rsidRDefault="006146A8" w:rsidP="006146A8"/>
    <w:p w14:paraId="70F0EB3D" w14:textId="77777777" w:rsidR="006146A8" w:rsidRDefault="006146A8" w:rsidP="006146A8">
      <w:pPr>
        <w:pStyle w:val="Heading1"/>
      </w:pPr>
      <w:r>
        <w:t>12. WO Grid: Scheduled Start Date</w:t>
      </w:r>
    </w:p>
    <w:p w14:paraId="657D63E4" w14:textId="77777777" w:rsidR="006146A8" w:rsidRDefault="006146A8" w:rsidP="006146A8">
      <w:r>
        <w:t>Is the Scheduled Start Date evt_target? In our system, it’s called Earliest Completion Date.</w:t>
      </w:r>
    </w:p>
    <w:p w14:paraId="166E0EDA" w14:textId="77777777" w:rsidR="006146A8" w:rsidRDefault="006146A8" w:rsidP="006146A8">
      <w:r>
        <w:t>Q: Can the field text be pulled from boilerplate since we renamed it? This would cause less confusion for users.</w:t>
      </w:r>
    </w:p>
    <w:p w14:paraId="173C7FB0" w14:textId="77777777" w:rsidR="006146A8" w:rsidRPr="005D1C46" w:rsidRDefault="006146A8" w:rsidP="006146A8">
      <w:pPr>
        <w:rPr>
          <w:b/>
          <w:bCs/>
          <w:i/>
          <w:iCs/>
        </w:rPr>
      </w:pPr>
      <w:r w:rsidRPr="005F6375">
        <w:rPr>
          <w:b/>
          <w:bCs/>
          <w:i/>
          <w:iCs/>
          <w:highlight w:val="cyan"/>
        </w:rPr>
        <w:t>Response</w:t>
      </w:r>
      <w:r w:rsidRPr="005D1C46">
        <w:rPr>
          <w:b/>
          <w:bCs/>
          <w:i/>
          <w:iCs/>
        </w:rPr>
        <w:t xml:space="preserve">: </w:t>
      </w:r>
    </w:p>
    <w:p w14:paraId="06FB4926" w14:textId="77777777" w:rsidR="006146A8" w:rsidRDefault="006146A8" w:rsidP="006146A8">
      <w:pPr>
        <w:rPr>
          <w:b/>
          <w:bCs/>
          <w:i/>
          <w:iCs/>
        </w:rPr>
      </w:pPr>
      <w:r w:rsidRPr="002017A4">
        <w:rPr>
          <w:b/>
          <w:bCs/>
          <w:i/>
          <w:iCs/>
        </w:rPr>
        <w:t xml:space="preserve">Yes, the Scheduled Start Date corresponds to evt_target. </w:t>
      </w:r>
      <w:r>
        <w:rPr>
          <w:b/>
          <w:bCs/>
          <w:i/>
          <w:iCs/>
        </w:rPr>
        <w:t>We will rename the fields as per your choice</w:t>
      </w:r>
      <w:r w:rsidRPr="005D1C46">
        <w:rPr>
          <w:b/>
          <w:bCs/>
          <w:i/>
          <w:iCs/>
        </w:rPr>
        <w:t>.</w:t>
      </w:r>
    </w:p>
    <w:p w14:paraId="7131F1D8" w14:textId="77777777" w:rsidR="006146A8" w:rsidRDefault="006146A8" w:rsidP="006146A8">
      <w:pPr>
        <w:rPr>
          <w:b/>
          <w:bCs/>
          <w:i/>
          <w:iCs/>
        </w:rPr>
      </w:pPr>
      <w:r>
        <w:rPr>
          <w:b/>
          <w:bCs/>
          <w:i/>
          <w:iCs/>
        </w:rPr>
        <w:t>Note:</w:t>
      </w:r>
      <w:r w:rsidRPr="005D1C46">
        <w:rPr>
          <w:b/>
          <w:bCs/>
          <w:i/>
          <w:iCs/>
        </w:rPr>
        <w:t xml:space="preserve"> </w:t>
      </w:r>
      <w:r>
        <w:rPr>
          <w:b/>
          <w:bCs/>
          <w:i/>
          <w:iCs/>
        </w:rPr>
        <w:t>Pulling the label names from Boiler text will be in future release.</w:t>
      </w:r>
    </w:p>
    <w:p w14:paraId="35C06AEF" w14:textId="2F7CE48B" w:rsidR="0072588C" w:rsidRPr="005D1C46" w:rsidRDefault="0072588C" w:rsidP="006146A8">
      <w:pPr>
        <w:rPr>
          <w:b/>
          <w:bCs/>
          <w:i/>
          <w:iCs/>
        </w:rPr>
      </w:pPr>
      <w:r w:rsidRPr="0072588C">
        <w:rPr>
          <w:b/>
          <w:bCs/>
          <w:i/>
          <w:iCs/>
          <w:highlight w:val="green"/>
        </w:rPr>
        <w:lastRenderedPageBreak/>
        <w:t>Update</w:t>
      </w:r>
      <w:r>
        <w:rPr>
          <w:b/>
          <w:bCs/>
          <w:i/>
          <w:iCs/>
        </w:rPr>
        <w:t>: Leave called Scheduled Start Date. Earliest Completion Date is only used by Renewables</w:t>
      </w:r>
      <w:r w:rsidR="00D707E2">
        <w:rPr>
          <w:b/>
          <w:bCs/>
          <w:i/>
          <w:iCs/>
        </w:rPr>
        <w:t xml:space="preserve"> from the work order screen. Sched. Start Date is used by ICC and Thermal.</w:t>
      </w:r>
    </w:p>
    <w:p w14:paraId="2417F0C5" w14:textId="77777777" w:rsidR="006146A8" w:rsidRDefault="006146A8" w:rsidP="006146A8">
      <w:pPr>
        <w:pStyle w:val="Heading1"/>
      </w:pPr>
      <w:r>
        <w:t>13. Clarify Date filter operator functionality Before / After</w:t>
      </w:r>
    </w:p>
    <w:p w14:paraId="457C6E70" w14:textId="77777777" w:rsidR="006146A8" w:rsidRDefault="006146A8" w:rsidP="006146A8">
      <w:r>
        <w:t>Does before / after operators include the provided date? i.e the difference between &gt; and &gt;=</w:t>
      </w:r>
    </w:p>
    <w:p w14:paraId="51A5935B" w14:textId="77777777" w:rsidR="006146A8" w:rsidRDefault="006146A8" w:rsidP="006146A8">
      <w:pPr>
        <w:rPr>
          <w:b/>
          <w:bCs/>
          <w:i/>
          <w:iCs/>
        </w:rPr>
      </w:pPr>
      <w:r w:rsidRPr="005F6375">
        <w:rPr>
          <w:b/>
          <w:bCs/>
          <w:i/>
          <w:iCs/>
          <w:highlight w:val="cyan"/>
        </w:rPr>
        <w:t>Response</w:t>
      </w:r>
      <w:r w:rsidRPr="005D1C46">
        <w:rPr>
          <w:b/>
          <w:bCs/>
          <w:i/>
          <w:iCs/>
        </w:rPr>
        <w:t xml:space="preserve">: </w:t>
      </w:r>
    </w:p>
    <w:p w14:paraId="5812EDA3" w14:textId="77777777" w:rsidR="006146A8" w:rsidRPr="00BC7EDC" w:rsidRDefault="006146A8" w:rsidP="006146A8">
      <w:pPr>
        <w:rPr>
          <w:b/>
          <w:bCs/>
          <w:i/>
          <w:iCs/>
        </w:rPr>
      </w:pPr>
      <w:r w:rsidRPr="0006659B">
        <w:rPr>
          <w:b/>
          <w:bCs/>
          <w:i/>
          <w:iCs/>
        </w:rPr>
        <w:t xml:space="preserve">This is a great observation. </w:t>
      </w:r>
      <w:r>
        <w:rPr>
          <w:b/>
          <w:bCs/>
          <w:i/>
          <w:iCs/>
        </w:rPr>
        <w:t xml:space="preserve">Thanks for bringing to our notice. </w:t>
      </w:r>
      <w:r w:rsidRPr="00BC7EDC">
        <w:rPr>
          <w:b/>
          <w:bCs/>
          <w:i/>
          <w:iCs/>
        </w:rPr>
        <w:t>We observed that the date filters are not working as expected.</w:t>
      </w:r>
    </w:p>
    <w:p w14:paraId="69336F69" w14:textId="77777777" w:rsidR="006146A8" w:rsidRDefault="006146A8" w:rsidP="006146A8">
      <w:pPr>
        <w:rPr>
          <w:b/>
          <w:bCs/>
          <w:i/>
          <w:iCs/>
        </w:rPr>
      </w:pPr>
      <w:r w:rsidRPr="00BC7EDC">
        <w:rPr>
          <w:b/>
          <w:bCs/>
          <w:i/>
          <w:iCs/>
        </w:rPr>
        <w:t xml:space="preserve">Fix: </w:t>
      </w:r>
    </w:p>
    <w:p w14:paraId="7546103E" w14:textId="77777777" w:rsidR="006146A8" w:rsidRPr="005D1C46" w:rsidRDefault="006146A8" w:rsidP="006146A8">
      <w:pPr>
        <w:rPr>
          <w:b/>
          <w:bCs/>
          <w:i/>
          <w:iCs/>
        </w:rPr>
      </w:pPr>
      <w:r w:rsidRPr="00BC7EDC">
        <w:rPr>
          <w:b/>
          <w:bCs/>
          <w:i/>
          <w:iCs/>
        </w:rPr>
        <w:t>We will correct the date</w:t>
      </w:r>
      <w:r w:rsidRPr="00BC7EDC">
        <w:rPr>
          <w:b/>
          <w:bCs/>
          <w:i/>
          <w:iCs/>
        </w:rPr>
        <w:noBreakHyphen/>
        <w:t>filter functionality to ensure it works effectively</w:t>
      </w:r>
      <w:r w:rsidRPr="005D1C46">
        <w:rPr>
          <w:b/>
          <w:bCs/>
          <w:i/>
          <w:iCs/>
        </w:rPr>
        <w:t>.</w:t>
      </w:r>
      <w:r>
        <w:rPr>
          <w:b/>
          <w:bCs/>
          <w:i/>
          <w:iCs/>
        </w:rPr>
        <w:t xml:space="preserve"> ETA: 21-Jul-26.</w:t>
      </w:r>
    </w:p>
    <w:p w14:paraId="1BEA1974" w14:textId="77777777" w:rsidR="006146A8" w:rsidRDefault="006146A8" w:rsidP="006146A8">
      <w:pPr>
        <w:pStyle w:val="Heading1"/>
      </w:pPr>
      <w:r>
        <w:t>14. Clarify column filters are all “contains” operators</w:t>
      </w:r>
    </w:p>
    <w:p w14:paraId="7EDF4596" w14:textId="77777777" w:rsidR="006146A8" w:rsidRDefault="006146A8" w:rsidP="006146A8">
      <w:r>
        <w:t>Also that they are not case sensitive (they don’t appear to be).</w:t>
      </w:r>
    </w:p>
    <w:p w14:paraId="567D9283" w14:textId="77777777" w:rsidR="006146A8" w:rsidRDefault="006146A8" w:rsidP="006146A8">
      <w:r>
        <w:t>How do you filter out work order status of “Future PM”</w:t>
      </w:r>
    </w:p>
    <w:p w14:paraId="2A6A91B8" w14:textId="77777777" w:rsidR="006146A8" w:rsidRDefault="006146A8" w:rsidP="006146A8">
      <w:pPr>
        <w:rPr>
          <w:b/>
          <w:bCs/>
          <w:i/>
          <w:iCs/>
        </w:rPr>
      </w:pPr>
      <w:r w:rsidRPr="005F6375">
        <w:rPr>
          <w:b/>
          <w:bCs/>
          <w:i/>
          <w:iCs/>
          <w:highlight w:val="cyan"/>
        </w:rPr>
        <w:t>Response</w:t>
      </w:r>
      <w:r w:rsidRPr="005D1C46">
        <w:rPr>
          <w:b/>
          <w:bCs/>
          <w:i/>
          <w:iCs/>
        </w:rPr>
        <w:t xml:space="preserve">: </w:t>
      </w:r>
    </w:p>
    <w:p w14:paraId="5565096C" w14:textId="77777777" w:rsidR="006146A8" w:rsidRDefault="006146A8" w:rsidP="006146A8">
      <w:pPr>
        <w:jc w:val="both"/>
        <w:rPr>
          <w:b/>
          <w:bCs/>
          <w:i/>
          <w:iCs/>
        </w:rPr>
      </w:pPr>
      <w:r w:rsidRPr="00D02BD9">
        <w:rPr>
          <w:b/>
          <w:bCs/>
          <w:i/>
          <w:iCs/>
        </w:rPr>
        <w:t>Yes, column filters are not case</w:t>
      </w:r>
      <w:r w:rsidRPr="00D02BD9">
        <w:rPr>
          <w:b/>
          <w:bCs/>
          <w:i/>
          <w:iCs/>
        </w:rPr>
        <w:noBreakHyphen/>
        <w:t>sensitive and operate using a “contains” logic. Also, there is no Work Order status called “Future PM”; it is only an indicator, not an actual status.</w:t>
      </w:r>
      <w:r>
        <w:rPr>
          <w:b/>
          <w:bCs/>
          <w:i/>
          <w:iCs/>
        </w:rPr>
        <w:t xml:space="preserve"> Future PMs can be filtered using column filters.</w:t>
      </w:r>
    </w:p>
    <w:p w14:paraId="20275C50" w14:textId="77777777" w:rsidR="006146A8" w:rsidRDefault="006146A8" w:rsidP="006146A8">
      <w:pPr>
        <w:pStyle w:val="Heading1"/>
      </w:pPr>
      <w:r>
        <w:t>15. Clarify that when multiple column filters and toolbar filters are specified, they are “AND” conditions</w:t>
      </w:r>
    </w:p>
    <w:p w14:paraId="210D2801" w14:textId="77777777" w:rsidR="006146A8" w:rsidRDefault="006146A8" w:rsidP="006146A8">
      <w:r>
        <w:t>Assuming “OR” condition is specified by editing the data spy.</w:t>
      </w:r>
    </w:p>
    <w:p w14:paraId="10C47805" w14:textId="77777777" w:rsidR="006146A8" w:rsidRDefault="006146A8" w:rsidP="006146A8">
      <w:pPr>
        <w:jc w:val="both"/>
        <w:rPr>
          <w:b/>
          <w:bCs/>
          <w:i/>
          <w:iCs/>
        </w:rPr>
      </w:pPr>
      <w:r w:rsidRPr="005F6375">
        <w:rPr>
          <w:b/>
          <w:bCs/>
          <w:i/>
          <w:iCs/>
          <w:highlight w:val="cyan"/>
        </w:rPr>
        <w:t>Response</w:t>
      </w:r>
      <w:r w:rsidRPr="00E530D7">
        <w:rPr>
          <w:b/>
          <w:bCs/>
          <w:i/>
          <w:iCs/>
        </w:rPr>
        <w:t xml:space="preserve">: </w:t>
      </w:r>
    </w:p>
    <w:p w14:paraId="5C3D207F" w14:textId="77777777" w:rsidR="006146A8" w:rsidRPr="00E530D7" w:rsidRDefault="006146A8" w:rsidP="006146A8">
      <w:pPr>
        <w:jc w:val="both"/>
        <w:rPr>
          <w:b/>
          <w:bCs/>
          <w:i/>
          <w:iCs/>
        </w:rPr>
      </w:pPr>
      <w:r w:rsidRPr="00844E55">
        <w:rPr>
          <w:b/>
          <w:bCs/>
          <w:i/>
          <w:iCs/>
        </w:rPr>
        <w:t>Yes, both the column filters and toolbar filters are applied as “AND” conditions. “OR” conditions can be configured only by editing the DataSpy</w:t>
      </w:r>
      <w:r w:rsidRPr="00E530D7">
        <w:rPr>
          <w:b/>
          <w:bCs/>
          <w:i/>
          <w:iCs/>
        </w:rPr>
        <w:t>.</w:t>
      </w:r>
    </w:p>
    <w:p w14:paraId="30148952" w14:textId="77777777" w:rsidR="006146A8" w:rsidRDefault="006146A8" w:rsidP="006146A8">
      <w:pPr>
        <w:pStyle w:val="Heading1"/>
      </w:pPr>
      <w:r>
        <w:lastRenderedPageBreak/>
        <w:t>16.Does adjusting Gantt bar length affect Work Order duration?</w:t>
      </w:r>
    </w:p>
    <w:p w14:paraId="1EE4D8D2" w14:textId="77777777" w:rsidR="006146A8" w:rsidRDefault="006146A8" w:rsidP="006146A8">
      <w:r>
        <w:t>Or just the start/end dates of that WO?</w:t>
      </w:r>
    </w:p>
    <w:p w14:paraId="4C5EB573" w14:textId="77777777" w:rsidR="006146A8" w:rsidRDefault="006146A8" w:rsidP="006146A8">
      <w:pPr>
        <w:rPr>
          <w:b/>
          <w:bCs/>
          <w:i/>
          <w:iCs/>
        </w:rPr>
      </w:pPr>
      <w:r w:rsidRPr="005F6375">
        <w:rPr>
          <w:b/>
          <w:bCs/>
          <w:i/>
          <w:iCs/>
          <w:highlight w:val="cyan"/>
        </w:rPr>
        <w:t>Response</w:t>
      </w:r>
      <w:r w:rsidRPr="009108EF">
        <w:rPr>
          <w:b/>
          <w:bCs/>
          <w:i/>
          <w:iCs/>
        </w:rPr>
        <w:t xml:space="preserve">: </w:t>
      </w:r>
    </w:p>
    <w:p w14:paraId="6863C95A" w14:textId="77777777" w:rsidR="006146A8" w:rsidRPr="007978DB" w:rsidRDefault="006146A8" w:rsidP="006146A8">
      <w:pPr>
        <w:jc w:val="both"/>
        <w:rPr>
          <w:b/>
          <w:bCs/>
          <w:i/>
          <w:iCs/>
        </w:rPr>
      </w:pPr>
      <w:r w:rsidRPr="007978DB">
        <w:rPr>
          <w:b/>
          <w:bCs/>
          <w:i/>
          <w:iCs/>
        </w:rPr>
        <w:t xml:space="preserve">No, we observed that you are storing the </w:t>
      </w:r>
      <w:r>
        <w:rPr>
          <w:b/>
          <w:bCs/>
          <w:i/>
          <w:iCs/>
        </w:rPr>
        <w:t>D</w:t>
      </w:r>
      <w:r w:rsidRPr="007978DB">
        <w:rPr>
          <w:b/>
          <w:bCs/>
          <w:i/>
          <w:iCs/>
        </w:rPr>
        <w:t>uration in a User</w:t>
      </w:r>
      <w:r w:rsidRPr="007978DB">
        <w:rPr>
          <w:b/>
          <w:bCs/>
          <w:i/>
          <w:iCs/>
        </w:rPr>
        <w:noBreakHyphen/>
        <w:t>Defined Field (EVT_UDFCHAR07). Adjusting the Gantt bar length will not affect this custom duration logic.</w:t>
      </w:r>
    </w:p>
    <w:p w14:paraId="573073F6" w14:textId="77777777" w:rsidR="006146A8" w:rsidRPr="009108EF" w:rsidRDefault="006146A8" w:rsidP="006146A8">
      <w:pPr>
        <w:jc w:val="both"/>
        <w:rPr>
          <w:b/>
          <w:bCs/>
          <w:i/>
          <w:iCs/>
        </w:rPr>
      </w:pPr>
      <w:r w:rsidRPr="007978DB">
        <w:rPr>
          <w:b/>
          <w:bCs/>
          <w:i/>
          <w:iCs/>
        </w:rPr>
        <w:t>If you would like the duration (EVT_UDFCHAR07) to change based on the Gantt bar adjustment, we can work on modifying it accordingly</w:t>
      </w:r>
      <w:r w:rsidRPr="009108EF">
        <w:rPr>
          <w:b/>
          <w:bCs/>
          <w:i/>
          <w:iCs/>
        </w:rPr>
        <w:t>.</w:t>
      </w:r>
    </w:p>
    <w:p w14:paraId="78DD7E47" w14:textId="77777777" w:rsidR="006146A8" w:rsidRDefault="006146A8" w:rsidP="006146A8">
      <w:pPr>
        <w:pStyle w:val="Heading1"/>
      </w:pPr>
      <w:r>
        <w:t>17. Dataspy editor uses database columns instead of business names.</w:t>
      </w:r>
    </w:p>
    <w:p w14:paraId="644268CB" w14:textId="77777777" w:rsidR="006146A8" w:rsidRDefault="006146A8" w:rsidP="006146A8">
      <w:r>
        <w:t>Can this be changed? Users will not be able to match up the technical names.</w:t>
      </w:r>
    </w:p>
    <w:p w14:paraId="62BB2F73" w14:textId="77777777" w:rsidR="006146A8" w:rsidRDefault="006146A8" w:rsidP="006146A8">
      <w:pPr>
        <w:rPr>
          <w:b/>
          <w:bCs/>
          <w:i/>
          <w:iCs/>
        </w:rPr>
      </w:pPr>
      <w:r w:rsidRPr="005F6375">
        <w:rPr>
          <w:b/>
          <w:bCs/>
          <w:i/>
          <w:iCs/>
          <w:highlight w:val="cyan"/>
        </w:rPr>
        <w:t>Response</w:t>
      </w:r>
      <w:r w:rsidRPr="001D13F1">
        <w:rPr>
          <w:b/>
          <w:bCs/>
          <w:i/>
          <w:iCs/>
        </w:rPr>
        <w:t xml:space="preserve">: </w:t>
      </w:r>
    </w:p>
    <w:p w14:paraId="42184AB5" w14:textId="77777777" w:rsidR="006146A8" w:rsidRPr="001D13F1" w:rsidRDefault="006146A8" w:rsidP="006146A8">
      <w:pPr>
        <w:rPr>
          <w:b/>
          <w:bCs/>
          <w:i/>
          <w:iCs/>
        </w:rPr>
      </w:pPr>
      <w:r w:rsidRPr="00A011DF">
        <w:rPr>
          <w:b/>
          <w:bCs/>
          <w:i/>
          <w:iCs/>
        </w:rPr>
        <w:t>Yes, the DataSpy editor uses database columns.</w:t>
      </w:r>
      <w:r>
        <w:rPr>
          <w:b/>
          <w:bCs/>
          <w:i/>
          <w:iCs/>
        </w:rPr>
        <w:t xml:space="preserve"> </w:t>
      </w:r>
      <w:r w:rsidRPr="00A011DF">
        <w:rPr>
          <w:b/>
          <w:bCs/>
          <w:i/>
          <w:iCs/>
        </w:rPr>
        <w:t>We can change this behavior, and we will incorporate the update in the next release</w:t>
      </w:r>
      <w:r w:rsidRPr="001D13F1">
        <w:rPr>
          <w:b/>
          <w:bCs/>
          <w:i/>
          <w:iCs/>
        </w:rPr>
        <w:t>.</w:t>
      </w:r>
    </w:p>
    <w:p w14:paraId="38F6EC3A" w14:textId="77777777" w:rsidR="006146A8" w:rsidRDefault="006146A8" w:rsidP="006146A8">
      <w:pPr>
        <w:pStyle w:val="Heading1"/>
      </w:pPr>
      <w:r>
        <w:lastRenderedPageBreak/>
        <w:t>18. Popup from Smart Scheduler carried over to other screens</w:t>
      </w:r>
    </w:p>
    <w:p w14:paraId="73D14B2D" w14:textId="77777777" w:rsidR="006146A8" w:rsidRDefault="006146A8" w:rsidP="006146A8">
      <w:r w:rsidRPr="00043DB3">
        <w:rPr>
          <w:noProof/>
        </w:rPr>
        <w:drawing>
          <wp:inline distT="0" distB="0" distL="0" distR="0" wp14:anchorId="6AA38E49" wp14:editId="1F967EC8">
            <wp:extent cx="5943600" cy="3019425"/>
            <wp:effectExtent l="0" t="0" r="0" b="9525"/>
            <wp:docPr id="6937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74062" name=""/>
                    <pic:cNvPicPr/>
                  </pic:nvPicPr>
                  <pic:blipFill>
                    <a:blip r:embed="rId36"/>
                    <a:stretch>
                      <a:fillRect/>
                    </a:stretch>
                  </pic:blipFill>
                  <pic:spPr>
                    <a:xfrm>
                      <a:off x="0" y="0"/>
                      <a:ext cx="5943600" cy="3019425"/>
                    </a:xfrm>
                    <a:prstGeom prst="rect">
                      <a:avLst/>
                    </a:prstGeom>
                  </pic:spPr>
                </pic:pic>
              </a:graphicData>
            </a:graphic>
          </wp:inline>
        </w:drawing>
      </w:r>
    </w:p>
    <w:p w14:paraId="3F3E02F2" w14:textId="77777777" w:rsidR="006146A8" w:rsidRDefault="006146A8" w:rsidP="006146A8">
      <w:r>
        <w:t>The popup was active when I navigated to Work &gt; Smart Scheduler &gt; Gantt Session.</w:t>
      </w:r>
    </w:p>
    <w:p w14:paraId="4903D2A8" w14:textId="77777777" w:rsidR="006146A8" w:rsidRDefault="006146A8" w:rsidP="006146A8">
      <w:r>
        <w:t>Note: Unable to remove from Gantt Session screen, but it went away when I navigated back to the scheduler.</w:t>
      </w:r>
    </w:p>
    <w:p w14:paraId="32B56195" w14:textId="77777777" w:rsidR="006146A8" w:rsidRDefault="006146A8" w:rsidP="006146A8">
      <w:pPr>
        <w:rPr>
          <w:b/>
          <w:bCs/>
          <w:i/>
          <w:iCs/>
        </w:rPr>
      </w:pPr>
      <w:r w:rsidRPr="005F6375">
        <w:rPr>
          <w:b/>
          <w:bCs/>
          <w:i/>
          <w:iCs/>
          <w:highlight w:val="cyan"/>
        </w:rPr>
        <w:t>Response</w:t>
      </w:r>
      <w:r w:rsidRPr="00DC6FB7">
        <w:rPr>
          <w:b/>
          <w:bCs/>
          <w:i/>
          <w:iCs/>
        </w:rPr>
        <w:t>:</w:t>
      </w:r>
    </w:p>
    <w:p w14:paraId="736D4FD7" w14:textId="77777777" w:rsidR="006146A8" w:rsidRPr="00DC6FB7" w:rsidRDefault="006146A8" w:rsidP="006146A8">
      <w:pPr>
        <w:rPr>
          <w:b/>
          <w:bCs/>
          <w:i/>
          <w:iCs/>
        </w:rPr>
      </w:pPr>
      <w:r w:rsidRPr="00DC6FB7">
        <w:rPr>
          <w:b/>
          <w:bCs/>
          <w:i/>
          <w:iCs/>
        </w:rPr>
        <w:t xml:space="preserve"> We will investigate it and observe the </w:t>
      </w:r>
      <w:r>
        <w:rPr>
          <w:b/>
          <w:bCs/>
          <w:i/>
          <w:iCs/>
        </w:rPr>
        <w:t>behavior</w:t>
      </w:r>
      <w:r w:rsidRPr="00DC6FB7">
        <w:rPr>
          <w:b/>
          <w:bCs/>
          <w:i/>
          <w:iCs/>
        </w:rPr>
        <w:t xml:space="preserve"> to fix </w:t>
      </w:r>
      <w:r>
        <w:rPr>
          <w:b/>
          <w:bCs/>
          <w:i/>
          <w:iCs/>
        </w:rPr>
        <w:t>the issue</w:t>
      </w:r>
      <w:r w:rsidRPr="00DC6FB7">
        <w:rPr>
          <w:b/>
          <w:bCs/>
          <w:i/>
          <w:iCs/>
        </w:rPr>
        <w:t>.</w:t>
      </w:r>
      <w:r>
        <w:rPr>
          <w:b/>
          <w:bCs/>
          <w:i/>
          <w:iCs/>
        </w:rPr>
        <w:t xml:space="preserve"> We are able to reproduce this issue only when switching to another screen using Ctrl+F2. This is not occurring consistently, and we will fix this issue.</w:t>
      </w:r>
    </w:p>
    <w:p w14:paraId="439CEC95" w14:textId="77777777" w:rsidR="006146A8" w:rsidRDefault="006146A8" w:rsidP="006146A8">
      <w:pPr>
        <w:pStyle w:val="Heading1"/>
      </w:pPr>
      <w:r>
        <w:t>19. How do we modify holidays?</w:t>
      </w:r>
    </w:p>
    <w:p w14:paraId="762CE52B" w14:textId="77777777" w:rsidR="006146A8" w:rsidRDefault="006146A8" w:rsidP="006146A8">
      <w:r>
        <w:t>Layout Configuration says SYADAV (Sai Ashok Yadav) and ADMINUSER1 can change. Who is AdminUser1 (can’t find)?</w:t>
      </w:r>
    </w:p>
    <w:p w14:paraId="3360A90B" w14:textId="77777777" w:rsidR="006146A8" w:rsidRDefault="006146A8" w:rsidP="006146A8">
      <w:r>
        <w:t>Can this be changed to just the R5ADMIN User Group rather than user-specific?</w:t>
      </w:r>
    </w:p>
    <w:p w14:paraId="1E41DFBE" w14:textId="77777777" w:rsidR="006146A8" w:rsidRDefault="006146A8" w:rsidP="006146A8">
      <w:r w:rsidRPr="00672308">
        <w:rPr>
          <w:noProof/>
        </w:rPr>
        <w:drawing>
          <wp:inline distT="0" distB="0" distL="0" distR="0" wp14:anchorId="6B8A8696" wp14:editId="3C5A10B8">
            <wp:extent cx="5943600" cy="897255"/>
            <wp:effectExtent l="0" t="0" r="0" b="0"/>
            <wp:docPr id="34488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81160" name=""/>
                    <pic:cNvPicPr/>
                  </pic:nvPicPr>
                  <pic:blipFill>
                    <a:blip r:embed="rId37"/>
                    <a:stretch>
                      <a:fillRect/>
                    </a:stretch>
                  </pic:blipFill>
                  <pic:spPr>
                    <a:xfrm>
                      <a:off x="0" y="0"/>
                      <a:ext cx="5943600" cy="897255"/>
                    </a:xfrm>
                    <a:prstGeom prst="rect">
                      <a:avLst/>
                    </a:prstGeom>
                  </pic:spPr>
                </pic:pic>
              </a:graphicData>
            </a:graphic>
          </wp:inline>
        </w:drawing>
      </w:r>
    </w:p>
    <w:p w14:paraId="60314035" w14:textId="77777777" w:rsidR="006146A8" w:rsidRDefault="006146A8" w:rsidP="006146A8">
      <w:r w:rsidRPr="005D5E3D">
        <w:rPr>
          <w:b/>
          <w:bCs/>
        </w:rPr>
        <w:lastRenderedPageBreak/>
        <w:t>Update</w:t>
      </w:r>
      <w:r>
        <w:t>: I see a note in the documentation to contact the Implementation consultant to have the admin functions made available within “Admin” module of EAM.</w:t>
      </w:r>
    </w:p>
    <w:p w14:paraId="5C791655" w14:textId="77777777" w:rsidR="006146A8" w:rsidRDefault="006146A8" w:rsidP="006146A8">
      <w:pPr>
        <w:rPr>
          <w:b/>
          <w:bCs/>
          <w:i/>
          <w:iCs/>
        </w:rPr>
      </w:pPr>
      <w:r w:rsidRPr="00C227F8">
        <w:rPr>
          <w:b/>
          <w:bCs/>
          <w:i/>
          <w:iCs/>
          <w:highlight w:val="cyan"/>
        </w:rPr>
        <w:t>Response</w:t>
      </w:r>
      <w:r w:rsidRPr="00D36D4D">
        <w:rPr>
          <w:b/>
          <w:bCs/>
          <w:i/>
          <w:iCs/>
        </w:rPr>
        <w:t xml:space="preserve">: </w:t>
      </w:r>
    </w:p>
    <w:p w14:paraId="2C5A95FE" w14:textId="77777777" w:rsidR="006146A8" w:rsidRPr="00D36D4D" w:rsidRDefault="006146A8" w:rsidP="006146A8">
      <w:pPr>
        <w:rPr>
          <w:b/>
          <w:bCs/>
          <w:i/>
          <w:iCs/>
        </w:rPr>
      </w:pPr>
      <w:r w:rsidRPr="00D36D4D">
        <w:rPr>
          <w:b/>
          <w:bCs/>
          <w:i/>
          <w:iCs/>
        </w:rPr>
        <w:t>Yes, we will provide the admin functions to specific users as per your request.</w:t>
      </w:r>
    </w:p>
    <w:p w14:paraId="2A390652" w14:textId="77777777" w:rsidR="006146A8" w:rsidRDefault="006146A8" w:rsidP="006146A8">
      <w:pPr>
        <w:pStyle w:val="Heading1"/>
      </w:pPr>
      <w:r>
        <w:t>20. Can the smart scheduler be added to screen cache?</w:t>
      </w:r>
    </w:p>
    <w:p w14:paraId="68B4317B" w14:textId="77777777" w:rsidR="006146A8" w:rsidRDefault="006146A8" w:rsidP="006146A8">
      <w:r>
        <w:t>Or have a way to save settings when you navigate away from the screen to not lose the filters.</w:t>
      </w:r>
    </w:p>
    <w:p w14:paraId="63DB36A4" w14:textId="77777777" w:rsidR="006146A8" w:rsidRDefault="006146A8" w:rsidP="006146A8">
      <w:pPr>
        <w:rPr>
          <w:b/>
          <w:bCs/>
          <w:i/>
          <w:iCs/>
        </w:rPr>
      </w:pPr>
      <w:r w:rsidRPr="00C227F8">
        <w:rPr>
          <w:b/>
          <w:bCs/>
          <w:i/>
          <w:iCs/>
          <w:highlight w:val="cyan"/>
        </w:rPr>
        <w:t>Response</w:t>
      </w:r>
      <w:r w:rsidRPr="00D61883">
        <w:rPr>
          <w:b/>
          <w:bCs/>
          <w:i/>
          <w:iCs/>
        </w:rPr>
        <w:t xml:space="preserve">: </w:t>
      </w:r>
    </w:p>
    <w:p w14:paraId="6BCC0E30" w14:textId="77777777" w:rsidR="006146A8" w:rsidRDefault="006146A8" w:rsidP="006146A8">
      <w:pPr>
        <w:jc w:val="both"/>
        <w:rPr>
          <w:b/>
          <w:bCs/>
          <w:i/>
          <w:iCs/>
        </w:rPr>
      </w:pPr>
      <w:r>
        <w:rPr>
          <w:b/>
          <w:bCs/>
          <w:i/>
          <w:iCs/>
        </w:rPr>
        <w:t>Unfortunately, it cannot be added to Screen Cache.</w:t>
      </w:r>
      <w:r w:rsidRPr="00055E47">
        <w:rPr>
          <w:b/>
          <w:bCs/>
          <w:i/>
          <w:iCs/>
        </w:rPr>
        <w:t xml:space="preserve"> </w:t>
      </w:r>
    </w:p>
    <w:p w14:paraId="0E4934C3" w14:textId="77777777" w:rsidR="006146A8" w:rsidRPr="00055E47" w:rsidRDefault="006146A8" w:rsidP="006146A8">
      <w:pPr>
        <w:jc w:val="both"/>
        <w:rPr>
          <w:b/>
          <w:bCs/>
          <w:i/>
          <w:iCs/>
        </w:rPr>
      </w:pPr>
      <w:r>
        <w:rPr>
          <w:b/>
          <w:bCs/>
          <w:i/>
          <w:iCs/>
        </w:rPr>
        <w:t xml:space="preserve">Yes, </w:t>
      </w:r>
      <w:r w:rsidRPr="00055E47">
        <w:rPr>
          <w:b/>
          <w:bCs/>
          <w:i/>
          <w:iCs/>
        </w:rPr>
        <w:t>we understand that you want to reuse the applied filters.</w:t>
      </w:r>
    </w:p>
    <w:p w14:paraId="2979D0EB" w14:textId="77777777" w:rsidR="006146A8" w:rsidRDefault="006146A8" w:rsidP="006146A8">
      <w:pPr>
        <w:jc w:val="both"/>
        <w:rPr>
          <w:b/>
          <w:bCs/>
          <w:i/>
          <w:iCs/>
        </w:rPr>
      </w:pPr>
      <w:r w:rsidRPr="00055E47">
        <w:rPr>
          <w:b/>
          <w:bCs/>
          <w:i/>
          <w:iCs/>
        </w:rPr>
        <w:t xml:space="preserve">Fix: </w:t>
      </w:r>
    </w:p>
    <w:p w14:paraId="48E73899" w14:textId="371A2A3A" w:rsidR="006146A8" w:rsidRPr="00D61883" w:rsidRDefault="006146A8" w:rsidP="006146A8">
      <w:pPr>
        <w:jc w:val="both"/>
        <w:rPr>
          <w:b/>
          <w:bCs/>
          <w:i/>
          <w:iCs/>
        </w:rPr>
      </w:pPr>
      <w:r w:rsidRPr="00055E47">
        <w:rPr>
          <w:b/>
          <w:bCs/>
          <w:i/>
          <w:iCs/>
        </w:rPr>
        <w:t xml:space="preserve">We will provide a </w:t>
      </w:r>
      <w:r>
        <w:rPr>
          <w:b/>
          <w:bCs/>
          <w:i/>
          <w:iCs/>
        </w:rPr>
        <w:t>‘</w:t>
      </w:r>
      <w:r w:rsidRPr="00055E47">
        <w:rPr>
          <w:b/>
          <w:bCs/>
          <w:i/>
          <w:iCs/>
        </w:rPr>
        <w:t>Save Filters</w:t>
      </w:r>
      <w:r>
        <w:rPr>
          <w:b/>
          <w:bCs/>
          <w:i/>
          <w:iCs/>
        </w:rPr>
        <w:t>’</w:t>
      </w:r>
      <w:r w:rsidRPr="00055E47">
        <w:rPr>
          <w:b/>
          <w:bCs/>
          <w:i/>
          <w:iCs/>
        </w:rPr>
        <w:t xml:space="preserve"> button that allows you to save the currently applied filters. After applying the required filters, clicking </w:t>
      </w:r>
      <w:r>
        <w:rPr>
          <w:b/>
          <w:bCs/>
          <w:i/>
          <w:iCs/>
        </w:rPr>
        <w:t>‘</w:t>
      </w:r>
      <w:r w:rsidRPr="00055E47">
        <w:rPr>
          <w:b/>
          <w:bCs/>
          <w:i/>
          <w:iCs/>
        </w:rPr>
        <w:t>Save Filters</w:t>
      </w:r>
      <w:r>
        <w:rPr>
          <w:b/>
          <w:bCs/>
          <w:i/>
          <w:iCs/>
        </w:rPr>
        <w:t>’</w:t>
      </w:r>
      <w:r w:rsidRPr="00055E47">
        <w:rPr>
          <w:b/>
          <w:bCs/>
          <w:i/>
          <w:iCs/>
        </w:rPr>
        <w:t xml:space="preserve"> will store them as a reusable set, which can also be applied on your next visit.</w:t>
      </w:r>
      <w:r>
        <w:rPr>
          <w:b/>
          <w:bCs/>
          <w:i/>
          <w:iCs/>
        </w:rPr>
        <w:t xml:space="preserve"> ETA: Next release in November 2026.</w:t>
      </w:r>
    </w:p>
    <w:p w14:paraId="697316CD" w14:textId="77777777" w:rsidR="006146A8" w:rsidRDefault="006146A8" w:rsidP="006146A8">
      <w:pPr>
        <w:pStyle w:val="Heading1"/>
      </w:pPr>
      <w:r>
        <w:lastRenderedPageBreak/>
        <w:t>21. Work Order Details: Can we adjust fields displayed?</w:t>
      </w:r>
    </w:p>
    <w:p w14:paraId="7F3EB2C6" w14:textId="77777777" w:rsidR="006146A8" w:rsidRDefault="006146A8" w:rsidP="006146A8">
      <w:r w:rsidRPr="000B5DB5">
        <w:rPr>
          <w:noProof/>
        </w:rPr>
        <w:drawing>
          <wp:inline distT="0" distB="0" distL="0" distR="0" wp14:anchorId="66402FCB" wp14:editId="47766D7D">
            <wp:extent cx="5943600" cy="4380230"/>
            <wp:effectExtent l="0" t="0" r="0" b="1270"/>
            <wp:docPr id="5" name="Picture 4">
              <a:extLst xmlns:a="http://schemas.openxmlformats.org/drawingml/2006/main">
                <a:ext uri="{FF2B5EF4-FFF2-40B4-BE49-F238E27FC236}">
                  <a16:creationId xmlns:a16="http://schemas.microsoft.com/office/drawing/2014/main" id="{ADFD2FF0-A440-BA7C-3570-59323D224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FD2FF0-A440-BA7C-3570-59323D22440B}"/>
                        </a:ext>
                      </a:extLst>
                    </pic:cNvPr>
                    <pic:cNvPicPr>
                      <a:picLocks noChangeAspect="1"/>
                    </pic:cNvPicPr>
                  </pic:nvPicPr>
                  <pic:blipFill>
                    <a:blip r:embed="rId38"/>
                    <a:stretch>
                      <a:fillRect/>
                    </a:stretch>
                  </pic:blipFill>
                  <pic:spPr>
                    <a:xfrm>
                      <a:off x="0" y="0"/>
                      <a:ext cx="5943600" cy="4380230"/>
                    </a:xfrm>
                    <a:prstGeom prst="rect">
                      <a:avLst/>
                    </a:prstGeom>
                  </pic:spPr>
                </pic:pic>
              </a:graphicData>
            </a:graphic>
          </wp:inline>
        </w:drawing>
      </w:r>
    </w:p>
    <w:p w14:paraId="235D633F" w14:textId="77777777" w:rsidR="006146A8" w:rsidRDefault="006146A8" w:rsidP="006146A8">
      <w:pPr>
        <w:jc w:val="both"/>
        <w:rPr>
          <w:b/>
          <w:bCs/>
          <w:i/>
          <w:iCs/>
        </w:rPr>
      </w:pPr>
      <w:r w:rsidRPr="00C227F8">
        <w:rPr>
          <w:b/>
          <w:bCs/>
          <w:i/>
          <w:iCs/>
          <w:highlight w:val="cyan"/>
        </w:rPr>
        <w:t>Response</w:t>
      </w:r>
      <w:r w:rsidRPr="0007638F">
        <w:rPr>
          <w:b/>
          <w:bCs/>
          <w:i/>
          <w:iCs/>
        </w:rPr>
        <w:t>:</w:t>
      </w:r>
    </w:p>
    <w:p w14:paraId="50B5318A" w14:textId="77777777" w:rsidR="006146A8" w:rsidRPr="0007638F" w:rsidRDefault="006146A8" w:rsidP="006146A8">
      <w:pPr>
        <w:jc w:val="both"/>
        <w:rPr>
          <w:b/>
          <w:bCs/>
          <w:i/>
          <w:iCs/>
        </w:rPr>
      </w:pPr>
      <w:r w:rsidRPr="00CD1C23">
        <w:rPr>
          <w:b/>
          <w:bCs/>
          <w:i/>
          <w:iCs/>
        </w:rPr>
        <w:t>No, the fields displayed on this pop</w:t>
      </w:r>
      <w:r w:rsidRPr="00CD1C23">
        <w:rPr>
          <w:b/>
          <w:bCs/>
          <w:i/>
          <w:iCs/>
        </w:rPr>
        <w:noBreakHyphen/>
        <w:t>up cannot be adjusted by the user. If you want the fields to appear in a different order</w:t>
      </w:r>
      <w:r>
        <w:rPr>
          <w:b/>
          <w:bCs/>
          <w:i/>
          <w:iCs/>
        </w:rPr>
        <w:t xml:space="preserve"> or need more fields</w:t>
      </w:r>
      <w:r w:rsidRPr="00CD1C23">
        <w:rPr>
          <w:b/>
          <w:bCs/>
          <w:i/>
          <w:iCs/>
        </w:rPr>
        <w:t>, we can arrange that for you</w:t>
      </w:r>
      <w:r w:rsidRPr="0007638F">
        <w:rPr>
          <w:b/>
          <w:bCs/>
          <w:i/>
          <w:iCs/>
        </w:rPr>
        <w:t>.</w:t>
      </w:r>
    </w:p>
    <w:p w14:paraId="523A6A2D" w14:textId="77777777" w:rsidR="006146A8" w:rsidRDefault="006146A8" w:rsidP="006146A8">
      <w:pPr>
        <w:pStyle w:val="Heading1"/>
      </w:pPr>
      <w:r>
        <w:t>22. Day View Gantt Column Titles show unknown number in parentheses.</w:t>
      </w:r>
    </w:p>
    <w:p w14:paraId="26082188" w14:textId="77777777" w:rsidR="006146A8" w:rsidRPr="0084218B" w:rsidRDefault="006146A8" w:rsidP="006146A8">
      <w:r>
        <w:t>What is the number?</w:t>
      </w:r>
    </w:p>
    <w:p w14:paraId="20FB2870" w14:textId="77777777" w:rsidR="006146A8" w:rsidRDefault="006146A8" w:rsidP="006146A8">
      <w:r w:rsidRPr="0084218B">
        <w:rPr>
          <w:noProof/>
        </w:rPr>
        <w:drawing>
          <wp:inline distT="0" distB="0" distL="0" distR="0" wp14:anchorId="25534016" wp14:editId="05CE4025">
            <wp:extent cx="5792008" cy="571580"/>
            <wp:effectExtent l="0" t="0" r="0" b="0"/>
            <wp:docPr id="176421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5652" name=""/>
                    <pic:cNvPicPr/>
                  </pic:nvPicPr>
                  <pic:blipFill>
                    <a:blip r:embed="rId39"/>
                    <a:stretch>
                      <a:fillRect/>
                    </a:stretch>
                  </pic:blipFill>
                  <pic:spPr>
                    <a:xfrm>
                      <a:off x="0" y="0"/>
                      <a:ext cx="5792008" cy="571580"/>
                    </a:xfrm>
                    <a:prstGeom prst="rect">
                      <a:avLst/>
                    </a:prstGeom>
                  </pic:spPr>
                </pic:pic>
              </a:graphicData>
            </a:graphic>
          </wp:inline>
        </w:drawing>
      </w:r>
    </w:p>
    <w:p w14:paraId="5E4B15D8" w14:textId="77777777" w:rsidR="006146A8" w:rsidRDefault="006146A8" w:rsidP="006146A8">
      <w:pPr>
        <w:jc w:val="both"/>
        <w:rPr>
          <w:b/>
          <w:bCs/>
          <w:i/>
          <w:iCs/>
        </w:rPr>
      </w:pPr>
      <w:r w:rsidRPr="00C227F8">
        <w:rPr>
          <w:b/>
          <w:bCs/>
          <w:i/>
          <w:iCs/>
          <w:highlight w:val="cyan"/>
        </w:rPr>
        <w:t>Response</w:t>
      </w:r>
      <w:r w:rsidRPr="00DC6040">
        <w:rPr>
          <w:b/>
          <w:bCs/>
          <w:i/>
          <w:iCs/>
        </w:rPr>
        <w:t xml:space="preserve">: </w:t>
      </w:r>
    </w:p>
    <w:p w14:paraId="0191F26A" w14:textId="77777777" w:rsidR="006146A8" w:rsidRPr="00DC6040" w:rsidRDefault="006146A8" w:rsidP="006146A8">
      <w:pPr>
        <w:jc w:val="both"/>
        <w:rPr>
          <w:b/>
          <w:bCs/>
          <w:i/>
          <w:iCs/>
        </w:rPr>
      </w:pPr>
      <w:r w:rsidRPr="00903A8F">
        <w:rPr>
          <w:b/>
          <w:bCs/>
          <w:i/>
          <w:iCs/>
        </w:rPr>
        <w:lastRenderedPageBreak/>
        <w:t>The number shown in parentheses represents the Estimated Hours for that day</w:t>
      </w:r>
      <w:r>
        <w:rPr>
          <w:b/>
          <w:bCs/>
          <w:i/>
          <w:iCs/>
        </w:rPr>
        <w:t xml:space="preserve"> for all the WOs scheduled on that day</w:t>
      </w:r>
      <w:r w:rsidRPr="00903A8F">
        <w:rPr>
          <w:b/>
          <w:bCs/>
          <w:i/>
          <w:iCs/>
        </w:rPr>
        <w:t>. When you click on it, a pop</w:t>
      </w:r>
      <w:r w:rsidRPr="00903A8F">
        <w:rPr>
          <w:b/>
          <w:bCs/>
          <w:i/>
          <w:iCs/>
        </w:rPr>
        <w:noBreakHyphen/>
        <w:t>up window opens and displays the list of Work Orders scheduled for that day, along with the Estimated Hours for each Work Order</w:t>
      </w:r>
      <w:r w:rsidRPr="00DC6040">
        <w:rPr>
          <w:b/>
          <w:bCs/>
          <w:i/>
          <w:iCs/>
        </w:rPr>
        <w:t>.</w:t>
      </w:r>
    </w:p>
    <w:p w14:paraId="570D720C" w14:textId="77777777" w:rsidR="006146A8" w:rsidRDefault="006146A8" w:rsidP="006146A8">
      <w:pPr>
        <w:pStyle w:val="Heading1"/>
      </w:pPr>
      <w:r>
        <w:t>23. Clicking Column Date shows Day View for different date</w:t>
      </w:r>
    </w:p>
    <w:p w14:paraId="39DD1046" w14:textId="77777777" w:rsidR="006146A8" w:rsidRDefault="006146A8" w:rsidP="006146A8">
      <w:r>
        <w:t>Clicking July 20</w:t>
      </w:r>
      <w:r w:rsidRPr="002C3974">
        <w:rPr>
          <w:vertAlign w:val="superscript"/>
        </w:rPr>
        <w:t>th</w:t>
      </w:r>
      <w:r>
        <w:t xml:space="preserve"> column title shows July 19</w:t>
      </w:r>
      <w:r w:rsidRPr="002C3974">
        <w:rPr>
          <w:vertAlign w:val="superscript"/>
        </w:rPr>
        <w:t>th</w:t>
      </w:r>
      <w:r>
        <w:t xml:space="preserve"> in dialog box</w:t>
      </w:r>
    </w:p>
    <w:p w14:paraId="70C63188" w14:textId="77777777" w:rsidR="006146A8" w:rsidRDefault="006146A8" w:rsidP="006146A8">
      <w:r w:rsidRPr="002C3974">
        <w:rPr>
          <w:noProof/>
        </w:rPr>
        <w:drawing>
          <wp:inline distT="0" distB="0" distL="0" distR="0" wp14:anchorId="547F8F1A" wp14:editId="3CA1B31C">
            <wp:extent cx="847843" cy="666843"/>
            <wp:effectExtent l="0" t="0" r="9525" b="0"/>
            <wp:docPr id="3886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1733" name=""/>
                    <pic:cNvPicPr/>
                  </pic:nvPicPr>
                  <pic:blipFill>
                    <a:blip r:embed="rId40"/>
                    <a:stretch>
                      <a:fillRect/>
                    </a:stretch>
                  </pic:blipFill>
                  <pic:spPr>
                    <a:xfrm>
                      <a:off x="0" y="0"/>
                      <a:ext cx="847843" cy="666843"/>
                    </a:xfrm>
                    <a:prstGeom prst="rect">
                      <a:avLst/>
                    </a:prstGeom>
                  </pic:spPr>
                </pic:pic>
              </a:graphicData>
            </a:graphic>
          </wp:inline>
        </w:drawing>
      </w:r>
    </w:p>
    <w:p w14:paraId="7E672204" w14:textId="77777777" w:rsidR="006146A8" w:rsidRDefault="006146A8" w:rsidP="006146A8">
      <w:r w:rsidRPr="00881496">
        <w:rPr>
          <w:noProof/>
        </w:rPr>
        <w:drawing>
          <wp:inline distT="0" distB="0" distL="0" distR="0" wp14:anchorId="22610AC5" wp14:editId="7FE6F9FC">
            <wp:extent cx="5943600" cy="1345565"/>
            <wp:effectExtent l="0" t="0" r="0" b="6985"/>
            <wp:docPr id="113488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4360" name=""/>
                    <pic:cNvPicPr/>
                  </pic:nvPicPr>
                  <pic:blipFill>
                    <a:blip r:embed="rId41"/>
                    <a:stretch>
                      <a:fillRect/>
                    </a:stretch>
                  </pic:blipFill>
                  <pic:spPr>
                    <a:xfrm>
                      <a:off x="0" y="0"/>
                      <a:ext cx="5943600" cy="1345565"/>
                    </a:xfrm>
                    <a:prstGeom prst="rect">
                      <a:avLst/>
                    </a:prstGeom>
                  </pic:spPr>
                </pic:pic>
              </a:graphicData>
            </a:graphic>
          </wp:inline>
        </w:drawing>
      </w:r>
    </w:p>
    <w:p w14:paraId="5590FE25" w14:textId="77777777" w:rsidR="006146A8" w:rsidRDefault="006146A8" w:rsidP="006146A8">
      <w:pPr>
        <w:jc w:val="both"/>
        <w:rPr>
          <w:b/>
          <w:bCs/>
          <w:i/>
          <w:iCs/>
        </w:rPr>
      </w:pPr>
      <w:r w:rsidRPr="00C227F8">
        <w:rPr>
          <w:b/>
          <w:bCs/>
          <w:i/>
          <w:iCs/>
          <w:highlight w:val="cyan"/>
        </w:rPr>
        <w:t>Response</w:t>
      </w:r>
      <w:r w:rsidRPr="00990F99">
        <w:rPr>
          <w:b/>
          <w:bCs/>
          <w:i/>
          <w:iCs/>
        </w:rPr>
        <w:t xml:space="preserve">: </w:t>
      </w:r>
    </w:p>
    <w:p w14:paraId="3672B3AC" w14:textId="77777777" w:rsidR="006146A8" w:rsidRPr="00990F99" w:rsidRDefault="006146A8" w:rsidP="006146A8">
      <w:pPr>
        <w:jc w:val="both"/>
        <w:rPr>
          <w:b/>
          <w:bCs/>
          <w:i/>
          <w:iCs/>
        </w:rPr>
      </w:pPr>
      <w:r w:rsidRPr="004D2E10">
        <w:rPr>
          <w:b/>
          <w:bCs/>
          <w:i/>
          <w:iCs/>
        </w:rPr>
        <w:t>It is not reproducible on our end in your environment. The system correctly shows the Day View for the same date that was clicked</w:t>
      </w:r>
      <w:r>
        <w:rPr>
          <w:b/>
          <w:bCs/>
          <w:i/>
          <w:iCs/>
        </w:rPr>
        <w:t>. We will further investigate and get back to you.</w:t>
      </w:r>
    </w:p>
    <w:p w14:paraId="6963AC57" w14:textId="77777777" w:rsidR="006146A8" w:rsidRDefault="006146A8" w:rsidP="006146A8">
      <w:pPr>
        <w:pStyle w:val="Heading1"/>
      </w:pPr>
      <w:r>
        <w:t>24. Reviewing WO date changes – counter 1 day off</w:t>
      </w:r>
    </w:p>
    <w:p w14:paraId="2FD78429" w14:textId="77777777" w:rsidR="006146A8" w:rsidRDefault="006146A8" w:rsidP="006146A8">
      <w:r>
        <w:t>A work order start date was changed from the 15</w:t>
      </w:r>
      <w:r w:rsidRPr="00343E1B">
        <w:rPr>
          <w:vertAlign w:val="superscript"/>
        </w:rPr>
        <w:t>th</w:t>
      </w:r>
      <w:r>
        <w:t xml:space="preserve"> to the 14</w:t>
      </w:r>
      <w:r w:rsidRPr="00343E1B">
        <w:rPr>
          <w:vertAlign w:val="superscript"/>
        </w:rPr>
        <w:t>th</w:t>
      </w:r>
      <w:r>
        <w:t xml:space="preserve"> of July. When saving change, the summary dialog box shows 3 days.</w:t>
      </w:r>
    </w:p>
    <w:p w14:paraId="79F5EAB7" w14:textId="77777777" w:rsidR="006146A8" w:rsidRPr="004E1515" w:rsidRDefault="006146A8" w:rsidP="006146A8">
      <w:r>
        <w:t>I suspect the new schedule is 1 day off. It should say 2 days with +1 day.</w:t>
      </w:r>
    </w:p>
    <w:p w14:paraId="6A3A55CE" w14:textId="77777777" w:rsidR="006146A8" w:rsidRDefault="006146A8" w:rsidP="006146A8">
      <w:r w:rsidRPr="004E1515">
        <w:rPr>
          <w:noProof/>
        </w:rPr>
        <w:lastRenderedPageBreak/>
        <w:drawing>
          <wp:inline distT="0" distB="0" distL="0" distR="0" wp14:anchorId="5B113141" wp14:editId="3D9B7C6E">
            <wp:extent cx="5943600" cy="3477895"/>
            <wp:effectExtent l="0" t="0" r="0" b="8255"/>
            <wp:docPr id="159231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14332" name=""/>
                    <pic:cNvPicPr/>
                  </pic:nvPicPr>
                  <pic:blipFill>
                    <a:blip r:embed="rId42"/>
                    <a:stretch>
                      <a:fillRect/>
                    </a:stretch>
                  </pic:blipFill>
                  <pic:spPr>
                    <a:xfrm>
                      <a:off x="0" y="0"/>
                      <a:ext cx="5943600" cy="3477895"/>
                    </a:xfrm>
                    <a:prstGeom prst="rect">
                      <a:avLst/>
                    </a:prstGeom>
                  </pic:spPr>
                </pic:pic>
              </a:graphicData>
            </a:graphic>
          </wp:inline>
        </w:drawing>
      </w:r>
    </w:p>
    <w:p w14:paraId="5AFAAC41" w14:textId="77777777" w:rsidR="006146A8" w:rsidRDefault="006146A8" w:rsidP="006146A8">
      <w:pPr>
        <w:rPr>
          <w:b/>
          <w:bCs/>
          <w:i/>
          <w:iCs/>
        </w:rPr>
      </w:pPr>
      <w:r w:rsidRPr="00C227F8">
        <w:rPr>
          <w:b/>
          <w:bCs/>
          <w:i/>
          <w:iCs/>
          <w:highlight w:val="cyan"/>
        </w:rPr>
        <w:t>Response</w:t>
      </w:r>
      <w:r w:rsidRPr="00283A01">
        <w:rPr>
          <w:b/>
          <w:bCs/>
          <w:i/>
          <w:iCs/>
        </w:rPr>
        <w:t xml:space="preserve">: </w:t>
      </w:r>
    </w:p>
    <w:p w14:paraId="5DAF3372" w14:textId="77777777" w:rsidR="006146A8" w:rsidRDefault="006146A8" w:rsidP="006146A8">
      <w:pPr>
        <w:rPr>
          <w:b/>
          <w:bCs/>
          <w:i/>
          <w:iCs/>
        </w:rPr>
      </w:pPr>
      <w:r w:rsidRPr="007B39CE">
        <w:rPr>
          <w:b/>
          <w:bCs/>
          <w:i/>
          <w:iCs/>
        </w:rPr>
        <w:t>We observed this issue, and the current logic is displaying incorrect information</w:t>
      </w:r>
      <w:r>
        <w:rPr>
          <w:b/>
          <w:bCs/>
          <w:i/>
          <w:iCs/>
        </w:rPr>
        <w:t>.</w:t>
      </w:r>
    </w:p>
    <w:p w14:paraId="25558398" w14:textId="77777777" w:rsidR="006146A8" w:rsidRDefault="006146A8" w:rsidP="006146A8">
      <w:pPr>
        <w:rPr>
          <w:b/>
          <w:bCs/>
          <w:i/>
          <w:iCs/>
        </w:rPr>
      </w:pPr>
      <w:r w:rsidRPr="006A0330">
        <w:rPr>
          <w:b/>
          <w:bCs/>
          <w:i/>
          <w:iCs/>
        </w:rPr>
        <w:t xml:space="preserve">Fix: </w:t>
      </w:r>
    </w:p>
    <w:p w14:paraId="5CA61644" w14:textId="77777777" w:rsidR="006146A8" w:rsidRPr="00283A01" w:rsidRDefault="006146A8" w:rsidP="006146A8">
      <w:pPr>
        <w:rPr>
          <w:b/>
          <w:bCs/>
          <w:i/>
          <w:iCs/>
        </w:rPr>
      </w:pPr>
      <w:r w:rsidRPr="006A0330">
        <w:rPr>
          <w:b/>
          <w:bCs/>
          <w:i/>
          <w:iCs/>
        </w:rPr>
        <w:t>We will correct the logic so that the system displays the accurate information as expected</w:t>
      </w:r>
      <w:r w:rsidRPr="00283A01">
        <w:rPr>
          <w:b/>
          <w:bCs/>
          <w:i/>
          <w:iCs/>
        </w:rPr>
        <w:t>.</w:t>
      </w:r>
      <w:r>
        <w:rPr>
          <w:b/>
          <w:bCs/>
          <w:i/>
          <w:iCs/>
        </w:rPr>
        <w:t xml:space="preserve"> ETA: 17-Jul-26.</w:t>
      </w:r>
    </w:p>
    <w:p w14:paraId="6AB10372" w14:textId="77777777" w:rsidR="006146A8" w:rsidRDefault="006146A8" w:rsidP="006146A8">
      <w:pPr>
        <w:pStyle w:val="Heading1"/>
      </w:pPr>
      <w:r>
        <w:t>25. Quick Update changes Gantt bar, but leaves WO Grid, and Day Report at original values.</w:t>
      </w:r>
    </w:p>
    <w:p w14:paraId="23DE16F7" w14:textId="77777777" w:rsidR="006146A8" w:rsidRDefault="006146A8" w:rsidP="006146A8">
      <w:r>
        <w:t>Right click the WO and select Quick Update</w:t>
      </w:r>
    </w:p>
    <w:p w14:paraId="1A23C073" w14:textId="77777777" w:rsidR="006146A8" w:rsidRDefault="006146A8" w:rsidP="006146A8">
      <w:r>
        <w:t>Change the start, end and Assigned TO. Save Changes.</w:t>
      </w:r>
    </w:p>
    <w:p w14:paraId="689AB086" w14:textId="77777777" w:rsidR="006146A8" w:rsidRDefault="006146A8" w:rsidP="006146A8">
      <w:r w:rsidRPr="00F51A28">
        <w:rPr>
          <w:noProof/>
        </w:rPr>
        <w:lastRenderedPageBreak/>
        <w:drawing>
          <wp:inline distT="0" distB="0" distL="0" distR="0" wp14:anchorId="11015E6E" wp14:editId="7C906CF6">
            <wp:extent cx="4305901" cy="3962953"/>
            <wp:effectExtent l="0" t="0" r="0" b="0"/>
            <wp:docPr id="698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720" name=""/>
                    <pic:cNvPicPr/>
                  </pic:nvPicPr>
                  <pic:blipFill>
                    <a:blip r:embed="rId43"/>
                    <a:stretch>
                      <a:fillRect/>
                    </a:stretch>
                  </pic:blipFill>
                  <pic:spPr>
                    <a:xfrm>
                      <a:off x="0" y="0"/>
                      <a:ext cx="4305901" cy="3962953"/>
                    </a:xfrm>
                    <a:prstGeom prst="rect">
                      <a:avLst/>
                    </a:prstGeom>
                  </pic:spPr>
                </pic:pic>
              </a:graphicData>
            </a:graphic>
          </wp:inline>
        </w:drawing>
      </w:r>
    </w:p>
    <w:p w14:paraId="11730017" w14:textId="77777777" w:rsidR="006146A8" w:rsidRDefault="006146A8" w:rsidP="006146A8">
      <w:r w:rsidRPr="00400814">
        <w:rPr>
          <w:b/>
          <w:bCs/>
        </w:rPr>
        <w:t>1</w:t>
      </w:r>
      <w:r w:rsidRPr="00400814">
        <w:rPr>
          <w:b/>
          <w:bCs/>
          <w:vertAlign w:val="superscript"/>
        </w:rPr>
        <w:t>st</w:t>
      </w:r>
      <w:r w:rsidRPr="00400814">
        <w:rPr>
          <w:b/>
          <w:bCs/>
        </w:rPr>
        <w:t xml:space="preserve"> Problem:</w:t>
      </w:r>
      <w:r>
        <w:t xml:space="preserve"> Gantt bar moves, but WO Grid dates reflect old values. Day report dates reflect old values.</w:t>
      </w:r>
    </w:p>
    <w:p w14:paraId="03D72C0E" w14:textId="77777777" w:rsidR="006146A8" w:rsidRDefault="006146A8" w:rsidP="006146A8">
      <w:r w:rsidRPr="00774B05">
        <w:rPr>
          <w:noProof/>
        </w:rPr>
        <w:drawing>
          <wp:inline distT="0" distB="0" distL="0" distR="0" wp14:anchorId="4BB112C0" wp14:editId="6329337A">
            <wp:extent cx="5943600" cy="1396365"/>
            <wp:effectExtent l="0" t="0" r="0" b="0"/>
            <wp:docPr id="136678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4160" name=""/>
                    <pic:cNvPicPr/>
                  </pic:nvPicPr>
                  <pic:blipFill>
                    <a:blip r:embed="rId44"/>
                    <a:stretch>
                      <a:fillRect/>
                    </a:stretch>
                  </pic:blipFill>
                  <pic:spPr>
                    <a:xfrm>
                      <a:off x="0" y="0"/>
                      <a:ext cx="5943600" cy="1396365"/>
                    </a:xfrm>
                    <a:prstGeom prst="rect">
                      <a:avLst/>
                    </a:prstGeom>
                  </pic:spPr>
                </pic:pic>
              </a:graphicData>
            </a:graphic>
          </wp:inline>
        </w:drawing>
      </w:r>
    </w:p>
    <w:p w14:paraId="70C1C350" w14:textId="77777777" w:rsidR="006146A8" w:rsidRDefault="006146A8" w:rsidP="006146A8">
      <w:r w:rsidRPr="00765480">
        <w:rPr>
          <w:noProof/>
        </w:rPr>
        <w:drawing>
          <wp:inline distT="0" distB="0" distL="0" distR="0" wp14:anchorId="3EA8C675" wp14:editId="6BD248FF">
            <wp:extent cx="5943600" cy="1495425"/>
            <wp:effectExtent l="0" t="0" r="0" b="9525"/>
            <wp:docPr id="9931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2582" name=""/>
                    <pic:cNvPicPr/>
                  </pic:nvPicPr>
                  <pic:blipFill>
                    <a:blip r:embed="rId45"/>
                    <a:stretch>
                      <a:fillRect/>
                    </a:stretch>
                  </pic:blipFill>
                  <pic:spPr>
                    <a:xfrm>
                      <a:off x="0" y="0"/>
                      <a:ext cx="5943600" cy="1495425"/>
                    </a:xfrm>
                    <a:prstGeom prst="rect">
                      <a:avLst/>
                    </a:prstGeom>
                  </pic:spPr>
                </pic:pic>
              </a:graphicData>
            </a:graphic>
          </wp:inline>
        </w:drawing>
      </w:r>
    </w:p>
    <w:p w14:paraId="546ED709" w14:textId="77777777" w:rsidR="006146A8" w:rsidRPr="00765480" w:rsidRDefault="006146A8" w:rsidP="006146A8">
      <w:r>
        <w:lastRenderedPageBreak/>
        <w:t>Hyperlink to WO shows updated values. Performing a 2</w:t>
      </w:r>
      <w:r w:rsidRPr="00694456">
        <w:rPr>
          <w:vertAlign w:val="superscript"/>
        </w:rPr>
        <w:t>nd</w:t>
      </w:r>
      <w:r>
        <w:t xml:space="preserve"> Quick Update shows correct values.</w:t>
      </w:r>
    </w:p>
    <w:p w14:paraId="3B3C6197" w14:textId="77777777" w:rsidR="006146A8" w:rsidRDefault="006146A8" w:rsidP="006146A8">
      <w:r w:rsidRPr="007E3926">
        <w:rPr>
          <w:noProof/>
        </w:rPr>
        <w:drawing>
          <wp:inline distT="0" distB="0" distL="0" distR="0" wp14:anchorId="7D475E50" wp14:editId="35FA10AF">
            <wp:extent cx="3372321" cy="1457528"/>
            <wp:effectExtent l="0" t="0" r="0" b="0"/>
            <wp:docPr id="74422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22112" name=""/>
                    <pic:cNvPicPr/>
                  </pic:nvPicPr>
                  <pic:blipFill>
                    <a:blip r:embed="rId46"/>
                    <a:stretch>
                      <a:fillRect/>
                    </a:stretch>
                  </pic:blipFill>
                  <pic:spPr>
                    <a:xfrm>
                      <a:off x="0" y="0"/>
                      <a:ext cx="3372321" cy="1457528"/>
                    </a:xfrm>
                    <a:prstGeom prst="rect">
                      <a:avLst/>
                    </a:prstGeom>
                  </pic:spPr>
                </pic:pic>
              </a:graphicData>
            </a:graphic>
          </wp:inline>
        </w:drawing>
      </w:r>
    </w:p>
    <w:p w14:paraId="1678B839" w14:textId="77777777" w:rsidR="006146A8" w:rsidRPr="00413690" w:rsidRDefault="006146A8" w:rsidP="006146A8">
      <w:pPr>
        <w:rPr>
          <w:b/>
          <w:bCs/>
        </w:rPr>
      </w:pPr>
      <w:r w:rsidRPr="00413690">
        <w:rPr>
          <w:b/>
          <w:bCs/>
        </w:rPr>
        <w:t>2</w:t>
      </w:r>
      <w:r w:rsidRPr="00413690">
        <w:rPr>
          <w:b/>
          <w:bCs/>
          <w:vertAlign w:val="superscript"/>
        </w:rPr>
        <w:t>nd</w:t>
      </w:r>
      <w:r w:rsidRPr="00413690">
        <w:rPr>
          <w:b/>
          <w:bCs/>
        </w:rPr>
        <w:t xml:space="preserve"> Problem:</w:t>
      </w:r>
    </w:p>
    <w:p w14:paraId="3040186F" w14:textId="77777777" w:rsidR="006146A8" w:rsidRDefault="006146A8" w:rsidP="006146A8">
      <w:r>
        <w:t>Clicking the Refresh button, and searching for the WO # returns no results:</w:t>
      </w:r>
    </w:p>
    <w:p w14:paraId="25F616DE" w14:textId="77777777" w:rsidR="006146A8" w:rsidRDefault="006146A8" w:rsidP="006146A8">
      <w:r w:rsidRPr="00E23738">
        <w:rPr>
          <w:noProof/>
        </w:rPr>
        <w:drawing>
          <wp:inline distT="0" distB="0" distL="0" distR="0" wp14:anchorId="555ED986" wp14:editId="32CBBC40">
            <wp:extent cx="5943600" cy="1254125"/>
            <wp:effectExtent l="0" t="0" r="0" b="3175"/>
            <wp:docPr id="150877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0530" name=""/>
                    <pic:cNvPicPr/>
                  </pic:nvPicPr>
                  <pic:blipFill>
                    <a:blip r:embed="rId47"/>
                    <a:stretch>
                      <a:fillRect/>
                    </a:stretch>
                  </pic:blipFill>
                  <pic:spPr>
                    <a:xfrm>
                      <a:off x="0" y="0"/>
                      <a:ext cx="5943600" cy="1254125"/>
                    </a:xfrm>
                    <a:prstGeom prst="rect">
                      <a:avLst/>
                    </a:prstGeom>
                  </pic:spPr>
                </pic:pic>
              </a:graphicData>
            </a:graphic>
          </wp:inline>
        </w:drawing>
      </w:r>
    </w:p>
    <w:p w14:paraId="6CD8137E" w14:textId="77777777" w:rsidR="006146A8" w:rsidRDefault="006146A8" w:rsidP="006146A8">
      <w:r>
        <w:t>This may be caused by the date mis-match between the WO Grid and the WO.</w:t>
      </w:r>
    </w:p>
    <w:p w14:paraId="3870C89A" w14:textId="77777777" w:rsidR="006146A8" w:rsidRDefault="006146A8" w:rsidP="006146A8">
      <w:pPr>
        <w:jc w:val="both"/>
        <w:rPr>
          <w:b/>
          <w:bCs/>
          <w:i/>
          <w:iCs/>
        </w:rPr>
      </w:pPr>
      <w:r w:rsidRPr="00C227F8">
        <w:rPr>
          <w:b/>
          <w:bCs/>
          <w:i/>
          <w:iCs/>
          <w:highlight w:val="cyan"/>
        </w:rPr>
        <w:t>Response</w:t>
      </w:r>
      <w:r>
        <w:rPr>
          <w:b/>
          <w:bCs/>
          <w:i/>
          <w:iCs/>
        </w:rPr>
        <w:t xml:space="preserve"> - </w:t>
      </w:r>
      <w:r w:rsidRPr="00E34794">
        <w:rPr>
          <w:b/>
          <w:bCs/>
          <w:i/>
          <w:iCs/>
        </w:rPr>
        <w:t>1</w:t>
      </w:r>
      <w:r w:rsidRPr="00E34794">
        <w:rPr>
          <w:b/>
          <w:bCs/>
          <w:i/>
          <w:iCs/>
          <w:vertAlign w:val="superscript"/>
        </w:rPr>
        <w:t>st</w:t>
      </w:r>
      <w:r w:rsidRPr="00E34794">
        <w:rPr>
          <w:b/>
          <w:bCs/>
          <w:i/>
          <w:iCs/>
        </w:rPr>
        <w:t xml:space="preserve"> Problem</w:t>
      </w:r>
      <w:r w:rsidRPr="00886191">
        <w:rPr>
          <w:b/>
          <w:bCs/>
          <w:i/>
          <w:iCs/>
        </w:rPr>
        <w:t xml:space="preserve">: </w:t>
      </w:r>
    </w:p>
    <w:p w14:paraId="59CC914A" w14:textId="77777777" w:rsidR="006146A8" w:rsidRDefault="006146A8" w:rsidP="006146A8">
      <w:pPr>
        <w:jc w:val="both"/>
        <w:rPr>
          <w:b/>
          <w:bCs/>
          <w:i/>
          <w:iCs/>
        </w:rPr>
      </w:pPr>
      <w:r w:rsidRPr="00E94485">
        <w:rPr>
          <w:b/>
          <w:bCs/>
          <w:i/>
          <w:iCs/>
        </w:rPr>
        <w:t>After making single or multiple changes, clicking the Refresh button will update the WO grid and the Day View pop</w:t>
      </w:r>
      <w:r w:rsidRPr="00E94485">
        <w:rPr>
          <w:b/>
          <w:bCs/>
          <w:i/>
          <w:iCs/>
        </w:rPr>
        <w:noBreakHyphen/>
        <w:t>up with the new dates</w:t>
      </w:r>
      <w:r w:rsidRPr="00886191">
        <w:rPr>
          <w:b/>
          <w:bCs/>
          <w:i/>
          <w:iCs/>
        </w:rPr>
        <w:t>.</w:t>
      </w:r>
    </w:p>
    <w:p w14:paraId="17EE9974" w14:textId="77777777" w:rsidR="006146A8" w:rsidRDefault="006146A8" w:rsidP="006146A8">
      <w:pPr>
        <w:jc w:val="both"/>
        <w:rPr>
          <w:b/>
          <w:bCs/>
          <w:i/>
          <w:iCs/>
        </w:rPr>
      </w:pPr>
      <w:r>
        <w:rPr>
          <w:b/>
          <w:bCs/>
          <w:i/>
          <w:iCs/>
        </w:rPr>
        <w:t xml:space="preserve">Note: We will fix this in the next release. </w:t>
      </w:r>
    </w:p>
    <w:p w14:paraId="3781BB40" w14:textId="77777777" w:rsidR="006146A8" w:rsidRDefault="006146A8" w:rsidP="006146A8">
      <w:pPr>
        <w:jc w:val="both"/>
        <w:rPr>
          <w:b/>
          <w:bCs/>
          <w:i/>
          <w:iCs/>
        </w:rPr>
      </w:pPr>
      <w:r w:rsidRPr="00C227F8">
        <w:rPr>
          <w:b/>
          <w:bCs/>
          <w:i/>
          <w:iCs/>
          <w:highlight w:val="cyan"/>
        </w:rPr>
        <w:t>Response</w:t>
      </w:r>
      <w:r>
        <w:rPr>
          <w:b/>
          <w:bCs/>
          <w:i/>
          <w:iCs/>
        </w:rPr>
        <w:t xml:space="preserve"> - </w:t>
      </w:r>
      <w:r w:rsidRPr="00CD04A4">
        <w:rPr>
          <w:b/>
          <w:bCs/>
          <w:i/>
          <w:iCs/>
        </w:rPr>
        <w:t>2</w:t>
      </w:r>
      <w:r w:rsidRPr="00CD04A4">
        <w:rPr>
          <w:b/>
          <w:bCs/>
          <w:i/>
          <w:iCs/>
          <w:vertAlign w:val="superscript"/>
        </w:rPr>
        <w:t>nd</w:t>
      </w:r>
      <w:r w:rsidRPr="00CD04A4">
        <w:rPr>
          <w:b/>
          <w:bCs/>
          <w:i/>
          <w:iCs/>
        </w:rPr>
        <w:t xml:space="preserve"> Problem: </w:t>
      </w:r>
    </w:p>
    <w:p w14:paraId="0C8B7868" w14:textId="4EBE4235" w:rsidR="004162AD" w:rsidRPr="0049174E" w:rsidRDefault="006146A8" w:rsidP="006146A8">
      <w:pPr>
        <w:jc w:val="both"/>
        <w:rPr>
          <w:b/>
          <w:bCs/>
        </w:rPr>
      </w:pPr>
      <w:r w:rsidRPr="0035193F">
        <w:rPr>
          <w:b/>
          <w:bCs/>
          <w:i/>
          <w:iCs/>
        </w:rPr>
        <w:t>Yes, you are correct</w:t>
      </w:r>
      <w:r>
        <w:rPr>
          <w:b/>
          <w:bCs/>
          <w:i/>
          <w:iCs/>
        </w:rPr>
        <w:t>,</w:t>
      </w:r>
      <w:r w:rsidRPr="0035193F">
        <w:rPr>
          <w:b/>
          <w:bCs/>
          <w:i/>
          <w:iCs/>
        </w:rPr>
        <w:t xml:space="preserve"> the Work Order did not appear because its dates fall outside the selected range</w:t>
      </w:r>
      <w:r w:rsidRPr="00CD04A4">
        <w:rPr>
          <w:b/>
          <w:bCs/>
          <w:i/>
          <w:iCs/>
        </w:rPr>
        <w:t>.</w:t>
      </w:r>
    </w:p>
    <w:p w14:paraId="10FB6E76" w14:textId="77777777" w:rsidR="006146A8" w:rsidRPr="0049174E" w:rsidRDefault="006146A8" w:rsidP="006146A8">
      <w:pPr>
        <w:jc w:val="both"/>
        <w:rPr>
          <w:b/>
          <w:bCs/>
        </w:rPr>
      </w:pPr>
    </w:p>
    <w:p w14:paraId="2D2F8C69" w14:textId="5DA46045" w:rsidR="00413690" w:rsidRDefault="0073358F" w:rsidP="00813EA0">
      <w:pPr>
        <w:pStyle w:val="Heading1"/>
      </w:pPr>
      <w:r>
        <w:t xml:space="preserve">26. </w:t>
      </w:r>
      <w:r w:rsidR="00127819">
        <w:t>Past WO</w:t>
      </w:r>
      <w:r w:rsidR="004D7382">
        <w:t xml:space="preserve"> not showing</w:t>
      </w:r>
      <w:r w:rsidR="0000093E">
        <w:t xml:space="preserve"> w/ </w:t>
      </w:r>
      <w:r w:rsidR="00127819">
        <w:t>past</w:t>
      </w:r>
      <w:r w:rsidR="0000093E">
        <w:t xml:space="preserve"> F</w:t>
      </w:r>
      <w:r w:rsidR="00127819">
        <w:t>rom</w:t>
      </w:r>
      <w:r w:rsidR="0000093E">
        <w:t xml:space="preserve"> date</w:t>
      </w:r>
    </w:p>
    <w:p w14:paraId="176808AC" w14:textId="4CDA51DA" w:rsidR="00A1377F" w:rsidRPr="00A1377F" w:rsidRDefault="00DD5161" w:rsidP="00A1377F">
      <w:r>
        <w:t xml:space="preserve">Overdue </w:t>
      </w:r>
      <w:r w:rsidR="00A1377F">
        <w:t xml:space="preserve">WO </w:t>
      </w:r>
      <w:r w:rsidR="00687A5E">
        <w:t>3718363 is active with a start date of 3/3/26</w:t>
      </w:r>
      <w:r>
        <w:t xml:space="preserve"> and a status of Ready to Schedule</w:t>
      </w:r>
    </w:p>
    <w:p w14:paraId="284AFDAF" w14:textId="2FAE79B8" w:rsidR="00FB082A" w:rsidRDefault="00FB082A" w:rsidP="00071027">
      <w:r w:rsidRPr="00FB082A">
        <w:rPr>
          <w:noProof/>
        </w:rPr>
        <w:lastRenderedPageBreak/>
        <w:drawing>
          <wp:inline distT="0" distB="0" distL="0" distR="0" wp14:anchorId="538041FD" wp14:editId="02792E61">
            <wp:extent cx="5943600" cy="2402205"/>
            <wp:effectExtent l="0" t="0" r="0" b="0"/>
            <wp:docPr id="141547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74301" name=""/>
                    <pic:cNvPicPr/>
                  </pic:nvPicPr>
                  <pic:blipFill>
                    <a:blip r:embed="rId48"/>
                    <a:stretch>
                      <a:fillRect/>
                    </a:stretch>
                  </pic:blipFill>
                  <pic:spPr>
                    <a:xfrm>
                      <a:off x="0" y="0"/>
                      <a:ext cx="5943600" cy="2402205"/>
                    </a:xfrm>
                    <a:prstGeom prst="rect">
                      <a:avLst/>
                    </a:prstGeom>
                  </pic:spPr>
                </pic:pic>
              </a:graphicData>
            </a:graphic>
          </wp:inline>
        </w:drawing>
      </w:r>
    </w:p>
    <w:p w14:paraId="48B8AAE7" w14:textId="14334290" w:rsidR="00813EA0" w:rsidRDefault="00DD5161" w:rsidP="00071027">
      <w:r>
        <w:t>In the scheduler, w</w:t>
      </w:r>
      <w:r w:rsidR="003A3DAF">
        <w:t xml:space="preserve">ith a From Date of 3/1/26, </w:t>
      </w:r>
      <w:r w:rsidR="00212324">
        <w:t xml:space="preserve">Lookahead of Month, </w:t>
      </w:r>
      <w:r w:rsidR="003A3DAF">
        <w:t xml:space="preserve">and a column header filter to WO 3718363, </w:t>
      </w:r>
      <w:r w:rsidR="00F911E0">
        <w:t>Icon is Hourglass (6)</w:t>
      </w:r>
      <w:r w:rsidR="003074AF">
        <w:t>,</w:t>
      </w:r>
      <w:r w:rsidR="00F911E0">
        <w:t xml:space="preserve"> </w:t>
      </w:r>
      <w:r w:rsidR="00813EA0">
        <w:t>scheduler show</w:t>
      </w:r>
      <w:r w:rsidR="00F911E0">
        <w:t>s</w:t>
      </w:r>
      <w:r w:rsidR="00813EA0">
        <w:t xml:space="preserve"> status as Future PM with dates in August</w:t>
      </w:r>
      <w:r w:rsidR="00F911E0">
        <w:t>:</w:t>
      </w:r>
    </w:p>
    <w:p w14:paraId="715E4374" w14:textId="291406F6" w:rsidR="004D7382" w:rsidRDefault="006D69DD" w:rsidP="00071027">
      <w:r w:rsidRPr="006D69DD">
        <w:rPr>
          <w:noProof/>
        </w:rPr>
        <w:drawing>
          <wp:inline distT="0" distB="0" distL="0" distR="0" wp14:anchorId="005BDCE5" wp14:editId="3E407B77">
            <wp:extent cx="5943600" cy="831850"/>
            <wp:effectExtent l="0" t="0" r="0" b="6350"/>
            <wp:docPr id="13505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61757" name=""/>
                    <pic:cNvPicPr/>
                  </pic:nvPicPr>
                  <pic:blipFill>
                    <a:blip r:embed="rId49"/>
                    <a:stretch>
                      <a:fillRect/>
                    </a:stretch>
                  </pic:blipFill>
                  <pic:spPr>
                    <a:xfrm>
                      <a:off x="0" y="0"/>
                      <a:ext cx="5943600" cy="831850"/>
                    </a:xfrm>
                    <a:prstGeom prst="rect">
                      <a:avLst/>
                    </a:prstGeom>
                  </pic:spPr>
                </pic:pic>
              </a:graphicData>
            </a:graphic>
          </wp:inline>
        </w:drawing>
      </w:r>
    </w:p>
    <w:p w14:paraId="16C06C5B" w14:textId="77777777" w:rsidR="0044324E" w:rsidRDefault="00212324" w:rsidP="00071027">
      <w:r>
        <w:t>The active work order is missing even though the From Date is before the WO start date.</w:t>
      </w:r>
    </w:p>
    <w:p w14:paraId="46AC1008" w14:textId="77777777" w:rsidR="002B283B" w:rsidRDefault="00F41CFD" w:rsidP="00071027">
      <w:r>
        <w:t>Mark Overdue W</w:t>
      </w:r>
      <w:r w:rsidR="006D69DD">
        <w:t>O</w:t>
      </w:r>
      <w:r>
        <w:t>s</w:t>
      </w:r>
      <w:r w:rsidR="00C02E58">
        <w:t xml:space="preserve"> and refresh</w:t>
      </w:r>
      <w:r w:rsidR="00586FDB">
        <w:t xml:space="preserve"> (add filters to get past the 4000 row limit error)</w:t>
      </w:r>
      <w:r w:rsidR="002B283B">
        <w:t>.</w:t>
      </w:r>
    </w:p>
    <w:p w14:paraId="66C0C29D" w14:textId="68D5CAB3" w:rsidR="00F41CFD" w:rsidRDefault="006B7358" w:rsidP="00071027">
      <w:r w:rsidRPr="006B7358">
        <w:rPr>
          <w:b/>
          <w:bCs/>
        </w:rPr>
        <w:t>Possible issue</w:t>
      </w:r>
      <w:r>
        <w:t xml:space="preserve">: </w:t>
      </w:r>
      <w:r w:rsidR="002B283B">
        <w:t>The Gantt Planner does not start at the From Date value</w:t>
      </w:r>
      <w:r>
        <w:t>, but remained at the location prior to activating the Overdue WOs switch.</w:t>
      </w:r>
    </w:p>
    <w:p w14:paraId="3AB53598" w14:textId="50881AAF" w:rsidR="00586FDB" w:rsidRDefault="000F2276" w:rsidP="00071027">
      <w:r w:rsidRPr="000F2276">
        <w:rPr>
          <w:noProof/>
        </w:rPr>
        <w:drawing>
          <wp:inline distT="0" distB="0" distL="0" distR="0" wp14:anchorId="1074972D" wp14:editId="49F020D6">
            <wp:extent cx="5943600" cy="1521460"/>
            <wp:effectExtent l="0" t="0" r="0" b="2540"/>
            <wp:docPr id="9899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9028" name=""/>
                    <pic:cNvPicPr/>
                  </pic:nvPicPr>
                  <pic:blipFill>
                    <a:blip r:embed="rId50"/>
                    <a:stretch>
                      <a:fillRect/>
                    </a:stretch>
                  </pic:blipFill>
                  <pic:spPr>
                    <a:xfrm>
                      <a:off x="0" y="0"/>
                      <a:ext cx="5943600" cy="1521460"/>
                    </a:xfrm>
                    <a:prstGeom prst="rect">
                      <a:avLst/>
                    </a:prstGeom>
                  </pic:spPr>
                </pic:pic>
              </a:graphicData>
            </a:graphic>
          </wp:inline>
        </w:drawing>
      </w:r>
    </w:p>
    <w:p w14:paraId="531475C5" w14:textId="6685AB7B" w:rsidR="00580F73" w:rsidRDefault="00EA2AAF" w:rsidP="00071027">
      <w:r>
        <w:t>Active work order shows</w:t>
      </w:r>
      <w:r w:rsidR="0044324E">
        <w:t xml:space="preserve"> with 6 future iterations.</w:t>
      </w:r>
    </w:p>
    <w:p w14:paraId="1287C2B7" w14:textId="22DC8FC1" w:rsidR="002B283B" w:rsidRDefault="00564290" w:rsidP="00071027">
      <w:r>
        <w:rPr>
          <w:b/>
          <w:bCs/>
        </w:rPr>
        <w:t>Possible Issue:</w:t>
      </w:r>
      <w:r>
        <w:t xml:space="preserve"> Setting the From Date to a past date did not bring in the overdue WO</w:t>
      </w:r>
      <w:r w:rsidR="00DE56AC">
        <w:t>, which was expected.</w:t>
      </w:r>
    </w:p>
    <w:p w14:paraId="7E4DDB74" w14:textId="77777777" w:rsidR="0035062A" w:rsidRDefault="0035062A" w:rsidP="0035062A">
      <w:pPr>
        <w:rPr>
          <w:b/>
          <w:bCs/>
          <w:i/>
          <w:iCs/>
        </w:rPr>
      </w:pPr>
      <w:r w:rsidRPr="00D51692">
        <w:rPr>
          <w:b/>
          <w:bCs/>
          <w:i/>
          <w:iCs/>
          <w:highlight w:val="cyan"/>
        </w:rPr>
        <w:t>Response</w:t>
      </w:r>
      <w:r>
        <w:rPr>
          <w:b/>
          <w:bCs/>
          <w:i/>
          <w:iCs/>
        </w:rPr>
        <w:t>:</w:t>
      </w:r>
    </w:p>
    <w:p w14:paraId="0BE8E223" w14:textId="77777777" w:rsidR="0035062A" w:rsidRPr="00564290" w:rsidRDefault="0035062A" w:rsidP="0035062A">
      <w:r w:rsidRPr="001C1A09">
        <w:rPr>
          <w:b/>
          <w:bCs/>
          <w:i/>
          <w:iCs/>
        </w:rPr>
        <w:lastRenderedPageBreak/>
        <w:t>Yes, this is by design. When the From Date is set to a past date, past Work Orders will not appear if the Overdue WOs toggle is turned off.</w:t>
      </w:r>
      <w:r>
        <w:rPr>
          <w:b/>
          <w:bCs/>
          <w:i/>
          <w:iCs/>
        </w:rPr>
        <w:t>.</w:t>
      </w:r>
    </w:p>
    <w:p w14:paraId="626A58DD" w14:textId="57FDFABA" w:rsidR="00EA2AAF" w:rsidRDefault="00EA2AAF" w:rsidP="007966A4">
      <w:pPr>
        <w:pStyle w:val="Heading1"/>
      </w:pPr>
      <w:r>
        <w:t>27. Configuration changes not saved across sessions</w:t>
      </w:r>
    </w:p>
    <w:p w14:paraId="223F2DFC" w14:textId="2D40ED73" w:rsidR="00EA2AAF" w:rsidRDefault="00EA2AAF" w:rsidP="00071027">
      <w:r>
        <w:t>Changes to the configuration dialog are preserved until you log out of EAM.</w:t>
      </w:r>
    </w:p>
    <w:p w14:paraId="000C95B6" w14:textId="52CA7096" w:rsidR="007966A4" w:rsidRDefault="007966A4" w:rsidP="00071027">
      <w:r>
        <w:t>With the proposal of saving filters, also save configuration settings.</w:t>
      </w:r>
    </w:p>
    <w:p w14:paraId="782304CD" w14:textId="77777777" w:rsidR="00705DF3" w:rsidRDefault="00705DF3" w:rsidP="00705DF3">
      <w:pPr>
        <w:rPr>
          <w:b/>
          <w:bCs/>
          <w:i/>
          <w:iCs/>
        </w:rPr>
      </w:pPr>
      <w:r w:rsidRPr="00D51692">
        <w:rPr>
          <w:b/>
          <w:bCs/>
          <w:i/>
          <w:iCs/>
          <w:highlight w:val="cyan"/>
        </w:rPr>
        <w:t>Response</w:t>
      </w:r>
      <w:r>
        <w:rPr>
          <w:b/>
          <w:bCs/>
          <w:i/>
          <w:iCs/>
        </w:rPr>
        <w:t xml:space="preserve">: </w:t>
      </w:r>
      <w:r w:rsidRPr="00531E9F">
        <w:rPr>
          <w:b/>
          <w:bCs/>
          <w:i/>
          <w:iCs/>
        </w:rPr>
        <w:t xml:space="preserve">Since this is a toggle button, the user can turn it on or off as needed. </w:t>
      </w:r>
    </w:p>
    <w:p w14:paraId="727C1C91" w14:textId="77777777" w:rsidR="00705DF3" w:rsidRDefault="00705DF3" w:rsidP="00705DF3">
      <w:pPr>
        <w:rPr>
          <w:b/>
          <w:bCs/>
          <w:i/>
          <w:iCs/>
        </w:rPr>
      </w:pPr>
      <w:r w:rsidRPr="00531E9F">
        <w:rPr>
          <w:b/>
          <w:bCs/>
          <w:i/>
          <w:iCs/>
        </w:rPr>
        <w:t>Option 1: We can set the requested buttons to ON by default.</w:t>
      </w:r>
    </w:p>
    <w:p w14:paraId="1E60CD68" w14:textId="77777777" w:rsidR="00705DF3" w:rsidRDefault="00705DF3" w:rsidP="00705DF3">
      <w:pPr>
        <w:rPr>
          <w:b/>
          <w:bCs/>
          <w:i/>
          <w:iCs/>
        </w:rPr>
      </w:pPr>
      <w:r w:rsidRPr="00531E9F">
        <w:rPr>
          <w:b/>
          <w:bCs/>
          <w:i/>
          <w:iCs/>
        </w:rPr>
        <w:t xml:space="preserve"> Option 2: We will explore the possibility of preserving the configuration dialog, as requested</w:t>
      </w:r>
      <w:r w:rsidRPr="00747D08">
        <w:rPr>
          <w:b/>
          <w:bCs/>
          <w:i/>
          <w:iCs/>
        </w:rPr>
        <w:t>, at the time of delivering the Save Filters functionality</w:t>
      </w:r>
      <w:r>
        <w:rPr>
          <w:b/>
          <w:bCs/>
          <w:i/>
          <w:iCs/>
        </w:rPr>
        <w:t>.</w:t>
      </w:r>
    </w:p>
    <w:p w14:paraId="02079670" w14:textId="77777777" w:rsidR="00705DF3" w:rsidRDefault="00705DF3" w:rsidP="00071027"/>
    <w:p w14:paraId="7C03528D" w14:textId="75A2E0AB" w:rsidR="00912A3C" w:rsidRDefault="00912A3C" w:rsidP="008E3F4B">
      <w:pPr>
        <w:pStyle w:val="Heading1"/>
      </w:pPr>
      <w:r>
        <w:t>28. Future Work iterations counter</w:t>
      </w:r>
      <w:r w:rsidR="00B950C2">
        <w:t xml:space="preserve"> limit</w:t>
      </w:r>
    </w:p>
    <w:p w14:paraId="44DB55C7" w14:textId="245CEC3E" w:rsidR="00912A3C" w:rsidRDefault="00B950C2" w:rsidP="00071027">
      <w:r>
        <w:t xml:space="preserve">Future work displays an hourglass icon with a number above it. The number identified the iteration </w:t>
      </w:r>
      <w:r w:rsidR="00037113">
        <w:t xml:space="preserve">of the schedule. Clarification is needed on how far out the counter will go. </w:t>
      </w:r>
      <w:r w:rsidR="003C0A10">
        <w:t>Maximum counters seen are</w:t>
      </w:r>
      <w:r w:rsidR="00037113">
        <w:t xml:space="preserve"> 6,</w:t>
      </w:r>
      <w:r w:rsidR="003C0A10">
        <w:t xml:space="preserve"> and</w:t>
      </w:r>
      <w:r w:rsidR="00037113">
        <w:t xml:space="preserve"> 11. What’s the determination</w:t>
      </w:r>
      <w:r w:rsidR="003C0A10">
        <w:t xml:space="preserve"> of how far out it will go</w:t>
      </w:r>
      <w:r w:rsidR="00037113">
        <w:t>?</w:t>
      </w:r>
    </w:p>
    <w:p w14:paraId="601FDFB5" w14:textId="77777777" w:rsidR="00F735D2" w:rsidRDefault="00F735D2" w:rsidP="00F735D2">
      <w:r w:rsidRPr="00D51692">
        <w:rPr>
          <w:b/>
          <w:bCs/>
          <w:i/>
          <w:iCs/>
          <w:highlight w:val="cyan"/>
        </w:rPr>
        <w:t>Response</w:t>
      </w:r>
      <w:r>
        <w:rPr>
          <w:b/>
          <w:bCs/>
          <w:i/>
          <w:iCs/>
        </w:rPr>
        <w:t xml:space="preserve">: </w:t>
      </w:r>
      <w:r w:rsidRPr="00AC037A">
        <w:rPr>
          <w:b/>
          <w:bCs/>
          <w:i/>
          <w:iCs/>
        </w:rPr>
        <w:t>The determining factor here is the Lookahead filter on the toolbar. Increasing the Lookahead value will allow you to see more Work Orders based on their schedule</w:t>
      </w:r>
      <w:r>
        <w:rPr>
          <w:b/>
          <w:bCs/>
          <w:i/>
          <w:iCs/>
        </w:rPr>
        <w:t>.</w:t>
      </w:r>
    </w:p>
    <w:p w14:paraId="3E8210E4" w14:textId="68D645C5" w:rsidR="00C94EF4" w:rsidRDefault="00BB69E4" w:rsidP="00857C73">
      <w:pPr>
        <w:pStyle w:val="Heading1"/>
      </w:pPr>
      <w:r>
        <w:t>29. WO Daily List / Hours not accurate</w:t>
      </w:r>
    </w:p>
    <w:p w14:paraId="61BDE7DD" w14:textId="02ED8ECD" w:rsidR="00E74138" w:rsidRDefault="00E74138" w:rsidP="00E74138">
      <w:r>
        <w:t>Filtered down to a single overdue work order – also showing 6 future iterations.</w:t>
      </w:r>
    </w:p>
    <w:p w14:paraId="0B4DA34D" w14:textId="6581B30C" w:rsidR="00E74138" w:rsidRPr="00E74138" w:rsidRDefault="00E74138" w:rsidP="00E74138">
      <w:r>
        <w:t>In the Colmn titles of the Gantt planner, the numbers in parentheses are not matching what is shown on the screen.</w:t>
      </w:r>
    </w:p>
    <w:p w14:paraId="40E78A85" w14:textId="519319E5" w:rsidR="00BB69E4" w:rsidRDefault="00E74138" w:rsidP="00071027">
      <w:r w:rsidRPr="00E74138">
        <w:rPr>
          <w:noProof/>
        </w:rPr>
        <w:lastRenderedPageBreak/>
        <w:drawing>
          <wp:inline distT="0" distB="0" distL="0" distR="0" wp14:anchorId="13553CF6" wp14:editId="535D6565">
            <wp:extent cx="5943600" cy="1953895"/>
            <wp:effectExtent l="0" t="0" r="0" b="8255"/>
            <wp:docPr id="12927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8636" name=""/>
                    <pic:cNvPicPr/>
                  </pic:nvPicPr>
                  <pic:blipFill>
                    <a:blip r:embed="rId51"/>
                    <a:stretch>
                      <a:fillRect/>
                    </a:stretch>
                  </pic:blipFill>
                  <pic:spPr>
                    <a:xfrm>
                      <a:off x="0" y="0"/>
                      <a:ext cx="5943600" cy="1953895"/>
                    </a:xfrm>
                    <a:prstGeom prst="rect">
                      <a:avLst/>
                    </a:prstGeom>
                  </pic:spPr>
                </pic:pic>
              </a:graphicData>
            </a:graphic>
          </wp:inline>
        </w:drawing>
      </w:r>
    </w:p>
    <w:p w14:paraId="3573928F" w14:textId="5642DD10" w:rsidR="00095BBA" w:rsidRDefault="00095BBA" w:rsidP="00071027">
      <w:r>
        <w:t>Clicking on the 12 Aug (11) column title to get a list of Daily WO produces this report</w:t>
      </w:r>
      <w:r w:rsidR="00481798">
        <w:t xml:space="preserve"> for 11 Aug</w:t>
      </w:r>
      <w:r w:rsidR="00F94FBD">
        <w:t xml:space="preserve"> showing 2 hours and 1 work order:</w:t>
      </w:r>
    </w:p>
    <w:p w14:paraId="2D36A5E7" w14:textId="2610DDC7" w:rsidR="00F94FBD" w:rsidRDefault="00F94FBD" w:rsidP="00071027">
      <w:r w:rsidRPr="00F94FBD">
        <w:rPr>
          <w:noProof/>
        </w:rPr>
        <w:drawing>
          <wp:inline distT="0" distB="0" distL="0" distR="0" wp14:anchorId="7018E911" wp14:editId="329419C0">
            <wp:extent cx="5943600" cy="1429385"/>
            <wp:effectExtent l="0" t="0" r="0" b="0"/>
            <wp:docPr id="4764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34733" name=""/>
                    <pic:cNvPicPr/>
                  </pic:nvPicPr>
                  <pic:blipFill>
                    <a:blip r:embed="rId52"/>
                    <a:stretch>
                      <a:fillRect/>
                    </a:stretch>
                  </pic:blipFill>
                  <pic:spPr>
                    <a:xfrm>
                      <a:off x="0" y="0"/>
                      <a:ext cx="5943600" cy="1429385"/>
                    </a:xfrm>
                    <a:prstGeom prst="rect">
                      <a:avLst/>
                    </a:prstGeom>
                  </pic:spPr>
                </pic:pic>
              </a:graphicData>
            </a:graphic>
          </wp:inline>
        </w:drawing>
      </w:r>
    </w:p>
    <w:p w14:paraId="562C497B" w14:textId="2329C149" w:rsidR="00F94FBD" w:rsidRDefault="00FC0D8E" w:rsidP="00071027">
      <w:r>
        <w:t>Clicking on the 13 Aug (0) date shows the following report:</w:t>
      </w:r>
    </w:p>
    <w:p w14:paraId="65714F17" w14:textId="3ED15BF1" w:rsidR="00FC0D8E" w:rsidRDefault="007E0D02" w:rsidP="00071027">
      <w:r w:rsidRPr="007E0D02">
        <w:rPr>
          <w:noProof/>
        </w:rPr>
        <w:drawing>
          <wp:inline distT="0" distB="0" distL="0" distR="0" wp14:anchorId="00C0F6CF" wp14:editId="51F638A7">
            <wp:extent cx="5943600" cy="1398270"/>
            <wp:effectExtent l="0" t="0" r="0" b="0"/>
            <wp:docPr id="26564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3488" name=""/>
                    <pic:cNvPicPr/>
                  </pic:nvPicPr>
                  <pic:blipFill>
                    <a:blip r:embed="rId53"/>
                    <a:stretch>
                      <a:fillRect/>
                    </a:stretch>
                  </pic:blipFill>
                  <pic:spPr>
                    <a:xfrm>
                      <a:off x="0" y="0"/>
                      <a:ext cx="5943600" cy="1398270"/>
                    </a:xfrm>
                    <a:prstGeom prst="rect">
                      <a:avLst/>
                    </a:prstGeom>
                  </pic:spPr>
                </pic:pic>
              </a:graphicData>
            </a:graphic>
          </wp:inline>
        </w:drawing>
      </w:r>
    </w:p>
    <w:p w14:paraId="00CF84C6" w14:textId="62BB72F5" w:rsidR="007E0D02" w:rsidRDefault="007E0D02" w:rsidP="00071027">
      <w:r>
        <w:t xml:space="preserve">Clicking on </w:t>
      </w:r>
      <w:r w:rsidR="00E86E77">
        <w:t>06 Aug (84)</w:t>
      </w:r>
      <w:r w:rsidR="003B03BA">
        <w:t xml:space="preserve"> which will show 05 Aug (107):</w:t>
      </w:r>
    </w:p>
    <w:p w14:paraId="5096E31A" w14:textId="3CABE9D0" w:rsidR="003B03BA" w:rsidRDefault="003B03BA" w:rsidP="00071027">
      <w:r w:rsidRPr="003B03BA">
        <w:rPr>
          <w:noProof/>
        </w:rPr>
        <w:drawing>
          <wp:inline distT="0" distB="0" distL="0" distR="0" wp14:anchorId="2A3598DF" wp14:editId="25BCF1FF">
            <wp:extent cx="5943600" cy="1400175"/>
            <wp:effectExtent l="0" t="0" r="0" b="9525"/>
            <wp:docPr id="12362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0119" name=""/>
                    <pic:cNvPicPr/>
                  </pic:nvPicPr>
                  <pic:blipFill>
                    <a:blip r:embed="rId54"/>
                    <a:stretch>
                      <a:fillRect/>
                    </a:stretch>
                  </pic:blipFill>
                  <pic:spPr>
                    <a:xfrm>
                      <a:off x="0" y="0"/>
                      <a:ext cx="5943600" cy="1400175"/>
                    </a:xfrm>
                    <a:prstGeom prst="rect">
                      <a:avLst/>
                    </a:prstGeom>
                  </pic:spPr>
                </pic:pic>
              </a:graphicData>
            </a:graphic>
          </wp:inline>
        </w:drawing>
      </w:r>
    </w:p>
    <w:p w14:paraId="47EB4B74" w14:textId="77777777" w:rsidR="009137D7" w:rsidRDefault="009137D7" w:rsidP="009137D7">
      <w:pPr>
        <w:rPr>
          <w:b/>
          <w:bCs/>
          <w:i/>
          <w:iCs/>
        </w:rPr>
      </w:pPr>
      <w:r w:rsidRPr="005F6375">
        <w:rPr>
          <w:b/>
          <w:bCs/>
          <w:i/>
          <w:iCs/>
          <w:highlight w:val="cyan"/>
        </w:rPr>
        <w:t>Response</w:t>
      </w:r>
      <w:r w:rsidRPr="0051156B">
        <w:rPr>
          <w:b/>
          <w:bCs/>
          <w:i/>
          <w:iCs/>
        </w:rPr>
        <w:t xml:space="preserve">: </w:t>
      </w:r>
    </w:p>
    <w:p w14:paraId="28BA8C5D" w14:textId="77777777" w:rsidR="009137D7" w:rsidRDefault="009137D7" w:rsidP="009137D7">
      <w:pPr>
        <w:jc w:val="both"/>
        <w:rPr>
          <w:b/>
          <w:bCs/>
          <w:i/>
          <w:iCs/>
        </w:rPr>
      </w:pPr>
      <w:r w:rsidRPr="00467935">
        <w:rPr>
          <w:b/>
          <w:bCs/>
          <w:i/>
          <w:iCs/>
        </w:rPr>
        <w:lastRenderedPageBreak/>
        <w:t>We tested this in your environment and were able to see the correct WO list</w:t>
      </w:r>
      <w:r>
        <w:rPr>
          <w:b/>
          <w:bCs/>
          <w:i/>
          <w:iCs/>
        </w:rPr>
        <w:t xml:space="preserve"> of clicked dates</w:t>
      </w:r>
      <w:r w:rsidRPr="00467935">
        <w:rPr>
          <w:b/>
          <w:bCs/>
          <w:i/>
          <w:iCs/>
        </w:rPr>
        <w:t>, and correct hours. We would like to validate it once more directly in your system to ensure everything is functioning as expected</w:t>
      </w:r>
      <w:r w:rsidRPr="00D23D7D">
        <w:rPr>
          <w:b/>
          <w:bCs/>
          <w:i/>
          <w:iCs/>
        </w:rPr>
        <w:t>.</w:t>
      </w:r>
    </w:p>
    <w:p w14:paraId="135DBB4E" w14:textId="21B9A13C" w:rsidR="00481798" w:rsidRDefault="00A323A2" w:rsidP="00846F34">
      <w:pPr>
        <w:pStyle w:val="Heading1"/>
      </w:pPr>
      <w:r>
        <w:t>30. Toolbar Organization filter only matches on ORG description</w:t>
      </w:r>
    </w:p>
    <w:p w14:paraId="785BD5CC" w14:textId="3E4F8B6B" w:rsidR="00A323A2" w:rsidRDefault="00A323A2" w:rsidP="00071027">
      <w:r>
        <w:t>Can it also match on ORG code?</w:t>
      </w:r>
    </w:p>
    <w:p w14:paraId="6F14DCB5" w14:textId="043BF75C" w:rsidR="00E0581E" w:rsidRDefault="00E0581E" w:rsidP="00071027">
      <w:r>
        <w:t xml:space="preserve">In this example, searching for Organization COE. </w:t>
      </w:r>
      <w:r w:rsidR="00025DC1">
        <w:t>Entering CO shows Coyot</w:t>
      </w:r>
      <w:r w:rsidR="009D2006">
        <w:t>e Ridge, but not COE.</w:t>
      </w:r>
    </w:p>
    <w:p w14:paraId="43D16249" w14:textId="1CFD4714" w:rsidR="009D2006" w:rsidRDefault="009D2006" w:rsidP="00071027">
      <w:r w:rsidRPr="009D2006">
        <w:rPr>
          <w:noProof/>
        </w:rPr>
        <w:drawing>
          <wp:inline distT="0" distB="0" distL="0" distR="0" wp14:anchorId="3B9C9DA9" wp14:editId="02593C9B">
            <wp:extent cx="1419423" cy="1219370"/>
            <wp:effectExtent l="0" t="0" r="9525" b="0"/>
            <wp:docPr id="10294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5580" name=""/>
                    <pic:cNvPicPr/>
                  </pic:nvPicPr>
                  <pic:blipFill>
                    <a:blip r:embed="rId55"/>
                    <a:stretch>
                      <a:fillRect/>
                    </a:stretch>
                  </pic:blipFill>
                  <pic:spPr>
                    <a:xfrm>
                      <a:off x="0" y="0"/>
                      <a:ext cx="1419423" cy="1219370"/>
                    </a:xfrm>
                    <a:prstGeom prst="rect">
                      <a:avLst/>
                    </a:prstGeom>
                  </pic:spPr>
                </pic:pic>
              </a:graphicData>
            </a:graphic>
          </wp:inline>
        </w:drawing>
      </w:r>
    </w:p>
    <w:p w14:paraId="4B0F96B1" w14:textId="437ADFF6" w:rsidR="009D2006" w:rsidRDefault="009D2006" w:rsidP="00071027">
      <w:r>
        <w:t xml:space="preserve">Searching for Center shows </w:t>
      </w:r>
      <w:r w:rsidR="00E76929">
        <w:t xml:space="preserve">the </w:t>
      </w:r>
      <w:r>
        <w:t>COE</w:t>
      </w:r>
      <w:r w:rsidR="00E76929">
        <w:t xml:space="preserve"> entry.</w:t>
      </w:r>
    </w:p>
    <w:p w14:paraId="71AF264F" w14:textId="2EB1489C" w:rsidR="00E76929" w:rsidRDefault="00E76929" w:rsidP="00071027">
      <w:r w:rsidRPr="00E76929">
        <w:rPr>
          <w:noProof/>
        </w:rPr>
        <w:drawing>
          <wp:inline distT="0" distB="0" distL="0" distR="0" wp14:anchorId="623B5313" wp14:editId="18EEE7E8">
            <wp:extent cx="1352739" cy="1305107"/>
            <wp:effectExtent l="0" t="0" r="0" b="9525"/>
            <wp:docPr id="11489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5939" name=""/>
                    <pic:cNvPicPr/>
                  </pic:nvPicPr>
                  <pic:blipFill>
                    <a:blip r:embed="rId56"/>
                    <a:stretch>
                      <a:fillRect/>
                    </a:stretch>
                  </pic:blipFill>
                  <pic:spPr>
                    <a:xfrm>
                      <a:off x="0" y="0"/>
                      <a:ext cx="1352739" cy="1305107"/>
                    </a:xfrm>
                    <a:prstGeom prst="rect">
                      <a:avLst/>
                    </a:prstGeom>
                  </pic:spPr>
                </pic:pic>
              </a:graphicData>
            </a:graphic>
          </wp:inline>
        </w:drawing>
      </w:r>
    </w:p>
    <w:p w14:paraId="54DCF663" w14:textId="600B0487" w:rsidR="00E76929" w:rsidRDefault="00BB33F5" w:rsidP="00071027">
      <w:r>
        <w:t xml:space="preserve">Desired functionality: Since both the code and description are displayed in the drop down, being able to search on either entry to obtain a match is </w:t>
      </w:r>
      <w:r w:rsidR="00846F34">
        <w:t>best.</w:t>
      </w:r>
    </w:p>
    <w:p w14:paraId="4D18B168" w14:textId="77777777" w:rsidR="00327497" w:rsidRDefault="00327497" w:rsidP="00327497">
      <w:pPr>
        <w:rPr>
          <w:b/>
          <w:bCs/>
          <w:i/>
          <w:iCs/>
        </w:rPr>
      </w:pPr>
      <w:r w:rsidRPr="005F6375">
        <w:rPr>
          <w:b/>
          <w:bCs/>
          <w:i/>
          <w:iCs/>
          <w:highlight w:val="cyan"/>
        </w:rPr>
        <w:t>Response</w:t>
      </w:r>
      <w:r w:rsidRPr="0051156B">
        <w:rPr>
          <w:b/>
          <w:bCs/>
          <w:i/>
          <w:iCs/>
        </w:rPr>
        <w:t xml:space="preserve">: </w:t>
      </w:r>
    </w:p>
    <w:p w14:paraId="60D100CD" w14:textId="16836382" w:rsidR="00327497" w:rsidRPr="00327497" w:rsidRDefault="00327497" w:rsidP="00071027">
      <w:pPr>
        <w:rPr>
          <w:b/>
          <w:i/>
        </w:rPr>
      </w:pPr>
      <w:r w:rsidRPr="00B87947">
        <w:rPr>
          <w:b/>
          <w:bCs/>
          <w:i/>
          <w:iCs/>
        </w:rPr>
        <w:t>This enhancement would need to be implemented for other filters as well, if required. If you are comfortable with this approach, we will plan this update for the November release.</w:t>
      </w:r>
    </w:p>
    <w:p w14:paraId="63E15274" w14:textId="55DC7E56" w:rsidR="00525E7B" w:rsidRDefault="00525E7B" w:rsidP="00525E7B">
      <w:pPr>
        <w:pStyle w:val="Heading1"/>
      </w:pPr>
      <w:r>
        <w:t>31. Add Reason for Repair (UDFCHAR03) to WO GRID</w:t>
      </w:r>
    </w:p>
    <w:p w14:paraId="7BBC015D" w14:textId="5236D3D4" w:rsidR="00525E7B" w:rsidRDefault="00876634" w:rsidP="00071027">
      <w:r>
        <w:t>The Reason for Repair field is used to group work orders for planning/scheduling.</w:t>
      </w:r>
    </w:p>
    <w:p w14:paraId="6EEE578D" w14:textId="3B303EC1" w:rsidR="0081056E" w:rsidRDefault="0081056E" w:rsidP="00071027">
      <w:r>
        <w:lastRenderedPageBreak/>
        <w:t>Will be able to add once edit access is granted to the configuration</w:t>
      </w:r>
    </w:p>
    <w:p w14:paraId="26B7CF28" w14:textId="5E0F672B" w:rsidR="007A0F2D" w:rsidRDefault="00CF0598" w:rsidP="00CF0598">
      <w:pPr>
        <w:pStyle w:val="Heading1"/>
      </w:pPr>
      <w:r>
        <w:t xml:space="preserve">32. </w:t>
      </w:r>
      <w:r w:rsidR="0053087C">
        <w:t>Layout Config: Are Organization entries specific to ORG or Invenergy?</w:t>
      </w:r>
    </w:p>
    <w:p w14:paraId="602F00FF" w14:textId="03B3AD5D" w:rsidR="0053087C" w:rsidRDefault="0053087C" w:rsidP="0053087C">
      <w:r>
        <w:t xml:space="preserve">The implication is that an </w:t>
      </w:r>
      <w:r w:rsidR="006E4948">
        <w:t>Organization</w:t>
      </w:r>
      <w:r>
        <w:t xml:space="preserve"> holiday is specific to the ORG on the EAM record, but I don’t see a selection for that in the Config.</w:t>
      </w:r>
      <w:r w:rsidR="005412DB">
        <w:t xml:space="preserve"> It should be specific to the record’s ORG because different states / countries have different holidays</w:t>
      </w:r>
    </w:p>
    <w:p w14:paraId="5D1F2782" w14:textId="336095E1" w:rsidR="0088376F" w:rsidRDefault="000452A0" w:rsidP="0053087C">
      <w:r w:rsidRPr="005F6375">
        <w:rPr>
          <w:b/>
          <w:bCs/>
          <w:i/>
          <w:iCs/>
          <w:highlight w:val="cyan"/>
        </w:rPr>
        <w:t>Response</w:t>
      </w:r>
      <w:r>
        <w:t>: Will be part of a future release.</w:t>
      </w:r>
    </w:p>
    <w:p w14:paraId="10C27DF6" w14:textId="7CBC6F95" w:rsidR="009A48F0" w:rsidRDefault="009A48F0" w:rsidP="00F9657A">
      <w:pPr>
        <w:pStyle w:val="Heading1"/>
      </w:pPr>
      <w:r>
        <w:t>33. Uncaught TypeError: Cannot read properties of null (reading ‘align’).</w:t>
      </w:r>
    </w:p>
    <w:p w14:paraId="56B7C181" w14:textId="77777777" w:rsidR="00F9657A" w:rsidRPr="00F9657A" w:rsidRDefault="00F9657A" w:rsidP="00F9657A">
      <w:r w:rsidRPr="00F9657A">
        <w:t>1. I launched the scheduler</w:t>
      </w:r>
    </w:p>
    <w:p w14:paraId="62875571" w14:textId="77777777" w:rsidR="00F9657A" w:rsidRPr="00F9657A" w:rsidRDefault="00F9657A" w:rsidP="00F9657A">
      <w:r w:rsidRPr="00F9657A">
        <w:t>2. Changed the Scale to Quarter</w:t>
      </w:r>
    </w:p>
    <w:p w14:paraId="7CE5B93F" w14:textId="77777777" w:rsidR="00F9657A" w:rsidRPr="00F9657A" w:rsidRDefault="00F9657A" w:rsidP="00F9657A">
      <w:r w:rsidRPr="00F9657A">
        <w:t>3. Clicked From Date</w:t>
      </w:r>
    </w:p>
    <w:p w14:paraId="1400A6FE" w14:textId="77777777" w:rsidR="00F9657A" w:rsidRPr="00F9657A" w:rsidRDefault="00F9657A" w:rsidP="00F9657A">
      <w:r w:rsidRPr="00F9657A">
        <w:t>4. Received error:</w:t>
      </w:r>
    </w:p>
    <w:p w14:paraId="139541E8" w14:textId="56EE029F" w:rsidR="009A48F0" w:rsidRDefault="009A48F0" w:rsidP="0053087C">
      <w:r w:rsidRPr="009A48F0">
        <w:rPr>
          <w:noProof/>
        </w:rPr>
        <w:drawing>
          <wp:inline distT="0" distB="0" distL="0" distR="0" wp14:anchorId="03E77E15" wp14:editId="472E5E82">
            <wp:extent cx="5943600" cy="3218180"/>
            <wp:effectExtent l="0" t="0" r="0" b="1270"/>
            <wp:docPr id="733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643" name=""/>
                    <pic:cNvPicPr/>
                  </pic:nvPicPr>
                  <pic:blipFill>
                    <a:blip r:embed="rId57"/>
                    <a:stretch>
                      <a:fillRect/>
                    </a:stretch>
                  </pic:blipFill>
                  <pic:spPr>
                    <a:xfrm>
                      <a:off x="0" y="0"/>
                      <a:ext cx="5943600" cy="3218180"/>
                    </a:xfrm>
                    <a:prstGeom prst="rect">
                      <a:avLst/>
                    </a:prstGeom>
                  </pic:spPr>
                </pic:pic>
              </a:graphicData>
            </a:graphic>
          </wp:inline>
        </w:drawing>
      </w:r>
    </w:p>
    <w:p w14:paraId="6A19D0F3" w14:textId="33E56F63" w:rsidR="0088376F" w:rsidRDefault="000452A0" w:rsidP="0053087C">
      <w:r w:rsidRPr="005F6375">
        <w:rPr>
          <w:b/>
          <w:bCs/>
          <w:i/>
          <w:iCs/>
          <w:highlight w:val="cyan"/>
        </w:rPr>
        <w:t>Response</w:t>
      </w:r>
      <w:r w:rsidR="0088376F">
        <w:t>: Cause by using the system while updates were being applied.</w:t>
      </w:r>
    </w:p>
    <w:p w14:paraId="3089EB34" w14:textId="3C10E79E" w:rsidR="00027885" w:rsidRDefault="003E38CB" w:rsidP="003E38CB">
      <w:pPr>
        <w:pStyle w:val="Heading2"/>
      </w:pPr>
      <w:r>
        <w:lastRenderedPageBreak/>
        <w:t>34. Date Sort</w:t>
      </w:r>
    </w:p>
    <w:p w14:paraId="4ED118A1" w14:textId="475E9C71" w:rsidR="003E38CB" w:rsidRDefault="003E38CB" w:rsidP="0053087C">
      <w:r w:rsidRPr="003E38CB">
        <w:t>I've filtered data to a single work order so it shows the wrench and several Hourglass icons. I'm trying to get them to appear the order of schedulable work order, then ascending hourglass iterations. I cant sort by WO because they are all the same number. So I'm trying to sort by Scheduled Start Date, but some of the items are out of order:</w:t>
      </w:r>
    </w:p>
    <w:p w14:paraId="5DA03D93" w14:textId="16FD565C" w:rsidR="003E38CB" w:rsidRDefault="003E38CB" w:rsidP="0053087C">
      <w:r w:rsidRPr="003E38CB">
        <w:rPr>
          <w:noProof/>
        </w:rPr>
        <w:drawing>
          <wp:inline distT="0" distB="0" distL="0" distR="0" wp14:anchorId="0FE6C23E" wp14:editId="2CB180D8">
            <wp:extent cx="5943600" cy="4182110"/>
            <wp:effectExtent l="0" t="0" r="0" b="8890"/>
            <wp:docPr id="3179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5277" name=""/>
                    <pic:cNvPicPr/>
                  </pic:nvPicPr>
                  <pic:blipFill>
                    <a:blip r:embed="rId58"/>
                    <a:stretch>
                      <a:fillRect/>
                    </a:stretch>
                  </pic:blipFill>
                  <pic:spPr>
                    <a:xfrm>
                      <a:off x="0" y="0"/>
                      <a:ext cx="5943600" cy="4182110"/>
                    </a:xfrm>
                    <a:prstGeom prst="rect">
                      <a:avLst/>
                    </a:prstGeom>
                  </pic:spPr>
                </pic:pic>
              </a:graphicData>
            </a:graphic>
          </wp:inline>
        </w:drawing>
      </w:r>
    </w:p>
    <w:p w14:paraId="5C297B33" w14:textId="09519797" w:rsidR="00891262" w:rsidRDefault="00891262" w:rsidP="000C0294">
      <w:pPr>
        <w:pStyle w:val="Heading2"/>
      </w:pPr>
      <w:r>
        <w:t>35. Refresh command button unnecessarily resets layout</w:t>
      </w:r>
    </w:p>
    <w:p w14:paraId="3C072831" w14:textId="2921013E" w:rsidR="001D4AB6" w:rsidRDefault="001D4AB6" w:rsidP="0053087C">
      <w:r>
        <w:t>Move divider bar. Click Refresh, Divider bar resets to default position</w:t>
      </w:r>
    </w:p>
    <w:p w14:paraId="69F7B84F" w14:textId="77FD72EC" w:rsidR="00891262" w:rsidRDefault="001D4AB6" w:rsidP="0053087C">
      <w:r w:rsidRPr="001D4AB6">
        <w:rPr>
          <w:noProof/>
        </w:rPr>
        <w:drawing>
          <wp:inline distT="0" distB="0" distL="0" distR="0" wp14:anchorId="512ECDEE" wp14:editId="5C37EE05">
            <wp:extent cx="5943600" cy="1781175"/>
            <wp:effectExtent l="0" t="0" r="0" b="9525"/>
            <wp:docPr id="187962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2043" name=""/>
                    <pic:cNvPicPr/>
                  </pic:nvPicPr>
                  <pic:blipFill>
                    <a:blip r:embed="rId59"/>
                    <a:stretch>
                      <a:fillRect/>
                    </a:stretch>
                  </pic:blipFill>
                  <pic:spPr>
                    <a:xfrm>
                      <a:off x="0" y="0"/>
                      <a:ext cx="5943600" cy="1781175"/>
                    </a:xfrm>
                    <a:prstGeom prst="rect">
                      <a:avLst/>
                    </a:prstGeom>
                  </pic:spPr>
                </pic:pic>
              </a:graphicData>
            </a:graphic>
          </wp:inline>
        </w:drawing>
      </w:r>
    </w:p>
    <w:p w14:paraId="734B97B9" w14:textId="6A8F07DB" w:rsidR="000C0294" w:rsidRDefault="000C0294" w:rsidP="0053087C">
      <w:r w:rsidRPr="000C0294">
        <w:rPr>
          <w:noProof/>
        </w:rPr>
        <w:lastRenderedPageBreak/>
        <w:drawing>
          <wp:inline distT="0" distB="0" distL="0" distR="0" wp14:anchorId="0C2D4529" wp14:editId="6D2FB600">
            <wp:extent cx="5943600" cy="1703705"/>
            <wp:effectExtent l="0" t="0" r="0" b="0"/>
            <wp:docPr id="213079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458" name=""/>
                    <pic:cNvPicPr/>
                  </pic:nvPicPr>
                  <pic:blipFill>
                    <a:blip r:embed="rId60"/>
                    <a:stretch>
                      <a:fillRect/>
                    </a:stretch>
                  </pic:blipFill>
                  <pic:spPr>
                    <a:xfrm>
                      <a:off x="0" y="0"/>
                      <a:ext cx="5943600" cy="1703705"/>
                    </a:xfrm>
                    <a:prstGeom prst="rect">
                      <a:avLst/>
                    </a:prstGeom>
                  </pic:spPr>
                </pic:pic>
              </a:graphicData>
            </a:graphic>
          </wp:inline>
        </w:drawing>
      </w:r>
    </w:p>
    <w:p w14:paraId="11D1EE31" w14:textId="60609432" w:rsidR="007D2508" w:rsidRDefault="007D2508" w:rsidP="00494A0B">
      <w:pPr>
        <w:pStyle w:val="Heading2"/>
      </w:pPr>
      <w:r>
        <w:t xml:space="preserve">36. WO GRID: Rename UDFCHAR03 to Reason for </w:t>
      </w:r>
      <w:r w:rsidR="00FC1649">
        <w:t>Repair</w:t>
      </w:r>
      <w:r w:rsidR="00141352">
        <w:t>, Person to Assigned To</w:t>
      </w:r>
    </w:p>
    <w:p w14:paraId="095B2192" w14:textId="0A589B2D" w:rsidR="00494A0B" w:rsidRDefault="00494A0B" w:rsidP="0053087C">
      <w:r w:rsidRPr="00494A0B">
        <w:rPr>
          <w:noProof/>
        </w:rPr>
        <w:drawing>
          <wp:inline distT="0" distB="0" distL="0" distR="0" wp14:anchorId="0445D6C8" wp14:editId="064D6A70">
            <wp:extent cx="3410426" cy="1724266"/>
            <wp:effectExtent l="0" t="0" r="0" b="9525"/>
            <wp:docPr id="7967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75396" name=""/>
                    <pic:cNvPicPr/>
                  </pic:nvPicPr>
                  <pic:blipFill>
                    <a:blip r:embed="rId61"/>
                    <a:stretch>
                      <a:fillRect/>
                    </a:stretch>
                  </pic:blipFill>
                  <pic:spPr>
                    <a:xfrm>
                      <a:off x="0" y="0"/>
                      <a:ext cx="3410426" cy="1724266"/>
                    </a:xfrm>
                    <a:prstGeom prst="rect">
                      <a:avLst/>
                    </a:prstGeom>
                  </pic:spPr>
                </pic:pic>
              </a:graphicData>
            </a:graphic>
          </wp:inline>
        </w:drawing>
      </w:r>
    </w:p>
    <w:p w14:paraId="59F2808B" w14:textId="37F019DF" w:rsidR="00141352" w:rsidRPr="0053087C" w:rsidRDefault="00141352" w:rsidP="0053087C">
      <w:r>
        <w:t>Rename Person to Assigned To</w:t>
      </w:r>
    </w:p>
    <w:sectPr w:rsidR="00141352" w:rsidRPr="0053087C" w:rsidSect="00B84E3E">
      <w:headerReference w:type="default" r:id="rId62"/>
      <w:footerReference w:type="default" r:id="rId63"/>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BE70" w14:textId="77777777" w:rsidR="00297CE3" w:rsidRDefault="00297CE3">
      <w:pPr>
        <w:spacing w:after="0" w:line="240" w:lineRule="auto"/>
      </w:pPr>
      <w:r>
        <w:separator/>
      </w:r>
    </w:p>
  </w:endnote>
  <w:endnote w:type="continuationSeparator" w:id="0">
    <w:p w14:paraId="36240532" w14:textId="77777777" w:rsidR="00297CE3" w:rsidRDefault="0029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84E3E" w14:paraId="6A790710" w14:textId="77777777" w:rsidTr="2B18F156">
      <w:trPr>
        <w:trHeight w:val="300"/>
      </w:trPr>
      <w:tc>
        <w:tcPr>
          <w:tcW w:w="3120" w:type="dxa"/>
        </w:tcPr>
        <w:p w14:paraId="1E29B995" w14:textId="77777777" w:rsidR="00B84E3E" w:rsidRDefault="00B84E3E" w:rsidP="2B18F156">
          <w:pPr>
            <w:pStyle w:val="Header"/>
            <w:ind w:left="-115"/>
          </w:pPr>
        </w:p>
      </w:tc>
      <w:tc>
        <w:tcPr>
          <w:tcW w:w="3120" w:type="dxa"/>
        </w:tcPr>
        <w:p w14:paraId="41C147EB" w14:textId="77777777" w:rsidR="00B84E3E" w:rsidRDefault="00B84E3E" w:rsidP="2B18F156">
          <w:pPr>
            <w:pStyle w:val="Header"/>
            <w:jc w:val="center"/>
          </w:pPr>
        </w:p>
      </w:tc>
      <w:tc>
        <w:tcPr>
          <w:tcW w:w="3120" w:type="dxa"/>
        </w:tcPr>
        <w:p w14:paraId="2EF0E474" w14:textId="77777777" w:rsidR="00B84E3E" w:rsidRDefault="00B84E3E" w:rsidP="2B18F156">
          <w:pPr>
            <w:pStyle w:val="Header"/>
            <w:ind w:right="-115"/>
            <w:jc w:val="right"/>
          </w:pPr>
        </w:p>
      </w:tc>
    </w:tr>
  </w:tbl>
  <w:p w14:paraId="4010D13F" w14:textId="77777777" w:rsidR="00B84E3E" w:rsidRDefault="00B84E3E" w:rsidP="2B18F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AA0A" w14:textId="77777777" w:rsidR="00297CE3" w:rsidRDefault="00297CE3">
      <w:pPr>
        <w:spacing w:after="0" w:line="240" w:lineRule="auto"/>
      </w:pPr>
      <w:r>
        <w:separator/>
      </w:r>
    </w:p>
  </w:footnote>
  <w:footnote w:type="continuationSeparator" w:id="0">
    <w:p w14:paraId="21F42313" w14:textId="77777777" w:rsidR="00297CE3" w:rsidRDefault="00297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785"/>
      <w:gridCol w:w="1455"/>
      <w:gridCol w:w="3120"/>
    </w:tblGrid>
    <w:tr w:rsidR="00B84E3E" w14:paraId="0C73D500" w14:textId="77777777" w:rsidTr="2B18F156">
      <w:trPr>
        <w:trHeight w:val="300"/>
      </w:trPr>
      <w:tc>
        <w:tcPr>
          <w:tcW w:w="4785" w:type="dxa"/>
        </w:tcPr>
        <w:p w14:paraId="73C38A73" w14:textId="77777777" w:rsidR="00B84E3E" w:rsidRDefault="00B84E3E" w:rsidP="2B18F156">
          <w:pPr>
            <w:pStyle w:val="Heading2"/>
          </w:pPr>
          <w:r>
            <w:t>Smart Scheduler Issue Tracker</w:t>
          </w:r>
        </w:p>
      </w:tc>
      <w:tc>
        <w:tcPr>
          <w:tcW w:w="1455" w:type="dxa"/>
        </w:tcPr>
        <w:p w14:paraId="2FA34E19" w14:textId="77777777" w:rsidR="00B84E3E" w:rsidRDefault="00B84E3E" w:rsidP="2B18F156">
          <w:pPr>
            <w:pStyle w:val="Header"/>
            <w:jc w:val="center"/>
          </w:pPr>
        </w:p>
      </w:tc>
      <w:tc>
        <w:tcPr>
          <w:tcW w:w="3120" w:type="dxa"/>
        </w:tcPr>
        <w:p w14:paraId="26F7D359" w14:textId="77777777" w:rsidR="00B84E3E" w:rsidRDefault="00B84E3E" w:rsidP="2B18F156">
          <w:pPr>
            <w:pStyle w:val="Header"/>
            <w:ind w:right="-115"/>
            <w:jc w:val="right"/>
          </w:pPr>
        </w:p>
      </w:tc>
    </w:tr>
  </w:tbl>
  <w:p w14:paraId="52BF2868" w14:textId="77777777" w:rsidR="00B84E3E" w:rsidRDefault="00B84E3E" w:rsidP="2B18F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505"/>
    <w:multiLevelType w:val="hybridMultilevel"/>
    <w:tmpl w:val="5C046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96591"/>
    <w:multiLevelType w:val="hybridMultilevel"/>
    <w:tmpl w:val="ED2A1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123EAE"/>
    <w:multiLevelType w:val="hybridMultilevel"/>
    <w:tmpl w:val="389C0680"/>
    <w:lvl w:ilvl="0" w:tplc="9AF67B8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270149"/>
    <w:multiLevelType w:val="hybridMultilevel"/>
    <w:tmpl w:val="C33209C8"/>
    <w:lvl w:ilvl="0" w:tplc="7A9C4D4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106304">
    <w:abstractNumId w:val="0"/>
  </w:num>
  <w:num w:numId="2" w16cid:durableId="2100102485">
    <w:abstractNumId w:val="2"/>
  </w:num>
  <w:num w:numId="3" w16cid:durableId="93213155">
    <w:abstractNumId w:val="3"/>
  </w:num>
  <w:num w:numId="4" w16cid:durableId="882594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406EAC"/>
    <w:rsid w:val="0000093E"/>
    <w:rsid w:val="00004D15"/>
    <w:rsid w:val="00006582"/>
    <w:rsid w:val="00012442"/>
    <w:rsid w:val="00020D01"/>
    <w:rsid w:val="00020FAD"/>
    <w:rsid w:val="00025DC1"/>
    <w:rsid w:val="00027885"/>
    <w:rsid w:val="00031C3E"/>
    <w:rsid w:val="000327FB"/>
    <w:rsid w:val="00037113"/>
    <w:rsid w:val="00041527"/>
    <w:rsid w:val="00042C6B"/>
    <w:rsid w:val="00043DB3"/>
    <w:rsid w:val="000452A0"/>
    <w:rsid w:val="00046F04"/>
    <w:rsid w:val="00051EB2"/>
    <w:rsid w:val="0005276D"/>
    <w:rsid w:val="000613DA"/>
    <w:rsid w:val="0006288F"/>
    <w:rsid w:val="0006388A"/>
    <w:rsid w:val="000657AA"/>
    <w:rsid w:val="0006647F"/>
    <w:rsid w:val="000668B1"/>
    <w:rsid w:val="00071027"/>
    <w:rsid w:val="0007277D"/>
    <w:rsid w:val="00082656"/>
    <w:rsid w:val="00086366"/>
    <w:rsid w:val="0009493C"/>
    <w:rsid w:val="000951AA"/>
    <w:rsid w:val="00095BBA"/>
    <w:rsid w:val="00096C7B"/>
    <w:rsid w:val="0009742E"/>
    <w:rsid w:val="000A2549"/>
    <w:rsid w:val="000A6D92"/>
    <w:rsid w:val="000A759B"/>
    <w:rsid w:val="000B4BC3"/>
    <w:rsid w:val="000B5DB5"/>
    <w:rsid w:val="000C0294"/>
    <w:rsid w:val="000C18E4"/>
    <w:rsid w:val="000C555D"/>
    <w:rsid w:val="000C5B10"/>
    <w:rsid w:val="000D42C2"/>
    <w:rsid w:val="000D5AA1"/>
    <w:rsid w:val="000E047E"/>
    <w:rsid w:val="000E0B50"/>
    <w:rsid w:val="000E1E15"/>
    <w:rsid w:val="000E2AD6"/>
    <w:rsid w:val="000E6233"/>
    <w:rsid w:val="000F2276"/>
    <w:rsid w:val="000F3825"/>
    <w:rsid w:val="000F58E1"/>
    <w:rsid w:val="001121C1"/>
    <w:rsid w:val="00113461"/>
    <w:rsid w:val="001143B5"/>
    <w:rsid w:val="00115E8C"/>
    <w:rsid w:val="00117BA3"/>
    <w:rsid w:val="00127819"/>
    <w:rsid w:val="00141352"/>
    <w:rsid w:val="001415E9"/>
    <w:rsid w:val="00150ED4"/>
    <w:rsid w:val="00151F54"/>
    <w:rsid w:val="001573E9"/>
    <w:rsid w:val="00157925"/>
    <w:rsid w:val="00171348"/>
    <w:rsid w:val="00176665"/>
    <w:rsid w:val="001908A6"/>
    <w:rsid w:val="0019278D"/>
    <w:rsid w:val="00197EF6"/>
    <w:rsid w:val="001A1954"/>
    <w:rsid w:val="001A4C0B"/>
    <w:rsid w:val="001B1F01"/>
    <w:rsid w:val="001B2A14"/>
    <w:rsid w:val="001B32A7"/>
    <w:rsid w:val="001C1F8E"/>
    <w:rsid w:val="001C1FF0"/>
    <w:rsid w:val="001D3059"/>
    <w:rsid w:val="001D4AB6"/>
    <w:rsid w:val="001D63EC"/>
    <w:rsid w:val="001E0C70"/>
    <w:rsid w:val="001E396C"/>
    <w:rsid w:val="001E4673"/>
    <w:rsid w:val="001E4DA3"/>
    <w:rsid w:val="001E5FCC"/>
    <w:rsid w:val="001F49DE"/>
    <w:rsid w:val="001F7296"/>
    <w:rsid w:val="001F7CE1"/>
    <w:rsid w:val="00202C43"/>
    <w:rsid w:val="0020444B"/>
    <w:rsid w:val="0020539B"/>
    <w:rsid w:val="0020595D"/>
    <w:rsid w:val="00212324"/>
    <w:rsid w:val="00222E55"/>
    <w:rsid w:val="00223BA2"/>
    <w:rsid w:val="00224BE9"/>
    <w:rsid w:val="00240B35"/>
    <w:rsid w:val="0025040A"/>
    <w:rsid w:val="00260503"/>
    <w:rsid w:val="00265C25"/>
    <w:rsid w:val="00273AAD"/>
    <w:rsid w:val="00280562"/>
    <w:rsid w:val="002810AF"/>
    <w:rsid w:val="0028112B"/>
    <w:rsid w:val="00282324"/>
    <w:rsid w:val="00285AED"/>
    <w:rsid w:val="00292845"/>
    <w:rsid w:val="00297CE3"/>
    <w:rsid w:val="002A2F9E"/>
    <w:rsid w:val="002A40B4"/>
    <w:rsid w:val="002B161D"/>
    <w:rsid w:val="002B283B"/>
    <w:rsid w:val="002C3765"/>
    <w:rsid w:val="002C3974"/>
    <w:rsid w:val="002D3155"/>
    <w:rsid w:val="002F35CA"/>
    <w:rsid w:val="002F5B44"/>
    <w:rsid w:val="0030141C"/>
    <w:rsid w:val="0030409B"/>
    <w:rsid w:val="003074AF"/>
    <w:rsid w:val="00314370"/>
    <w:rsid w:val="00327497"/>
    <w:rsid w:val="00343367"/>
    <w:rsid w:val="00343E1B"/>
    <w:rsid w:val="00345143"/>
    <w:rsid w:val="0035062A"/>
    <w:rsid w:val="00353F18"/>
    <w:rsid w:val="0035543C"/>
    <w:rsid w:val="0035586F"/>
    <w:rsid w:val="00357AD7"/>
    <w:rsid w:val="00360CF0"/>
    <w:rsid w:val="0036729E"/>
    <w:rsid w:val="00370904"/>
    <w:rsid w:val="00372198"/>
    <w:rsid w:val="0037260D"/>
    <w:rsid w:val="00373F50"/>
    <w:rsid w:val="00375F83"/>
    <w:rsid w:val="00386401"/>
    <w:rsid w:val="00391189"/>
    <w:rsid w:val="0039140B"/>
    <w:rsid w:val="003A3DAF"/>
    <w:rsid w:val="003A6524"/>
    <w:rsid w:val="003B03BA"/>
    <w:rsid w:val="003B351E"/>
    <w:rsid w:val="003C066A"/>
    <w:rsid w:val="003C0A10"/>
    <w:rsid w:val="003C26EF"/>
    <w:rsid w:val="003C5BCC"/>
    <w:rsid w:val="003D0938"/>
    <w:rsid w:val="003D11E6"/>
    <w:rsid w:val="003D7EF1"/>
    <w:rsid w:val="003E38CB"/>
    <w:rsid w:val="00400814"/>
    <w:rsid w:val="00411F56"/>
    <w:rsid w:val="00413690"/>
    <w:rsid w:val="004162AD"/>
    <w:rsid w:val="00421542"/>
    <w:rsid w:val="00427660"/>
    <w:rsid w:val="00437E69"/>
    <w:rsid w:val="0044324E"/>
    <w:rsid w:val="004435D2"/>
    <w:rsid w:val="00447D9F"/>
    <w:rsid w:val="00447FAB"/>
    <w:rsid w:val="004524DD"/>
    <w:rsid w:val="00454361"/>
    <w:rsid w:val="004658EB"/>
    <w:rsid w:val="00472E26"/>
    <w:rsid w:val="004733F3"/>
    <w:rsid w:val="004742BA"/>
    <w:rsid w:val="00481798"/>
    <w:rsid w:val="00487504"/>
    <w:rsid w:val="004909F3"/>
    <w:rsid w:val="0049174E"/>
    <w:rsid w:val="00494A0B"/>
    <w:rsid w:val="004A31C9"/>
    <w:rsid w:val="004C6DCC"/>
    <w:rsid w:val="004D096E"/>
    <w:rsid w:val="004D0B09"/>
    <w:rsid w:val="004D2C03"/>
    <w:rsid w:val="004D7382"/>
    <w:rsid w:val="004E1515"/>
    <w:rsid w:val="004E2737"/>
    <w:rsid w:val="004E42C1"/>
    <w:rsid w:val="004F16FB"/>
    <w:rsid w:val="004F1AF4"/>
    <w:rsid w:val="0050000E"/>
    <w:rsid w:val="00506347"/>
    <w:rsid w:val="005122C0"/>
    <w:rsid w:val="0051690C"/>
    <w:rsid w:val="00520950"/>
    <w:rsid w:val="00524433"/>
    <w:rsid w:val="00525E7B"/>
    <w:rsid w:val="0053087C"/>
    <w:rsid w:val="00533788"/>
    <w:rsid w:val="00533839"/>
    <w:rsid w:val="005412DB"/>
    <w:rsid w:val="00554088"/>
    <w:rsid w:val="00560D76"/>
    <w:rsid w:val="005633D3"/>
    <w:rsid w:val="00564290"/>
    <w:rsid w:val="00570B77"/>
    <w:rsid w:val="005710F5"/>
    <w:rsid w:val="00571A70"/>
    <w:rsid w:val="00580F73"/>
    <w:rsid w:val="00581D3F"/>
    <w:rsid w:val="005826CB"/>
    <w:rsid w:val="00583CC4"/>
    <w:rsid w:val="00586FDB"/>
    <w:rsid w:val="005A37BC"/>
    <w:rsid w:val="005A6F2F"/>
    <w:rsid w:val="005C395F"/>
    <w:rsid w:val="005D3C4E"/>
    <w:rsid w:val="005D3DF9"/>
    <w:rsid w:val="005D489B"/>
    <w:rsid w:val="005D5E3D"/>
    <w:rsid w:val="005D632C"/>
    <w:rsid w:val="005E39B0"/>
    <w:rsid w:val="005E77B2"/>
    <w:rsid w:val="005F7796"/>
    <w:rsid w:val="00600DAE"/>
    <w:rsid w:val="00607411"/>
    <w:rsid w:val="00612C7C"/>
    <w:rsid w:val="006146A8"/>
    <w:rsid w:val="00616BB6"/>
    <w:rsid w:val="0062492B"/>
    <w:rsid w:val="0062592C"/>
    <w:rsid w:val="006313EE"/>
    <w:rsid w:val="00637657"/>
    <w:rsid w:val="0064136E"/>
    <w:rsid w:val="006470D8"/>
    <w:rsid w:val="00650FCC"/>
    <w:rsid w:val="00651DB1"/>
    <w:rsid w:val="0065417F"/>
    <w:rsid w:val="00672308"/>
    <w:rsid w:val="00682A53"/>
    <w:rsid w:val="00687A5E"/>
    <w:rsid w:val="00694456"/>
    <w:rsid w:val="00696D1F"/>
    <w:rsid w:val="006A0AC3"/>
    <w:rsid w:val="006A5408"/>
    <w:rsid w:val="006B1056"/>
    <w:rsid w:val="006B7358"/>
    <w:rsid w:val="006D1EAB"/>
    <w:rsid w:val="006D1FE7"/>
    <w:rsid w:val="006D32B3"/>
    <w:rsid w:val="006D3CE3"/>
    <w:rsid w:val="006D4571"/>
    <w:rsid w:val="006D69DD"/>
    <w:rsid w:val="006E4948"/>
    <w:rsid w:val="006E4F95"/>
    <w:rsid w:val="006F240C"/>
    <w:rsid w:val="007040FE"/>
    <w:rsid w:val="00705DF3"/>
    <w:rsid w:val="007075EC"/>
    <w:rsid w:val="00720AB2"/>
    <w:rsid w:val="00721BBC"/>
    <w:rsid w:val="00722F74"/>
    <w:rsid w:val="00724F70"/>
    <w:rsid w:val="0072588C"/>
    <w:rsid w:val="00726A36"/>
    <w:rsid w:val="007271A8"/>
    <w:rsid w:val="0073358F"/>
    <w:rsid w:val="00740385"/>
    <w:rsid w:val="007457A2"/>
    <w:rsid w:val="007472E2"/>
    <w:rsid w:val="0074745D"/>
    <w:rsid w:val="00755142"/>
    <w:rsid w:val="00765480"/>
    <w:rsid w:val="00772B0E"/>
    <w:rsid w:val="00773960"/>
    <w:rsid w:val="00774B05"/>
    <w:rsid w:val="00775054"/>
    <w:rsid w:val="0078019B"/>
    <w:rsid w:val="00786468"/>
    <w:rsid w:val="007945C0"/>
    <w:rsid w:val="007966A4"/>
    <w:rsid w:val="007A0CC6"/>
    <w:rsid w:val="007A0F2D"/>
    <w:rsid w:val="007A25C1"/>
    <w:rsid w:val="007C7FFA"/>
    <w:rsid w:val="007D2508"/>
    <w:rsid w:val="007E0D02"/>
    <w:rsid w:val="007E1D9E"/>
    <w:rsid w:val="007E3926"/>
    <w:rsid w:val="007E399F"/>
    <w:rsid w:val="007F4BC1"/>
    <w:rsid w:val="0081056E"/>
    <w:rsid w:val="00810677"/>
    <w:rsid w:val="00813EA0"/>
    <w:rsid w:val="00815274"/>
    <w:rsid w:val="008334D5"/>
    <w:rsid w:val="00841AA2"/>
    <w:rsid w:val="0084218B"/>
    <w:rsid w:val="00843ECE"/>
    <w:rsid w:val="00844A62"/>
    <w:rsid w:val="00844EF9"/>
    <w:rsid w:val="00846F34"/>
    <w:rsid w:val="008471D0"/>
    <w:rsid w:val="0084755C"/>
    <w:rsid w:val="00851340"/>
    <w:rsid w:val="0085362F"/>
    <w:rsid w:val="00856640"/>
    <w:rsid w:val="00857C73"/>
    <w:rsid w:val="00860B0D"/>
    <w:rsid w:val="008614E3"/>
    <w:rsid w:val="00862BD3"/>
    <w:rsid w:val="00866DA0"/>
    <w:rsid w:val="00875A12"/>
    <w:rsid w:val="00876634"/>
    <w:rsid w:val="00881496"/>
    <w:rsid w:val="0088376F"/>
    <w:rsid w:val="00884793"/>
    <w:rsid w:val="00887362"/>
    <w:rsid w:val="00891262"/>
    <w:rsid w:val="008A0988"/>
    <w:rsid w:val="008A5552"/>
    <w:rsid w:val="008B0FDC"/>
    <w:rsid w:val="008B40D0"/>
    <w:rsid w:val="008E271E"/>
    <w:rsid w:val="008E3F4B"/>
    <w:rsid w:val="008E5D72"/>
    <w:rsid w:val="008F2473"/>
    <w:rsid w:val="008F3B83"/>
    <w:rsid w:val="008F5FDC"/>
    <w:rsid w:val="008F7FF5"/>
    <w:rsid w:val="009043A3"/>
    <w:rsid w:val="00905270"/>
    <w:rsid w:val="00912A3C"/>
    <w:rsid w:val="0091305A"/>
    <w:rsid w:val="009137D7"/>
    <w:rsid w:val="00916853"/>
    <w:rsid w:val="009168EA"/>
    <w:rsid w:val="00917AB5"/>
    <w:rsid w:val="00924962"/>
    <w:rsid w:val="00927051"/>
    <w:rsid w:val="00931AE3"/>
    <w:rsid w:val="00940372"/>
    <w:rsid w:val="00941C05"/>
    <w:rsid w:val="00956388"/>
    <w:rsid w:val="0095757A"/>
    <w:rsid w:val="009668DA"/>
    <w:rsid w:val="00970ED7"/>
    <w:rsid w:val="00971930"/>
    <w:rsid w:val="00974765"/>
    <w:rsid w:val="009758A9"/>
    <w:rsid w:val="00976656"/>
    <w:rsid w:val="009766D4"/>
    <w:rsid w:val="009838B2"/>
    <w:rsid w:val="0098554A"/>
    <w:rsid w:val="009864CD"/>
    <w:rsid w:val="00990B33"/>
    <w:rsid w:val="00993AA9"/>
    <w:rsid w:val="00995A78"/>
    <w:rsid w:val="009A48F0"/>
    <w:rsid w:val="009A4A08"/>
    <w:rsid w:val="009B0B86"/>
    <w:rsid w:val="009C175C"/>
    <w:rsid w:val="009C62B5"/>
    <w:rsid w:val="009D11B8"/>
    <w:rsid w:val="009D15AE"/>
    <w:rsid w:val="009D2006"/>
    <w:rsid w:val="009E0CC2"/>
    <w:rsid w:val="009F0E30"/>
    <w:rsid w:val="009F3689"/>
    <w:rsid w:val="009F4A38"/>
    <w:rsid w:val="00A074ED"/>
    <w:rsid w:val="00A12CF2"/>
    <w:rsid w:val="00A13257"/>
    <w:rsid w:val="00A1377F"/>
    <w:rsid w:val="00A1710A"/>
    <w:rsid w:val="00A228F2"/>
    <w:rsid w:val="00A235B6"/>
    <w:rsid w:val="00A3069D"/>
    <w:rsid w:val="00A320C6"/>
    <w:rsid w:val="00A323A2"/>
    <w:rsid w:val="00A36D5B"/>
    <w:rsid w:val="00A428BE"/>
    <w:rsid w:val="00A5671E"/>
    <w:rsid w:val="00A64293"/>
    <w:rsid w:val="00A65222"/>
    <w:rsid w:val="00A67982"/>
    <w:rsid w:val="00A73C91"/>
    <w:rsid w:val="00A75D4D"/>
    <w:rsid w:val="00A76AD8"/>
    <w:rsid w:val="00A843DE"/>
    <w:rsid w:val="00A91705"/>
    <w:rsid w:val="00AA3984"/>
    <w:rsid w:val="00AA4614"/>
    <w:rsid w:val="00AA6372"/>
    <w:rsid w:val="00AC7314"/>
    <w:rsid w:val="00AC761B"/>
    <w:rsid w:val="00AD1315"/>
    <w:rsid w:val="00AD6C52"/>
    <w:rsid w:val="00AD6F83"/>
    <w:rsid w:val="00AE22B2"/>
    <w:rsid w:val="00AE3B55"/>
    <w:rsid w:val="00AE68F1"/>
    <w:rsid w:val="00AF6789"/>
    <w:rsid w:val="00AF6DFA"/>
    <w:rsid w:val="00B018B8"/>
    <w:rsid w:val="00B06FE8"/>
    <w:rsid w:val="00B11D3F"/>
    <w:rsid w:val="00B12CCD"/>
    <w:rsid w:val="00B1305E"/>
    <w:rsid w:val="00B2699B"/>
    <w:rsid w:val="00B27CE0"/>
    <w:rsid w:val="00B30371"/>
    <w:rsid w:val="00B428BA"/>
    <w:rsid w:val="00B45024"/>
    <w:rsid w:val="00B51634"/>
    <w:rsid w:val="00B5189A"/>
    <w:rsid w:val="00B51B36"/>
    <w:rsid w:val="00B540C9"/>
    <w:rsid w:val="00B575B2"/>
    <w:rsid w:val="00B67B43"/>
    <w:rsid w:val="00B72170"/>
    <w:rsid w:val="00B819E8"/>
    <w:rsid w:val="00B8352E"/>
    <w:rsid w:val="00B84E3E"/>
    <w:rsid w:val="00B8543F"/>
    <w:rsid w:val="00B86750"/>
    <w:rsid w:val="00B91BB6"/>
    <w:rsid w:val="00B950C2"/>
    <w:rsid w:val="00B96CEB"/>
    <w:rsid w:val="00BA7CEF"/>
    <w:rsid w:val="00BB1201"/>
    <w:rsid w:val="00BB33F5"/>
    <w:rsid w:val="00BB69E4"/>
    <w:rsid w:val="00BB72CA"/>
    <w:rsid w:val="00BC14C4"/>
    <w:rsid w:val="00BC7FD7"/>
    <w:rsid w:val="00BD780A"/>
    <w:rsid w:val="00BE0EDA"/>
    <w:rsid w:val="00BE29BC"/>
    <w:rsid w:val="00BE2FE5"/>
    <w:rsid w:val="00BE5725"/>
    <w:rsid w:val="00BF4BCA"/>
    <w:rsid w:val="00BF6987"/>
    <w:rsid w:val="00BF7E1C"/>
    <w:rsid w:val="00C02E58"/>
    <w:rsid w:val="00C145AB"/>
    <w:rsid w:val="00C153F5"/>
    <w:rsid w:val="00C1558C"/>
    <w:rsid w:val="00C26C61"/>
    <w:rsid w:val="00C26C69"/>
    <w:rsid w:val="00C36E91"/>
    <w:rsid w:val="00C507F5"/>
    <w:rsid w:val="00C52303"/>
    <w:rsid w:val="00C678C4"/>
    <w:rsid w:val="00C70803"/>
    <w:rsid w:val="00C70C67"/>
    <w:rsid w:val="00C7238F"/>
    <w:rsid w:val="00C765C8"/>
    <w:rsid w:val="00C81FBD"/>
    <w:rsid w:val="00C82E34"/>
    <w:rsid w:val="00C851C5"/>
    <w:rsid w:val="00C85B30"/>
    <w:rsid w:val="00C94EF4"/>
    <w:rsid w:val="00C95851"/>
    <w:rsid w:val="00CA31B8"/>
    <w:rsid w:val="00CA3E00"/>
    <w:rsid w:val="00CB23F2"/>
    <w:rsid w:val="00CB4984"/>
    <w:rsid w:val="00CC2ECF"/>
    <w:rsid w:val="00CC3FD7"/>
    <w:rsid w:val="00CC5757"/>
    <w:rsid w:val="00CC63A2"/>
    <w:rsid w:val="00CC6527"/>
    <w:rsid w:val="00CD04DF"/>
    <w:rsid w:val="00CD355C"/>
    <w:rsid w:val="00CE3BCB"/>
    <w:rsid w:val="00CF0598"/>
    <w:rsid w:val="00CF07D0"/>
    <w:rsid w:val="00CF0B44"/>
    <w:rsid w:val="00CF2FE0"/>
    <w:rsid w:val="00CF7DE7"/>
    <w:rsid w:val="00D02295"/>
    <w:rsid w:val="00D0363A"/>
    <w:rsid w:val="00D05B33"/>
    <w:rsid w:val="00D21DD2"/>
    <w:rsid w:val="00D305DE"/>
    <w:rsid w:val="00D36134"/>
    <w:rsid w:val="00D629C3"/>
    <w:rsid w:val="00D63BAB"/>
    <w:rsid w:val="00D63C46"/>
    <w:rsid w:val="00D679F8"/>
    <w:rsid w:val="00D707E2"/>
    <w:rsid w:val="00D830EF"/>
    <w:rsid w:val="00D84F94"/>
    <w:rsid w:val="00D95CB7"/>
    <w:rsid w:val="00DA09C2"/>
    <w:rsid w:val="00DA0B30"/>
    <w:rsid w:val="00DA173A"/>
    <w:rsid w:val="00DA44BB"/>
    <w:rsid w:val="00DC0681"/>
    <w:rsid w:val="00DC1522"/>
    <w:rsid w:val="00DC67B7"/>
    <w:rsid w:val="00DD01B9"/>
    <w:rsid w:val="00DD5161"/>
    <w:rsid w:val="00DE0F93"/>
    <w:rsid w:val="00DE419F"/>
    <w:rsid w:val="00DE562D"/>
    <w:rsid w:val="00DE56AC"/>
    <w:rsid w:val="00DE5E70"/>
    <w:rsid w:val="00DE6C25"/>
    <w:rsid w:val="00E006D8"/>
    <w:rsid w:val="00E0535D"/>
    <w:rsid w:val="00E053B9"/>
    <w:rsid w:val="00E0581E"/>
    <w:rsid w:val="00E0750C"/>
    <w:rsid w:val="00E102A8"/>
    <w:rsid w:val="00E2217F"/>
    <w:rsid w:val="00E23738"/>
    <w:rsid w:val="00E25AA2"/>
    <w:rsid w:val="00E3113D"/>
    <w:rsid w:val="00E358D7"/>
    <w:rsid w:val="00E36010"/>
    <w:rsid w:val="00E410E2"/>
    <w:rsid w:val="00E50CEA"/>
    <w:rsid w:val="00E556BD"/>
    <w:rsid w:val="00E563AD"/>
    <w:rsid w:val="00E71F0B"/>
    <w:rsid w:val="00E74138"/>
    <w:rsid w:val="00E7632E"/>
    <w:rsid w:val="00E76929"/>
    <w:rsid w:val="00E818B3"/>
    <w:rsid w:val="00E83EAA"/>
    <w:rsid w:val="00E86E77"/>
    <w:rsid w:val="00E904BD"/>
    <w:rsid w:val="00EA2AAF"/>
    <w:rsid w:val="00EB15B4"/>
    <w:rsid w:val="00EB1891"/>
    <w:rsid w:val="00EB2B79"/>
    <w:rsid w:val="00ED0FF4"/>
    <w:rsid w:val="00ED1A67"/>
    <w:rsid w:val="00ED4C09"/>
    <w:rsid w:val="00EE0432"/>
    <w:rsid w:val="00EF0871"/>
    <w:rsid w:val="00F02561"/>
    <w:rsid w:val="00F10D3F"/>
    <w:rsid w:val="00F16B2E"/>
    <w:rsid w:val="00F24BD7"/>
    <w:rsid w:val="00F251EE"/>
    <w:rsid w:val="00F32100"/>
    <w:rsid w:val="00F32392"/>
    <w:rsid w:val="00F3737D"/>
    <w:rsid w:val="00F41CFD"/>
    <w:rsid w:val="00F5005C"/>
    <w:rsid w:val="00F51A28"/>
    <w:rsid w:val="00F54729"/>
    <w:rsid w:val="00F660FA"/>
    <w:rsid w:val="00F67E3B"/>
    <w:rsid w:val="00F70D4A"/>
    <w:rsid w:val="00F735D2"/>
    <w:rsid w:val="00F7648F"/>
    <w:rsid w:val="00F80567"/>
    <w:rsid w:val="00F827E2"/>
    <w:rsid w:val="00F911E0"/>
    <w:rsid w:val="00F94FBD"/>
    <w:rsid w:val="00F9657A"/>
    <w:rsid w:val="00F97DC7"/>
    <w:rsid w:val="00FA29D1"/>
    <w:rsid w:val="00FA4386"/>
    <w:rsid w:val="00FA5FDD"/>
    <w:rsid w:val="00FB082A"/>
    <w:rsid w:val="00FB3FC7"/>
    <w:rsid w:val="00FC0D8E"/>
    <w:rsid w:val="00FC1649"/>
    <w:rsid w:val="00FD403E"/>
    <w:rsid w:val="00FE1255"/>
    <w:rsid w:val="00FF0140"/>
    <w:rsid w:val="00FF1429"/>
    <w:rsid w:val="00FF5F93"/>
    <w:rsid w:val="00FF7795"/>
    <w:rsid w:val="02A6EEC0"/>
    <w:rsid w:val="099E0073"/>
    <w:rsid w:val="0C1C5761"/>
    <w:rsid w:val="0CB0A383"/>
    <w:rsid w:val="0FA3C9DE"/>
    <w:rsid w:val="299C822A"/>
    <w:rsid w:val="2B18F156"/>
    <w:rsid w:val="36406EAC"/>
    <w:rsid w:val="467E445A"/>
    <w:rsid w:val="624FF927"/>
    <w:rsid w:val="680196CB"/>
    <w:rsid w:val="6C279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E37E"/>
  <w15:chartTrackingRefBased/>
  <w15:docId w15:val="{6A7583DA-D5EB-4893-9EE5-5780BEB2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B18F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B18F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B18F156"/>
    <w:pPr>
      <w:tabs>
        <w:tab w:val="center" w:pos="4680"/>
        <w:tab w:val="right" w:pos="9360"/>
      </w:tabs>
      <w:spacing w:after="0" w:line="240" w:lineRule="auto"/>
    </w:pPr>
  </w:style>
  <w:style w:type="paragraph" w:styleId="Footer">
    <w:name w:val="footer"/>
    <w:basedOn w:val="Normal"/>
    <w:uiPriority w:val="99"/>
    <w:unhideWhenUsed/>
    <w:rsid w:val="2B18F15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14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ntentDescription xmlns="c7f0349f-e79a-4131-90ea-4fa985538563" xsi:nil="true"/>
    <lcf76f155ced4ddcb4097134ff3c332f xmlns="c7f0349f-e79a-4131-90ea-4fa985538563">
      <Terms xmlns="http://schemas.microsoft.com/office/infopath/2007/PartnerControls"/>
    </lcf76f155ced4ddcb4097134ff3c332f>
    <TaxCatchAll xmlns="a8c181e9-dab1-4a6d-8bd7-d320797874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DBAD1D1A49341B98C2F6839FDFD8A" ma:contentTypeVersion="17" ma:contentTypeDescription="Create a new document." ma:contentTypeScope="" ma:versionID="cc77d6bc1619d9e04d05b20f12107b26">
  <xsd:schema xmlns:xsd="http://www.w3.org/2001/XMLSchema" xmlns:xs="http://www.w3.org/2001/XMLSchema" xmlns:p="http://schemas.microsoft.com/office/2006/metadata/properties" xmlns:ns2="c7f0349f-e79a-4131-90ea-4fa985538563" xmlns:ns3="2fdb8f7a-692c-49d6-9bd8-fabf4e37be6c" xmlns:ns4="a8c181e9-dab1-4a6d-8bd7-d320797874a0" targetNamespace="http://schemas.microsoft.com/office/2006/metadata/properties" ma:root="true" ma:fieldsID="232bfe5a7fe1e753410a9abbdaec0d19" ns2:_="" ns3:_="" ns4:_="">
    <xsd:import namespace="c7f0349f-e79a-4131-90ea-4fa985538563"/>
    <xsd:import namespace="2fdb8f7a-692c-49d6-9bd8-fabf4e37be6c"/>
    <xsd:import namespace="a8c181e9-dab1-4a6d-8bd7-d32079787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DateTaken" minOccurs="0"/>
                <xsd:element ref="ns2:MediaServiceGenerationTime" minOccurs="0"/>
                <xsd:element ref="ns2:MediaServiceEventHashCode" minOccurs="0"/>
                <xsd:element ref="ns2:MediaServiceObjectDetectorVersions" minOccurs="0"/>
                <xsd:element ref="ns2:MediaLengthInSeconds" minOccurs="0"/>
                <xsd:element ref="ns2:MediaServiceOCR" minOccurs="0"/>
                <xsd:element ref="ns2:MediaServiceSearchProperties" minOccurs="0"/>
                <xsd:element ref="ns2:Cont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0349f-e79a-4131-90ea-4fa985538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eddfdf2-6e4d-406f-8de6-687bb8b3aa2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ContentDescription" ma:index="24" nillable="true" ma:displayName="Content Description" ma:description="Intended contents" ma:format="Dropdown" ma:internalName="Content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db8f7a-692c-49d6-9bd8-fabf4e37be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c181e9-dab1-4a6d-8bd7-d320797874a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6eacf80-0a22-4d22-b116-5e57c3a332e5}" ma:internalName="TaxCatchAll" ma:showField="CatchAllData" ma:web="2fdb8f7a-692c-49d6-9bd8-fabf4e37be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0E1C6-062E-48A3-9859-7D90FD7259E7}">
  <ds:schemaRefs>
    <ds:schemaRef ds:uri="http://schemas.microsoft.com/office/2006/metadata/properties"/>
    <ds:schemaRef ds:uri="http://schemas.microsoft.com/office/infopath/2007/PartnerControls"/>
    <ds:schemaRef ds:uri="c7f0349f-e79a-4131-90ea-4fa985538563"/>
    <ds:schemaRef ds:uri="a8c181e9-dab1-4a6d-8bd7-d320797874a0"/>
  </ds:schemaRefs>
</ds:datastoreItem>
</file>

<file path=customXml/itemProps2.xml><?xml version="1.0" encoding="utf-8"?>
<ds:datastoreItem xmlns:ds="http://schemas.openxmlformats.org/officeDocument/2006/customXml" ds:itemID="{3D0AD284-5A90-4E14-839E-3C46331B29B8}">
  <ds:schemaRefs>
    <ds:schemaRef ds:uri="http://schemas.microsoft.com/sharepoint/v3/contenttype/forms"/>
  </ds:schemaRefs>
</ds:datastoreItem>
</file>

<file path=customXml/itemProps3.xml><?xml version="1.0" encoding="utf-8"?>
<ds:datastoreItem xmlns:ds="http://schemas.openxmlformats.org/officeDocument/2006/customXml" ds:itemID="{36227673-A91D-439B-BE41-CF047CDE0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0349f-e79a-4131-90ea-4fa985538563"/>
    <ds:schemaRef ds:uri="2fdb8f7a-692c-49d6-9bd8-fabf4e37be6c"/>
    <ds:schemaRef ds:uri="a8c181e9-dab1-4a6d-8bd7-d32079787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5231</TotalTime>
  <Pages>35</Pages>
  <Words>3461</Words>
  <Characters>19732</Characters>
  <Application>Microsoft Office Word</Application>
  <DocSecurity>0</DocSecurity>
  <Lines>164</Lines>
  <Paragraphs>46</Paragraphs>
  <ScaleCrop>false</ScaleCrop>
  <Company/>
  <LinksUpToDate>false</LinksUpToDate>
  <CharactersWithSpaces>23147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 Kevin</dc:creator>
  <cp:keywords/>
  <dc:description/>
  <cp:lastModifiedBy>Hawke, Kevin</cp:lastModifiedBy>
  <cp:revision>471</cp:revision>
  <dcterms:created xsi:type="dcterms:W3CDTF">2026-07-09T18:30:00Z</dcterms:created>
  <dcterms:modified xsi:type="dcterms:W3CDTF">2026-07-23T13:43:00Z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0x010100FC0DBAD1D1A49341B98C2F6839FDFD8A</vt:lpwstr>
  </property>
  <property fmtid="{D5CDD505-2E9C-101B-9397-08002B2CF9AE}" pid="3" name="MediaServiceImageTags">
    <vt:lpwstr/>
  </property>
</Properties>
</file>