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932.7999999999997" w:line="276" w:lineRule="auto"/>
        <w:ind w:left="902.4000000000001" w:right="720" w:firstLine="0"/>
        <w:jc w:val="left"/>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Kubernetes – Core Concepts and Constructs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720" w:right="820.8000000000004"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chapter will cover the core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Kubernetes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constructs, such as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pods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services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replication controllers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labels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 few simple application examples will be included to demonstrate each construct. The chapter will also cover basic operations for your cluster. Finally,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health checks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scheduling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will be introduced with a few examples.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4396.799999999999"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chapter will discuss the following topics: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080" w:right="4963.200000000001"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Kubernetes' overall architecture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080" w:right="724.80000000000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Introduction to core Kubernetes constructs, such as pods, services, replication controllers, and labels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080" w:right="1492.799999999999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Understand how labels can ease management of a Kubernetes cluster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080" w:right="2558.400000000000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Understand how to monitor services and container health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080" w:right="1583.9999999999998"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Understand how to set up scheduling constraints based on available cluster resources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20" w:right="863.9999999999998"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The architecture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Although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Docker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brings a helpful layer of abstraction and tooling around container management, Kubernetes brings similar assistance to orchestrating containers at scale as well as managing full application stacks.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560" w:line="276" w:lineRule="auto"/>
        <w:ind w:left="4526.4" w:right="4540.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720" w:right="5433.6"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Kubernetes – Core Concepts and Constructs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1214.400000000000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K8s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moves up the stack giving us constructs to deal with management at the application or service level. This gives us automation and tooling to ensure high availability, application stack, and service-wide portability. K8s also allows finer control of resource usage, such as CPU, memory, and disk space across our infrastructure.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792.000000000000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Kubernetes provides this higher level of orchestration management by giving us key constructs to combine multiple containers, endpoints, and data into full application stacks and services. K8s then provides the tooling to manage the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when</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where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how many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of the stack and its components.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620.800000000001" w:line="276" w:lineRule="auto"/>
        <w:ind w:left="4512" w:right="4550.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73.6000000000004" w:right="3273.6000000000004"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Figure 2.1. Kubernetes core architecture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1099.1999999999996"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the preceding figure (Figure 2.1), we see the core architecture for Kubernetes. Most administrative interactions are done via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kubectl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script and/or RESTful service calls to the API.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743.9999999999998"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Note the ideas of the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desired state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actual state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carefully. This is key to how Kubernetes manages the cluster and its workloads. All the pieces of K8s are constantly working to monitor the current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actual state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synchronize it with the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desired state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defined by the administrators via the API server or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kubectl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script. There will be times when these states do not match up, but the system is always working to reconcile the two.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720" w:right="705.5999999999995" w:firstLine="6499.2"/>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Chapter 2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Master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Essentially,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master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the brain of our cluster. Here, we have the core API server, which maintains RESTful web services for querying and defining our desired cluster and workload state. It's important to note that the control pane only accesses the master to initiate changes and not the nodes directly.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758.400000000000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Additionally, the master includes the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scheduler</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which works with the API server to schedule workloads in the form of pods on the actual minion nodes. These pods include the various containers that make up our application stacks. By default, the basic Kubernetes scheduler spreads pods across the clusters and uses different nodes for matching pod replicas. Kubernetes also allows specifying necessary resources for each container, so scheduling can be altered by these additional factors.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1065.599999999999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replication controller works with the API server to ensure that the correct number of pod replicas are running at any given time. This is exemplary of the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desired state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concept. If our replication controller is defining three replicas and our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actual state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two copies of the pod running, then the scheduler will be invoked to add a third pod somewhere on our cluster. The same is true if there are too many pods running in the cluster at any given time. In this way, K8s is always pushing towards that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desired state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739.1999999999996"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Finally, we have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etcd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running as a distributed configuration store. The Kubernetes state is stored here and etcd allows values to be watched for changes. Think of this as the brain's shared memory.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720" w:right="1401.599999999999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Node (formerly minions)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each node, we have a couple of components. The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kublet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interacts with the API server to update state and to start new workloads that have been invoked by the scheduler.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180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Kube-proxy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provides basic load balancing and directs traffic destined for specific services to the proper pod on the backend. See the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Services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section later in this chapter.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753.6000000000001"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Finally, we have some default pods, which run various infrastructure services for the node. As we explored briefly in the previous chapter, the pods include services for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Domain Name System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DNS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logging, and pod health checks. The default pod will run alongside our scheduled pods on every node.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411.2" w:line="276" w:lineRule="auto"/>
        <w:ind w:left="4526.4" w:right="4540.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720" w:right="5433.6"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Kubernetes – Core Concepts and Constructs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905.6" w:right="1392.000000000000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Note that in v1.0,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minion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was renamed to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but there are still remnants of the term minion in some of the machine naming scripts and documentation that exists on the Web. For clarity, I've added the term minion in addition to node in a few places throughout the book.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720" w:right="921.599999999999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Core constructs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Now, let's dive a little deeper and explore some of the core abstractions Kubernetes provides. These abstractions will make it easier to think about our applications and ease the burden of life cycle management, high availability, and scheduling.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1036.799999999999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Pods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Pods allow you to keep related containers close in terms of the network and hardware infrastructure. Data can live near the application, so processing can be done without incurring a high latency from network traversal. Similarly, common data can be stored on volumes that are shared between a number of containers. Pods essentially allow you to logically group containers and pieces of our application stacks together.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878.400000000000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While pods may run one or more containers inside, the pod itself may be one of many that is running on a Kubernetes (minion) node. As we'll see, pods give us a logical group of containers that we can then replicate, schedule, and balance service endpoints across.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720" w:right="1007.999999999999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Pod example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Let's take a quick look at a pod in action. We will spin up a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Node.js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application on the cluster. You'll need a GCE cluster running for this, so see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Chapter 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Our First Cluster</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if you don't already have one started.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859.1999999999996"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Now, let's make a directory for our definitions. In this example, I will create a folder in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/book-examples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subfolde under our home directory.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6369.6"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mkdir book-examples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6691.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cd book-examples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6691.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mkdir 02_example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7017.6"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cd 02_example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051.2" w:line="276" w:lineRule="auto"/>
        <w:ind w:left="4512" w:right="4550.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7939.2" w:right="705.599999999999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Chapter 2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2299.2000000000003" w:right="1737.6"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Downloading the example code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You can download the example code files from your account at http://www.packtpub.com for all the Packt Publishing books you have purchased. If you purchased this book elsewhere, you can visit http://www.packtpub.com/ support and register to have the files e-mailed directly to you.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3883.200000000000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Use your favorite editor to create the following file: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080" w:right="6763.1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apiVersion: v1 kind: Pod metadata: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6225.599999999999" w:hanging="864"/>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node-js-pod spec: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600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containers: - name: node-js-pod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512" w:right="481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image: bitnami/apache:latest ports: - containerPort: 80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5884.8"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Listing 2-1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nodejs-pod.yaml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816.00000000000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file creates a pod name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node-js-pod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with the latest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bitnami/apache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container running on port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80</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We can check this using the following command: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4857.6"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create -f nodejs-pod.yaml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6364.8"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output is as follows: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6907.200000000001"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pods/node-js-pod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787.200000000000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gives us a pod running the specified container. We can see more information on the pod by running the following command: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4857.6"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describe pods/node-js-pod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724.80000000000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You'll see a good deal of information, such as the pod's status, IP address, and even relevant log events. You'll note the pod IP address is a private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10.x.x.x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address, so we cannot access it directly from our local machine. Not to worry as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kubectl exec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 mirrors Docker's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exec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functionality. Using this feature, we can run a command inside a pod: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2697.6"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exec node-js-pod -- curl &lt;private ip address&gt;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4526.4" w:right="4540.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720" w:right="5433.6"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Kubernetes – Core Concepts and Constructs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905.6" w:right="1262.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By default, this runs a command in the first container it finds, but you can select a specific one using the -c argument.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20" w:right="1228.8"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After running, the command you should see some HTML code. We'll have a prettier view later in the chapter, but for now, we can see that our pod is indeed running as expected.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792.000000000000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Labels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Labels give us another level of categorization, which becomes very helpful in terms of everyday operations and management. Similar to tags, labels can be used as the basis of service discovery as well as a useful grouping tool for day-to-day operations and management tasks.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132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Labels are just simple key-value pairs. You will see them on pods, replication controllers, services, and so on. The label acts as a selector and tells Kubernetes which resources to work with for a variety of operations. Think of it as a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filtering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option.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1195.1999999999998"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 will take a look at labels more in depth later in this chapter, but first, we will explore the remaining two constructs, services, and replication controllers.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0" w:right="1036.799999999999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The container's afterlife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As anyone in operations can attest, failures happen all the time. Containers and pods can and will crash, become corrupted, or maybe even just get accidentally shut off by a clumsy admin poking around on one of the nodes. Strong policy and security practices like enforcing least privilege curtail some of these incidents, but "involuntary workload slaughter happens" and is simply a fact of operations.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1300.8000000000004"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Luckily, Kubernetes provides two very valuable constructs to keep this somber affair all tidied up behind the curtains. Services and replication controllers give us the ability to keep our applications running with little interruption and graceful recovery.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720" w:right="1094.400000000000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Services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Services allow us to abstract access away from the consumers of our applications. Using a reliable endpoint, users and other programs can access pods running on your cluster seamlessly.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4512" w:right="4550.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849.6000000000001" w:line="276" w:lineRule="auto"/>
        <w:ind w:left="720" w:right="1569.6000000000004"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K8s achieves this by making sure that every node in the cluster runs a proxy named kube-proxy. As the name suggests, kube-proxy's job is to proxy communication from a service endpoint back to the corresponding pod that is running the actual application.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6148.8" w:line="276" w:lineRule="auto"/>
        <w:ind w:left="3283.2" w:right="3283.2000000000007"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Figure 2.2. The kube-proxy architecture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743.9999999999998"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Membership in the service load balancing pool is determined by the use of selectors and labels. Pods with matching labels are added to the list of candidates where the service forwards traffic. A virtual IP address and port are used as the entry point for the service, and traffic is then forwarded to a random pod on a target port defined by either K8s or your definition file.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1003.200000000000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Updates to service definitions are monitored and coordinated from the K8s cluster master and propagated to the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kube-proxy daemons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running on each node.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39.2" w:right="705.599999999999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Chapter 2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1236.800000000001" w:line="276" w:lineRule="auto"/>
        <w:ind w:left="4526.4" w:right="4540.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720" w:right="5433.6"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Kubernetes – Core Concepts and Constructs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1905.6" w:right="1411.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At the moment, kube-proxy is running on the node host itself. There are plans to containerize this and the kubelet by default in the future.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720" w:right="835.1999999999998"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Replication controllers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Replication controllers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RCs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as the name suggests, manage the number of nodes that a pod and included container images run on. They ensure that an instance of an image is being run with the specific number of copies.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844.80000000000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As you start to operationalize your containers and pods, you'll need a way to roll out updates, scale the number of copies running (both up and down), or simply ensure that at least one instance of your stack is always running. RCs creates a high- level mechanism to make sure that things are operating correctly across the entire application and cluster.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1022.4000000000001"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RCs are simply charged with ensuring that you have the desired scale for your application. You define the number of pod replicas you want running and give it a template for how to create new pods. Just like services, we will use selectors and labels to define a pod's membership in a replication controller.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1905.6" w:right="1233.6000000000001"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Kubernetes doesn't require the strict behavior of the replication controller. In fact, version 1.1 has a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job controller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beta that can be used for short lived workloads which allow jobs to be run to a completion state.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720" w:right="998.400000000000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Our first Kubernetes application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Before we move on, let's take a look at these three concepts in action. Kubernetes ships with a number of examples installed, but we will create a new example from scratch to illustrate some of the concepts.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854.400000000000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We've already created a pod definition file, but as we learned, there are many advantages to running our pods via replication controllers. Again, using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book-examples/02_example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folder we made earlier, we will create some definition files and start a cluster of Node.js servers using a replication controller approach. Additionally, we'll add a public face to it with a load-balanced service.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401.6" w:line="276" w:lineRule="auto"/>
        <w:ind w:left="4512" w:right="4550.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7939.2" w:right="705.599999999999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Chapter 2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3883.200000000000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Use your favorite editor to create the following file: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080" w:right="5361.5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apiVersion: v1 kind: ReplicationController metadata: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665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 labels: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6441.6" w:hanging="64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 deployment: demo spec: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687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replicas: 3 selector: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611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 deployment: demo template: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512" w:right="687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metadata: labels: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512" w:right="6009.6" w:hanging="1079.999999999999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 spec: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728" w:right="600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containers: - name: node-js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943.9999999999998" w:right="309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image: jonbaier/node-express-info:latest ports: - containerPort: 80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5088"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Listing 2-2</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nodejs-controller.yaml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724.80000000000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is the first resource definition file for our cluster, so let's take a closer look. You'll note that it has four first-level elements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kind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apiVersion</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metadata</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spec</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These are common among all top-level Kubernetes resource definitions: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80" w:right="849.6000000000004"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Kind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tells K8s what type of resource we are creating. In this case, the type is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ReplicationController</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kubectl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script uses a single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create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 for all types of resources. The benefit here is that you can easily create a number of resources of various types without needing to specify individual parameters for each type. However, it requires that the definition files can identify what it is they are specifying.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080" w:right="1176.00000000000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ApiVersion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simply tells Kubernetes which version of the schema we are using. All examples in this book will be on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v1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080" w:right="801.599999999999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Metadata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where we will give the resource a name and also specify labels that will be used to search and select resources for a given operation. The metadata element also allows you to create annotations, which are for nonidentifying information that might be useful for client tools and libraries.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4526.4" w:right="4540.8"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720" w:right="5433.6"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Kubernetes – Core Concepts and Constructs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080" w:right="792.000000000000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Finally, we have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spec</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which will vary based on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kind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or type of resource we are creating. In this case, it's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ReplicationController</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which ensures the desired number of pods are running.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replicas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element defines the desired number of pods,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selector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tells the controller which pods to watch, and finally,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template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element defines a template to launch a new pod.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template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section contains the same pieces we saw in our pod definition earlier. An important thing to note is that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selector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values need to match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labels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values specified in the pod template. Remember that this matching is used to select the pods being managed.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4368"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Now, let's take a look at the service definition: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080" w:right="6763.1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apiVersion: v1 kind: Service metadata: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665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 labels: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6441.6" w:hanging="64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 spec: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611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LoadBalancer ports: - port: 80 selector: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512" w:right="6441.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5088"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Listing 2-3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nodejs-rc-service.yaml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945.599999999999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YAML here is similar to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ReplicationController</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 main difference is seen in the service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spec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element. Here, we define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Service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type, listening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port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selector</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which tells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Service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proxy which pods can answer the service.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2601.6000000000004" w:right="2083.2000000000007"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Kubernetes supports both YAML and JSON formats for definition files.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20" w:right="4123.200000000001"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Create the Node.js express replication controller: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4099.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create -f nodejs-controller.yaml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6364.8"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output is as follows: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5395.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replicationcontrollers/node-js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4468.8" w:right="4507.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849.6000000000001" w:line="276" w:lineRule="auto"/>
        <w:ind w:left="720" w:right="1007.999999999999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gives us a replication controller that ensures that three copies of the container are always running: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4099.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create -f nodejs-rc-service.yaml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6364.8"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output is as follows: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6907.200000000001"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services/node-js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849.6000000000004"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 GCE, this will create an external load balancer and forwarding rules, but you may need to add additional firewall rules. In my case, the firewall was already open for port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80</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However, you may need to open this port, especially if you deploy a service with ports other than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80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443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1132.799999999999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OK, now we have a running service, which means that we can access the Node.js servers from a reliable URL. Let's take a look at our running services: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6259.200000000001"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get services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2572.799999999999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following screenshot is the result of the preceding command: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833.6000000000001" w:line="276" w:lineRule="auto"/>
        <w:ind w:left="3758.4000000000005" w:right="3758.4000000000005"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Figure 2.3. Services listing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916.799999999999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the preceding figure (Figure 2.3), you should note that the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node - js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service running and, in the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IP(S)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column, you should have both a private and a public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130.211.186.84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the screenshot) IP address. Let's see if we can connect by opening up the public address in a browser: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987.2" w:line="276" w:lineRule="auto"/>
        <w:ind w:left="3360" w:right="336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Figure 2.4. Container info application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782.4000000000001"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should see something like Figure 2.4. If we visit multiple times, you should note that the container name changes. Essentially, the service load balancer is rotating between available pods on the backend.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39.2" w:right="705.599999999999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Chapter 2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1236.800000000001" w:line="276" w:lineRule="auto"/>
        <w:ind w:left="4483.200000000001" w:right="4502.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720" w:right="5433.6"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Kubernetes – Core Concepts and Constructs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905.6" w:right="1569.600000000000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Browsers usually cache web pages, so to really see the container name change you may need to clear your cache or use a proxy like this one: https://hide.me/en/proxy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20" w:right="1228.8"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Let's try playing chaos monkey a bit and kill off a few containers to see what Kubernetes does. In order to do this, we need to see where the pods are actually running. First, let's list our pods: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6691.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get pods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2572.799999999999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following screenshot is the result of the preceding command: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176" w:line="276" w:lineRule="auto"/>
        <w:ind w:left="3441.6000000000004" w:right="3441.5999999999995"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Figure 2.5. Currently running pods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1065.5999999999995"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Now, let's get some more details on one of the pods running 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node-js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container. You can do this with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describe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 with one of the pod names listed in the last command: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4747.200000000001"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describe pod/node-js-sjc03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2572.799999999999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following screenshot is the result of the preceding command: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972.799999999999" w:line="276" w:lineRule="auto"/>
        <w:ind w:left="4468.8" w:right="4507.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29.6000000000004" w:right="3729.6000000000004"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Figure 2.6. Pod description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7939.2" w:right="705.599999999999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Chapter 2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748.8"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should see the preceding output. The information we need is the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Node: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section. Let's use the node name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SSH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(short for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Secure Shell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into the (minion) node running this workload: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1291.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gcloud compute --project "&lt;Your project ID&gt;" ssh --zone "&lt;your gce zone&gt;" "&lt;Node from pod describe&gt;"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772.799999999999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Once SSHed into the node, if we run 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sudo docker ps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 we should see at least two containers: one running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pause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image and one running the actual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node- express-info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image. You may see more if the K8s scheduled more than one replica on this node. Let's grab the container ID of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jonbaier/node-express-info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image (not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gcr.io/google_containers/pause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and kill it off to see what happens. Save this container ID somewhere for later: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4315.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sudo docker ps --filter="name=node-js"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3667.2000000000003"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sudo docker stop &lt;node-express container id&gt;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5289.6"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sudo docker rm &lt;container id&gt;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4315.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sudo docker ps --filter="name=node-js"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921.599999999999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Unless you are really quick you'll probably note that there is still 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node-express- info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container running, but look closely and you'll note that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container id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different and the creation time stamp shows only a few seconds ago. If you go back to the service URL, it is functioning like normal. Go ahead and exit the SSH session for now.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1478.400000000000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Here, we are already seeing Kubernetes playing the role of on-call operations ensuring that our application is always running.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1123.200000000000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Let's see if we can find any evidence of the outage. Go to the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Events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page in the Kubernetes UI. You can find it on the main K8s dashboard under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Events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Views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menu. Alternatively, you can just use the following URL, adding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your master ip</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1684.800000000000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https://&lt;your master ip&gt;/api/v1/proxy/namespaces/kube-system/ services/kube-ui/#/dashboard/events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2798.3999999999996" w:line="276" w:lineRule="auto"/>
        <w:ind w:left="4478.400000000001" w:right="4497.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720" w:right="5433.6"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Kubernetes – Core Concepts and Constructs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3388.8"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will see a screen similar to the following screenshot: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0809.6" w:line="276" w:lineRule="auto"/>
        <w:ind w:left="4468.8" w:right="4507.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9.6" w:right="3369.6000000000004"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Figure 2.7. Kubernetes UI event page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763.200000000000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should see three recent events. First, Kubernetes pulls the image. Second, it creates a new container with the pulled image. Finally, it starts that container again. You'll note that, from the time stamps, this all happens in less than a second. Time taken may vary based on cluster size and image pulls, but the recovery is very quick.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720" w:right="887.999999999999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More on labels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As mentioned previously, labels are just simple key-value pairs. They are available on pods, replication controllers, services, and more. If you recall our service YAML, in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Listing 2-3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nodejs-rc-service.yaml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there was 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selector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attribute.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selector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tells Kubernetes which labels to use in finding pods to forward traffic for that service.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7939.2" w:right="705.599999999999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Chapter 2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854.400000000000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K8s allows users to work with labels directly on replication controllers and services. Let's modify our replicas and services to include a few more labels. Once again, use your favorite editor and create these two files as follows: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080" w:right="5361.5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apiVersion: v1 kind: ReplicationController metadata: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5899.2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node-js-labels labels: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683.1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node-js-labels app: node-js-express deployment: test spec: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687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replicas: 3 selector: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5683.1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node-js-labels app: node-js-express deployment: test template: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512" w:right="687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metadata: labels: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512" w:right="525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node-js-labels app: node-js-express deployment: test spec: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728" w:right="525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containers: - name: node-js-labels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943.9999999999998" w:right="309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image: jonbaier/node-express-info:latest ports: - containerPort: 80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4286.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Listing 2-4</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nodejs-labels-controller.yaml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080" w:right="6763.1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apiVersion: v1 kind: Service metadata: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5899.2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node-js-labels labels: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683.1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node-js-labels app: node-js-express deployment: test spec: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611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type: LoadBalancer ports: - port: 80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478.400000000001" w:right="4497.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Kubernetes – Core Concepts and Constructs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selector: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node-js-labels app: node-js-express deployment: test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Listing 2-5</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nodejs-labels-service.yaml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Create the replication controller and service as follows: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create -f nodejs-labels-controller.yaml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create -f nodejs-labels-service.yaml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Let's take a look at how we can use labels in everyday management. The following table shows us the options to select labels: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Operators Description Example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or == You can use either style to select keys with values equal to the string on the right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name = apache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Select keys with values that do not equal the string on the right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Environment != test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 Select resources whose labels have keys with values in this set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tier in (web, app)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Notin Select resources whose labels have keys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with values not in this set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tier not in (lb, app)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&lt;Key name&gt; Use a key name only to select resources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whose labels contain this key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tier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Table 1: Label selectors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Let's try looking for replicas with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test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deployments: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get rc-l deployment=test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following screenshot is the result of the preceding command: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Figure 2.8. Replication controller listing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849.6000000000001" w:line="276" w:lineRule="auto"/>
        <w:ind w:left="720" w:right="782.4000000000001"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You'll notice that it only returns the replication controller we just started. How about services with a label named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component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Use the following command: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4857.6"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get services -l component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2572.799999999999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following screenshot is the result of the preceding command: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233.6" w:line="276" w:lineRule="auto"/>
        <w:ind w:left="2476.8" w:right="2481.5999999999995"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Figure 2.9. Listing of services with a label named "component"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1252.799999999999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Here, we see the core Kubernetes service only. Finally, let's just get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node-js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servers we started in this chapter. See the following command: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2155.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get services -l "name in (node-js,node-js-labels)"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2572.799999999999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following screenshot is the result of the preceding command: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39.2" w:right="705.599999999999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Chapter 2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6398.400000000001" w:line="276" w:lineRule="auto"/>
        <w:ind w:left="1473.6000000000001" w:right="1473.6000000000001"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Figure 2.10. Listing of services with a label name and a value of "node-js" or "nodejs-labels"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883.200000000000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Additionally, we can perform management tasks across a number of pods and services. For example, we can kill all replication controllers that are part of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demo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deployment (if we had any running) as follows: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4531.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delete rc -l deployment=demo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1127.999999999999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Otherwise, kill all services that are not part of 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production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test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deployment (again, if we had any running), as follows: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1617.6"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delete service -l "deployment notin (test, production)"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835.1999999999998"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It's important to note that while label selection is quite helpful in day-to-day management tasks it does require proper deployment hygiene on our part. We need to make sure that we have a tagging standard and that it is actively followed in the resource definition files for everything we run on Kubernetes.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113.6" w:line="276" w:lineRule="auto"/>
        <w:ind w:left="4478.400000000001" w:right="4497.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720" w:right="5433.6"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Kubernetes – Core Concepts and Constructs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905.6" w:right="1247.9999999999995"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While we used service definition YAML files to create our services thus far, you can actually create them using a kubectl command only. To try this out, first run the get pods command and get one of the node-js pod names. Next, use the following expose command to create a service endpoint for just that pod: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expose pods/node-js-gxkix --port=80 --name=testing-vip --create-external-load-balancer=true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This will create a service named testing-vip and also a public vip (load balancer IP) that can be used to access this pod over port 80. There's a number of other optional parameters that can be used. These can be found with the following: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kubectl expose --help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720" w:right="816.00000000000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Health checks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Kubernetes provides two layers of health checking. First, in the form of HTTP or TCP checks, K8s can attempt to connect to a particular endpoint and give a status of healthy on a successful connection. Second, application-specific health checks can be performed using command line scripts.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979.1999999999996"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Let's take a look at a few health checks in action. First, we'll create a new controller with a health check: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080" w:right="5361.5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apiVersion: v1 kind: ReplicationController metadata: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665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 labels: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6441.6" w:hanging="64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 spec: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687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replicas: 3 selector: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6441.6" w:hanging="1080.000000000000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 template: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512" w:right="687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metadata: labels: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512" w:right="6009.6" w:hanging="1079.999999999999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 spec: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728" w:right="600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containers: - name: node-js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943.9999999999998" w:right="309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image: jonbaier/node-express-info:latest ports: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468.8" w:right="4507.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7939.2" w:right="705.599999999999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Chapter 2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943.9999999999998" w:right="5361.5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containerPort: 80 livenessProbe: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160" w:right="481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 HTTP health check httpGet: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160" w:right="471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path: /status/ port: 80 initialDelaySeconds: 30 timeoutSeconds: 1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4286.4"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Listing 2-6</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nodejs-health-controller.yaml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724.80000000000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Note the addition of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livenessprobe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element. This is our core health check element. From there, we can specify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httpGet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tcpScoket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or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exec</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In this example, we use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httpGet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 perform a simple check for a URI on our container. The probe will check the path and port specified and restart the pod if it doesn't successfully return.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2467.2000000000003" w:right="2419.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Status codes between 200 and 399 are all considered healthy by the probe.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20" w:right="1487.999999999999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Finally,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initialDelaySeconds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gives us the flexibility to delay health checks until the pod has finished initializing.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timeoutSeconds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simply the timeout value for the probe.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1142.4"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Let's use our new health check-enabled controller to replace the old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node-js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RC. We can do this using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replace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 which will replace the replication controller definition: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3235.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replace -f nodejs-health-controller.yaml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1094.400000000000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Replacing the RC on it's own won't replace our containers because it still has three healthy pods from our first run. Let's kill off those pods and let the updated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ReplicationController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replace them with containers that have health checks.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4641.599999999999"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delete pods -l name=node-js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1036.799999999999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Now, after waiting a minute or two, we can list the pods in an RC and grab one of the pod IDs to inspect a bit deeper with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describe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5505.599999999999"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describe rc/node-js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752" w:line="276" w:lineRule="auto"/>
        <w:ind w:left="4478.400000000001" w:right="4497.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720" w:right="5433.6"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Kubernetes – Core Concepts and Constructs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2572.799999999999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following screenshot is the result of the preceding command: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0809.6" w:line="276" w:lineRule="auto"/>
        <w:ind w:left="4468.8" w:right="4507.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9.6" w:right="2649.6000000000004"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Figure 2.11. Description of "node-js" replication controller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3412.799999999999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Then, using the following command for one of the pods: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4641.599999999999"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describe pods/node-js-1m3cs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2572.799999999999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following screenshot is the result of the preceding command: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844.8" w:line="276" w:lineRule="auto"/>
        <w:ind w:left="3004.8" w:right="3004.8"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Figure 2.12. Description of "node-js-1m3cs" pod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806.3999999999999"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Depending on your timing, you will likely have a number of events for the pod. Within a minute or two, you'll note a pattern of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killing</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started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created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events repeating over and over again. You should also see an unhealthy event described as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Liveness probe failed: Cannot GET /status/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This is our health check failing because we don't have a page responding at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/status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1127.999999999999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may note that if you open a browser to the service load balancer address, it still responds with a page. You can find the load balancer IP with 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kubectl get services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7939.2" w:right="705.599999999999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Chapter 2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1051.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is happening for a number of reasons. First, the health check is simply failing because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/status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doesn't exist, but the page where the service is pointed is still functioning normally. Second,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livenessProbe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is only charged with restarting the container on a health check fail. There is a separate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readinessProbe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that will remove a container from the pool of pods answering service endpoints.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739.1999999999996"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Let's modify the health check for a page that does exist in our container, so we have a proper health check. We'll also add a readiness check and point it to the nonexistent status page. Open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nodejs-health-controller.yaml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file and modify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spec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section to match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Listing 2-7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save it as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nodejs-health-controller-2.yaml</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080" w:right="5361.5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apiVersion: v1 kind: ReplicationController metadata: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96.0000000000002" w:right="665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 labels: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80" w:right="6441.6" w:hanging="64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 spec: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96.0000000000002" w:right="687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replicas: 3 selector: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96.0000000000002" w:right="6441.6" w:hanging="1080.000000000000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 template: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12" w:right="687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metadata: labels: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12" w:right="6009.6" w:hanging="1079.999999999999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 spec: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28" w:right="6009.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containers: - name: node-js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943.9999999999998" w:right="309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image: jonbaier/node-express-info:latest ports: - containerPort: 80 livenessProbe: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481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 HTTP health check httpGet: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943.9999999999998" w:right="471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path: /status/ port: 80 initialDelaySeconds: 30 timeoutSeconds: 1 readinessProbe: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4819.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An HTTP health check httpGet: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60" w:right="471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path: /status/ port: 80 initialDelaySeconds: 30 timeoutSeconds: 1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4478.400000000001" w:right="4497.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720" w:right="5433.6"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Kubernetes – Core Concepts and Constructs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4060.8"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Listing 2-7</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nodejs-health-controller-2.yaml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1142.4"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This time, we will delete the old RC, which will kill the pods with it, and create a new RC with our updated YAML file.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4857.6"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delete rc -l name=node-js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3129.6000000000004"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create -f nodejs-health-controller-2.yaml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863.9999999999998"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Now when we describe one of the pods, we only see the creation of the pod and the container. However, you'll note that the service load balancer IP no longer works. If we run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describe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 on one of the new nodes we'll note a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Readiness probe failed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error message, but the pod itself continues running. If we change the readiness probe path to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path: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we will again be able to fulfill requests from the main service. Open up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nodejs-health-controller-2.yaml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an editor and make that update now. Then, once again remove and recreate the replication controller: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4857.6"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delete rc -l name=node-js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3129.6000000000004"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create -f nodejs-health-controller-2.yaml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1387.200000000000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Now the load balancer IP should work once again. Keep these pods around as we will use them again in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Chapter 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Core Concepts – Networking, Storage, and Advanced Services</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720" w:right="782.4000000000001"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TCP checks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Kubernetes also supports health checks via simple TCP socket checks and also with custom command-line scripts. The following snippets are examples of what both use cases look like in the YAML file: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080" w:right="6763.1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livenessProbe: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7521.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exec: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4065.599999999999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command: -/usr/bin/health/checkHttpServce.sh initialDelaySeconds:90 timeoutSeconds: 1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4195.2"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Listing 2-8</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Health check using command-line script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080" w:right="557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livenessProbe: tcpSocket: port: 80 initialDelaySeconds: 15 timeoutSeconds: 1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3379.2"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Listing 2-9</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Health check using simple TCP Socket connection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4468.8" w:right="4507.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720" w:right="705.5999999999995" w:firstLine="6499.2"/>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Chapter 2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Life cycle hooks or graceful shutdown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As you run into failures in real-life scenarios, you may find that you want to take additional action before containers are shutdown or right after they are started. Kubernetes actually provides life cycle hooks for just this kind of use case.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739.1999999999996"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following example controller definition defines both 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postStart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preStop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action to take place before Kubernetes moves the container into the next stage of its life cycle</w:t>
      </w:r>
      <w:r w:rsidDel="00000000" w:rsidR="00000000" w:rsidRPr="00000000">
        <w:rPr>
          <w:rFonts w:ascii="Times New Roman" w:cs="Times New Roman" w:eastAsia="Times New Roman" w:hAnsi="Times New Roman"/>
          <w:b w:val="0"/>
          <w:i w:val="0"/>
          <w:smallCaps w:val="0"/>
          <w:strike w:val="0"/>
          <w:color w:val="000000"/>
          <w:sz w:val="20.405000050862633"/>
          <w:szCs w:val="20.40500005086263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080" w:right="5361.5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apiVersion: v1 kind: ReplicationController metadata: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6225.5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apache-hook labels: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6009.6" w:hanging="64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apache-hook spec: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687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replicas: 3 selector: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6009.6" w:hanging="1080.000000000000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apache-hook template: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512" w:right="687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metadata: labels: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512" w:right="5577.6" w:hanging="1079.999999999999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apache-hook spec: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728" w:right="557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containers: - name: apache-hook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943.9999999999998" w:right="4387.2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image: bitnami/apache:latest ports: - containerPort: 80 lifecycle: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160" w:right="6115.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postStart: httpGet: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160" w:right="1473.60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path: http://my.registration-server.com/register/ port: 80 preStop: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376" w:right="6441.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exec: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592" w:right="1147.2000000000003"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command: ["/usr/local/bin/apachectl","-k","graceful-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808" w:right="5899.200000000001"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stop"]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4296"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Listing 2-10</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apache-hooks-controller.yaml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315.2" w:line="276" w:lineRule="auto"/>
        <w:ind w:left="4478.400000000001" w:right="4497.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720" w:right="5433.6"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Kubernetes – Core Concepts and Constructs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734.400000000000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You'll note for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postStart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hook we define an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httpGet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action, but for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preStop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hook, I define an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exec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action. Just as with our health checks,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httpGet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action attempts to make an HTTP call to the specific endpoint and port combination while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exec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action runs a local command in the container.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796.799999999999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httpGet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exec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action are both supported for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postStart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preStop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hooks. In the case of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preStop</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 parameter named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reason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will be sent to the handler as a parameter. See the following table (Table 2.1) for valid values: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1041.6" w:right="1252.7999999999997"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Reason parameter Failure Description Delete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Delete command issued via kubectl or the API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Health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Health check fails </w:t>
      </w:r>
      <w:r w:rsidDel="00000000" w:rsidR="00000000" w:rsidRPr="00000000">
        <w:rPr>
          <w:rFonts w:ascii="Times New Roman" w:cs="Times New Roman" w:eastAsia="Times New Roman" w:hAnsi="Times New Roman"/>
          <w:b w:val="1"/>
          <w:i w:val="0"/>
          <w:smallCaps w:val="0"/>
          <w:strike w:val="0"/>
          <w:color w:val="000000"/>
          <w:sz w:val="19"/>
          <w:szCs w:val="19"/>
          <w:u w:val="none"/>
          <w:shd w:fill="auto" w:val="clear"/>
          <w:vertAlign w:val="baseline"/>
          <w:rtl w:val="0"/>
        </w:rPr>
        <w:t xml:space="preserve">Dependency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Dependency failure such as a disk mount failure or a default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024" w:right="4300.8"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infrastructure pod crash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547.2000000000003" w:right="3547.2000000000003"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Table 2.1. Valid preStop reasons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787.200000000000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It's important to note that hook calls are delivered </w:t>
      </w: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at least once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Therefore, any logic in the action should gracefully handles multiple calls. Another important note is that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postStart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runs before a pod enters its ready state. If the hook itself fails, the pod will be considered unhealthy.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720" w:right="1147.200000000000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Application scheduling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Now that we understand how to run containers in pods and even recover from failure, it may be useful to understand how new containers are scheduled on our cluster nodes.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969.6000000000004"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As mentioned earlier, the default behavior for the Kubernetes scheduler is to spread container replicas across the nodes in our cluster. In the absence of all other constraints, the scheduler will place new pods on nodes with the least number of other pods belonging to matching services or replication controllers.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1056.00000000000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Additionally, the scheduler provides the ability to add constraints based on resources available to the node. Today, that includes minimum CPU and memory allocations. In terms of Docker, these use the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cpu-shares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memory limit flags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under the covers.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873.6000000000001"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When additional constraints are defined, Kubernetes will check a node for available resources. If a node does not meet all the constraints, it will move to the next. If no nodes can be found that meet the criteria, then we will see a scheduling error in the logs.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4468.8" w:right="4507.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849.6000000000001" w:line="276" w:lineRule="auto"/>
        <w:ind w:left="720" w:right="787.200000000000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Kubernetes roadmap also has plans to support networking and storage. Because scheduling is such an important piece of overall operations and management for containers, we should expect to see many additions in this area as the project grows.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720" w:right="792.0000000000005"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Scheduling example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Let's take a look at a quick example of setting some resource limits. If we look at our K8s dashboard, we can get a quick snapshot of the current state of resource usage on our cluster using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https://&lt;your master ip&gt;/api/v1/proxy/namespaces/kube- system/services/kube-ui</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as shown in the following screenshot: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39.2" w:right="705.599999999999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Chapter 2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0790.4" w:line="276" w:lineRule="auto"/>
        <w:ind w:left="3552" w:right="3556.7999999999993"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Figure 2.13. Kube UI dashboard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478.400000000001" w:right="4497.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51.20000000000005" w:line="276" w:lineRule="auto"/>
        <w:ind w:left="720" w:right="5433.6"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Kubernetes – Core Concepts and Constructs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811.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this case, we have fairly low CPU utilization, but a decent chunk of memory in use. Let's see what happens when I try to spin up a few more pods, but this time, we will request 512 Mi for memory and 1500 m for the CPU. We'll use 1500 m to specify 1.5 CPUs, since each node only has 1 CPU, this should result in failure. Here's an example of RC definition: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080" w:right="5361.5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apiVersion: v1 kind: ReplicationController metadata: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5361.599999999999"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node-js-constraints labels: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80" w:right="5145.599999999999" w:hanging="64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node-js-constraints spec: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687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replicas: 3 selector: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296.0000000000002" w:right="5145.599999999999" w:hanging="1080.0000000000002"/>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node-js-constraints template: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512" w:right="687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metadata: labels: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512" w:right="4713.6" w:hanging="1079.9999999999998"/>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name: node-js-constraints spec: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728" w:right="4713.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containers: - name: node-js-constraints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943.9999999999998" w:right="3091.2"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image: jonbaier/node-express-info:latest ports: - containerPort: 80 resources: limits: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160" w:right="5577.6"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memory: "512Mi" cpu: "1500m"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3614.4000000000005"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
          <w:szCs w:val="21"/>
          <w:u w:val="none"/>
          <w:shd w:fill="auto" w:val="clear"/>
          <w:vertAlign w:val="baseline"/>
          <w:rtl w:val="0"/>
        </w:rPr>
        <w:t xml:space="preserve">Listing 2-11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nodejs-constraints-controller.yaml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3456"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To open the preceding file, use the following command: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2803.2000000000007"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create -f nodejs-constraints-controller.yaml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950.3999999999996"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replication controller completes successfully, but if we run a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get pods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 we'll note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node-js-constraints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pods are stuck in a pending state. If we look a little closer with the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describe pods/&lt;pod-id&gt;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command, we'll note a scheduling error: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20" w:right="6691.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get pods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720" w:right="5179.2"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kubectl describe pods/&lt;pod-id&gt;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468.8" w:right="4507.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849.6000000000001" w:line="276" w:lineRule="auto"/>
        <w:ind w:left="720" w:right="2572.799999999999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following screenshot is the result of the preceding command: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3691.2" w:line="276" w:lineRule="auto"/>
        <w:ind w:left="3691.2" w:right="3691.2" w:firstLine="0"/>
        <w:jc w:val="left"/>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Figure 2.14. Pod description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 w:right="897.5999999999999"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Note that the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failedScheduling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error listed in events is accompanied by </w:t>
      </w: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Failed for reason PodFitsResources and possibly others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on our screen. As you can see, Kubernetes could not find a fit in the cluster that met all the constraints we defined.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20" w:right="801.599999999999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If we now modify our CPU constraint down to 500 m, and then recreate our replication controller, we should have all three pods running within a few moments.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720" w:right="816.00000000000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Summary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We've taken a look at the overall architecture for Kubernetes as well as the core constructs provided to build your services and application stacks. You should have a better understanding of how these abstractions make it easier to manage the life cycle of your stack and/or services as a whole and not just the individual components. Additionally, we took a first-hand look at how to manage some simple day-to-day tasks using pods, services, and replication controllers. We also looked at how to use Kubernetes to automatically respond to outages via health checks. Finally, we explored the Kubernetes scheduler and some of the constraints users can specify to influence scheduling placement.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720" w:right="936.0000000000002"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Footnotes </w:t>
      </w:r>
      <w:r w:rsidDel="00000000" w:rsidR="00000000" w:rsidRPr="00000000">
        <w:rPr>
          <w:rFonts w:ascii="Times New Roman" w:cs="Times New Roman" w:eastAsia="Times New Roman" w:hAnsi="Times New Roman"/>
          <w:b w:val="0"/>
          <w:i w:val="0"/>
          <w:smallCaps w:val="0"/>
          <w:strike w:val="0"/>
          <w:color w:val="000000"/>
          <w:sz w:val="11.07699966430664"/>
          <w:szCs w:val="11.0769996643066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31.666666666666668"/>
          <w:szCs w:val="31.666666666666668"/>
          <w:u w:val="none"/>
          <w:shd w:fill="auto" w:val="clear"/>
          <w:vertAlign w:val="subscript"/>
          <w:rtl w:val="0"/>
        </w:rPr>
        <w:t xml:space="preserve">https://github.com/GoogleCloudPlatform/kubernetes/blob/release-1.0/ </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docs/user-guide/container-environment.md#container-hooks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39.2" w:right="705.5999999999995"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Chapter 2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1236.800000000001" w:line="276" w:lineRule="auto"/>
        <w:ind w:left="4478.400000000001" w:right="4497.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5.999999046325684"/>
          <w:szCs w:val="15.999999046325684"/>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