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41"/>
      </w:pPr>
      <w:r>
        <w:rPr/>
        <w:t>EXP</w:t>
      </w:r>
      <w:r>
        <w:rPr>
          <w:spacing w:val="-1"/>
        </w:rPr>
        <w:t> </w:t>
      </w:r>
      <w:r>
        <w:rPr>
          <w:spacing w:val="-5"/>
        </w:rPr>
        <w:t>16</w:t>
      </w:r>
    </w:p>
    <w:p>
      <w:pPr>
        <w:pStyle w:val="BodyText"/>
        <w:spacing w:before="180"/>
      </w:pPr>
      <w:r>
        <w:rPr>
          <w:spacing w:val="-4"/>
        </w:rPr>
        <w:t>clc;</w:t>
      </w:r>
    </w:p>
    <w:p>
      <w:pPr>
        <w:pStyle w:val="BodyText"/>
        <w:spacing w:line="400" w:lineRule="auto" w:before="183"/>
        <w:ind w:right="8136"/>
      </w:pPr>
      <w:r>
        <w:rPr>
          <w:spacing w:val="-2"/>
        </w:rPr>
        <w:t>clear; </w:t>
      </w:r>
      <w:r>
        <w:rPr/>
        <w:t>close</w:t>
      </w:r>
      <w:r>
        <w:rPr>
          <w:spacing w:val="-13"/>
        </w:rPr>
        <w:t> </w:t>
      </w:r>
      <w:r>
        <w:rPr/>
        <w:t>all;</w:t>
      </w:r>
    </w:p>
    <w:p>
      <w:pPr>
        <w:pStyle w:val="BodyText"/>
        <w:spacing w:before="183"/>
        <w:ind w:left="0"/>
      </w:pPr>
    </w:p>
    <w:p>
      <w:pPr>
        <w:pStyle w:val="BodyText"/>
      </w:pPr>
      <w:r>
        <w:rPr/>
        <w:t>%</w:t>
      </w:r>
      <w:r>
        <w:rPr>
          <w:spacing w:val="-6"/>
        </w:rPr>
        <w:t> </w:t>
      </w:r>
      <w:r>
        <w:rPr/>
        <w:t>Simulation</w:t>
      </w:r>
      <w:r>
        <w:rPr>
          <w:spacing w:val="-6"/>
        </w:rPr>
        <w:t> </w:t>
      </w:r>
      <w:r>
        <w:rPr/>
        <w:t>and</w:t>
      </w:r>
      <w:r>
        <w:rPr>
          <w:spacing w:val="-8"/>
        </w:rPr>
        <w:t> </w:t>
      </w:r>
      <w:r>
        <w:rPr/>
        <w:t>Analysis</w:t>
      </w:r>
      <w:r>
        <w:rPr>
          <w:spacing w:val="-10"/>
        </w:rPr>
        <w:t> </w:t>
      </w:r>
      <w:r>
        <w:rPr/>
        <w:t>of</w:t>
      </w:r>
      <w:r>
        <w:rPr>
          <w:spacing w:val="-6"/>
        </w:rPr>
        <w:t> </w:t>
      </w:r>
      <w:r>
        <w:rPr/>
        <w:t>Uniform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Non-Uniform</w:t>
      </w:r>
      <w:r>
        <w:rPr>
          <w:spacing w:val="-8"/>
        </w:rPr>
        <w:t> </w:t>
      </w:r>
      <w:r>
        <w:rPr>
          <w:spacing w:val="-2"/>
        </w:rPr>
        <w:t>Quantization</w:t>
      </w:r>
    </w:p>
    <w:p>
      <w:pPr>
        <w:pStyle w:val="BodyText"/>
        <w:ind w:left="0"/>
      </w:pPr>
    </w:p>
    <w:p>
      <w:pPr>
        <w:pStyle w:val="BodyText"/>
        <w:spacing w:before="94"/>
        <w:ind w:left="0"/>
      </w:pPr>
    </w:p>
    <w:p>
      <w:pPr>
        <w:pStyle w:val="BodyText"/>
        <w:spacing w:before="1"/>
      </w:pPr>
      <w:r>
        <w:rPr/>
        <w:t>%%</w:t>
      </w:r>
      <w:r>
        <w:rPr>
          <w:spacing w:val="-6"/>
        </w:rPr>
        <w:t> </w:t>
      </w:r>
      <w:r>
        <w:rPr/>
        <w:t>1.</w:t>
      </w:r>
      <w:r>
        <w:rPr>
          <w:spacing w:val="-4"/>
        </w:rPr>
        <w:t> </w:t>
      </w:r>
      <w:r>
        <w:rPr/>
        <w:t>System</w:t>
      </w:r>
      <w:r>
        <w:rPr>
          <w:spacing w:val="-6"/>
        </w:rPr>
        <w:t> </w:t>
      </w:r>
      <w:r>
        <w:rPr>
          <w:spacing w:val="-2"/>
        </w:rPr>
        <w:t>Parameters</w:t>
      </w:r>
    </w:p>
    <w:p>
      <w:pPr>
        <w:pStyle w:val="BodyText"/>
        <w:tabs>
          <w:tab w:pos="1778" w:val="left" w:leader="none"/>
          <w:tab w:pos="1860" w:val="left" w:leader="none"/>
        </w:tabs>
        <w:spacing w:line="403" w:lineRule="auto" w:before="180"/>
        <w:ind w:right="5316"/>
      </w:pPr>
      <w:r>
        <w:rPr/>
        <w:t>Fs = 10000;</w:t>
        <w:tab/>
        <w:t>%</w:t>
      </w:r>
      <w:r>
        <w:rPr>
          <w:spacing w:val="-13"/>
        </w:rPr>
        <w:t> </w:t>
      </w:r>
      <w:r>
        <w:rPr/>
        <w:t>Sampling</w:t>
      </w:r>
      <w:r>
        <w:rPr>
          <w:spacing w:val="-12"/>
        </w:rPr>
        <w:t> </w:t>
      </w:r>
      <w:r>
        <w:rPr/>
        <w:t>frequency t = 0:1/Fs:0.05;</w:t>
        <w:tab/>
        <w:tab/>
        <w:t>% Time vector</w:t>
      </w:r>
    </w:p>
    <w:p>
      <w:pPr>
        <w:pStyle w:val="BodyText"/>
        <w:tabs>
          <w:tab w:pos="1714" w:val="left" w:leader="none"/>
        </w:tabs>
        <w:spacing w:line="266" w:lineRule="exact"/>
      </w:pPr>
      <w:r>
        <w:rPr/>
        <w:t>fm</w:t>
      </w:r>
      <w:r>
        <w:rPr>
          <w:spacing w:val="-2"/>
        </w:rPr>
        <w:t> </w:t>
      </w:r>
      <w:r>
        <w:rPr/>
        <w:t>= </w:t>
      </w:r>
      <w:r>
        <w:rPr>
          <w:spacing w:val="-4"/>
        </w:rPr>
        <w:t>100;</w:t>
      </w:r>
      <w:r>
        <w:rPr/>
        <w:tab/>
        <w:t>%</w:t>
      </w:r>
      <w:r>
        <w:rPr>
          <w:spacing w:val="-8"/>
        </w:rPr>
        <w:t> </w:t>
      </w:r>
      <w:r>
        <w:rPr/>
        <w:t>Message</w:t>
      </w:r>
      <w:r>
        <w:rPr>
          <w:spacing w:val="-6"/>
        </w:rPr>
        <w:t> </w:t>
      </w:r>
      <w:r>
        <w:rPr/>
        <w:t>frequency</w:t>
      </w:r>
      <w:r>
        <w:rPr>
          <w:spacing w:val="-6"/>
        </w:rPr>
        <w:t> </w:t>
      </w:r>
      <w:r>
        <w:rPr>
          <w:spacing w:val="-4"/>
        </w:rPr>
        <w:t>(Hz)</w:t>
      </w:r>
    </w:p>
    <w:p>
      <w:pPr>
        <w:pStyle w:val="BodyText"/>
        <w:tabs>
          <w:tab w:pos="1525" w:val="left" w:leader="none"/>
        </w:tabs>
        <w:spacing w:before="183"/>
      </w:pPr>
      <w:r>
        <w:rPr/>
        <w:t>A = </w:t>
      </w:r>
      <w:r>
        <w:rPr>
          <w:spacing w:val="-5"/>
        </w:rPr>
        <w:t>1;</w:t>
      </w:r>
      <w:r>
        <w:rPr/>
        <w:tab/>
        <w:t>%</w:t>
      </w:r>
      <w:r>
        <w:rPr>
          <w:spacing w:val="-1"/>
        </w:rPr>
        <w:t> </w:t>
      </w:r>
      <w:r>
        <w:rPr/>
        <w:t>Signal</w:t>
      </w:r>
      <w:r>
        <w:rPr>
          <w:spacing w:val="-1"/>
        </w:rPr>
        <w:t> </w:t>
      </w:r>
      <w:r>
        <w:rPr>
          <w:spacing w:val="-2"/>
        </w:rPr>
        <w:t>amplitude</w:t>
      </w:r>
    </w:p>
    <w:p>
      <w:pPr>
        <w:pStyle w:val="BodyText"/>
        <w:tabs>
          <w:tab w:pos="1695" w:val="left" w:leader="none"/>
        </w:tabs>
        <w:spacing w:before="180"/>
      </w:pPr>
      <w:r>
        <w:rPr/>
        <w:t>nBits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5"/>
        </w:rPr>
        <w:t>3;</w:t>
      </w:r>
      <w:r>
        <w:rPr/>
        <w:tab/>
        <w:t>%</w:t>
      </w:r>
      <w:r>
        <w:rPr>
          <w:spacing w:val="-9"/>
        </w:rPr>
        <w:t> </w:t>
      </w:r>
      <w:r>
        <w:rPr/>
        <w:t>Number</w:t>
      </w:r>
      <w:r>
        <w:rPr>
          <w:spacing w:val="-7"/>
        </w:rPr>
        <w:t> </w:t>
      </w:r>
      <w:r>
        <w:rPr/>
        <w:t>of</w:t>
      </w:r>
      <w:r>
        <w:rPr>
          <w:spacing w:val="-10"/>
        </w:rPr>
        <w:t> </w:t>
      </w:r>
      <w:r>
        <w:rPr/>
        <w:t>quantization</w:t>
      </w:r>
      <w:r>
        <w:rPr>
          <w:spacing w:val="-7"/>
        </w:rPr>
        <w:t> </w:t>
      </w:r>
      <w:r>
        <w:rPr>
          <w:spacing w:val="-4"/>
        </w:rPr>
        <w:t>bits</w:t>
      </w:r>
    </w:p>
    <w:p>
      <w:pPr>
        <w:pStyle w:val="BodyText"/>
        <w:tabs>
          <w:tab w:pos="1747" w:val="left" w:leader="none"/>
        </w:tabs>
        <w:spacing w:before="181"/>
      </w:pPr>
      <w:r>
        <w:rPr/>
        <w:t>L =</w:t>
      </w:r>
      <w:r>
        <w:rPr>
          <w:spacing w:val="-2"/>
        </w:rPr>
        <w:t> 2^nBits;</w:t>
      </w:r>
      <w:r>
        <w:rPr/>
        <w:tab/>
        <w:t>%</w:t>
      </w:r>
      <w:r>
        <w:rPr>
          <w:spacing w:val="-9"/>
        </w:rPr>
        <w:t> </w:t>
      </w:r>
      <w:r>
        <w:rPr/>
        <w:t>Number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quantization</w:t>
      </w:r>
      <w:r>
        <w:rPr>
          <w:spacing w:val="-8"/>
        </w:rPr>
        <w:t> </w:t>
      </w:r>
      <w:r>
        <w:rPr>
          <w:spacing w:val="-2"/>
        </w:rPr>
        <w:t>levels</w:t>
      </w:r>
    </w:p>
    <w:p>
      <w:pPr>
        <w:pStyle w:val="BodyText"/>
        <w:ind w:left="0"/>
      </w:pPr>
    </w:p>
    <w:p>
      <w:pPr>
        <w:pStyle w:val="BodyText"/>
        <w:spacing w:before="94"/>
        <w:ind w:left="0"/>
      </w:pPr>
    </w:p>
    <w:p>
      <w:pPr>
        <w:pStyle w:val="BodyText"/>
        <w:spacing w:line="403" w:lineRule="auto"/>
        <w:ind w:right="6191"/>
      </w:pPr>
      <w:r>
        <w:rPr/>
        <w:t>%%</w:t>
      </w:r>
      <w:r>
        <w:rPr>
          <w:spacing w:val="-12"/>
        </w:rPr>
        <w:t> </w:t>
      </w:r>
      <w:r>
        <w:rPr/>
        <w:t>2.</w:t>
      </w:r>
      <w:r>
        <w:rPr>
          <w:spacing w:val="-11"/>
        </w:rPr>
        <w:t> </w:t>
      </w:r>
      <w:r>
        <w:rPr/>
        <w:t>Generate</w:t>
      </w:r>
      <w:r>
        <w:rPr>
          <w:spacing w:val="-13"/>
        </w:rPr>
        <w:t> </w:t>
      </w:r>
      <w:r>
        <w:rPr/>
        <w:t>Message</w:t>
      </w:r>
      <w:r>
        <w:rPr>
          <w:spacing w:val="-11"/>
        </w:rPr>
        <w:t> </w:t>
      </w:r>
      <w:r>
        <w:rPr/>
        <w:t>Signal x = A*sin(2*pi*fm*t);</w:t>
      </w:r>
    </w:p>
    <w:p>
      <w:pPr>
        <w:pStyle w:val="BodyText"/>
        <w:spacing w:before="180"/>
        <w:ind w:left="0"/>
      </w:pPr>
    </w:p>
    <w:p>
      <w:pPr>
        <w:pStyle w:val="BodyText"/>
        <w:spacing w:line="400" w:lineRule="auto" w:before="1"/>
        <w:ind w:right="6191"/>
      </w:pPr>
      <w:r>
        <w:rPr/>
        <w:t>%%</w:t>
      </w:r>
      <w:r>
        <w:rPr>
          <w:spacing w:val="-13"/>
        </w:rPr>
        <w:t> </w:t>
      </w:r>
      <w:r>
        <w:rPr/>
        <w:t>3.</w:t>
      </w:r>
      <w:r>
        <w:rPr>
          <w:spacing w:val="-12"/>
        </w:rPr>
        <w:t> </w:t>
      </w:r>
      <w:r>
        <w:rPr/>
        <w:t>Uniform</w:t>
      </w:r>
      <w:r>
        <w:rPr>
          <w:spacing w:val="-13"/>
        </w:rPr>
        <w:t> </w:t>
      </w:r>
      <w:r>
        <w:rPr/>
        <w:t>Quantization xmin = -A;</w:t>
      </w:r>
    </w:p>
    <w:p>
      <w:pPr>
        <w:pStyle w:val="BodyText"/>
      </w:pPr>
      <w:r>
        <w:rPr/>
        <w:t>xmax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>
          <w:spacing w:val="-5"/>
        </w:rPr>
        <w:t>A;</w:t>
      </w:r>
    </w:p>
    <w:p>
      <w:pPr>
        <w:pStyle w:val="BodyText"/>
        <w:ind w:left="0"/>
      </w:pPr>
    </w:p>
    <w:p>
      <w:pPr>
        <w:pStyle w:val="BodyText"/>
        <w:spacing w:before="94"/>
        <w:ind w:left="0"/>
      </w:pPr>
    </w:p>
    <w:p>
      <w:pPr>
        <w:pStyle w:val="BodyText"/>
        <w:spacing w:before="1"/>
      </w:pPr>
      <w:r>
        <w:rPr/>
        <w:t>delta</w:t>
      </w:r>
      <w:r>
        <w:rPr>
          <w:spacing w:val="-11"/>
        </w:rPr>
        <w:t> </w:t>
      </w:r>
      <w:r>
        <w:rPr/>
        <w:t>=</w:t>
      </w:r>
      <w:r>
        <w:rPr>
          <w:spacing w:val="-11"/>
        </w:rPr>
        <w:t> </w:t>
      </w:r>
      <w:r>
        <w:rPr/>
        <w:t>(xmax-</w:t>
      </w:r>
      <w:r>
        <w:rPr>
          <w:spacing w:val="-2"/>
        </w:rPr>
        <w:t>xmin)/L;</w:t>
      </w:r>
    </w:p>
    <w:p>
      <w:pPr>
        <w:pStyle w:val="BodyText"/>
        <w:ind w:left="0"/>
      </w:pPr>
    </w:p>
    <w:p>
      <w:pPr>
        <w:pStyle w:val="BodyText"/>
        <w:spacing w:before="94"/>
        <w:ind w:left="0"/>
      </w:pPr>
    </w:p>
    <w:p>
      <w:pPr>
        <w:pStyle w:val="BodyText"/>
        <w:spacing w:line="403" w:lineRule="auto"/>
        <w:ind w:right="5828"/>
      </w:pPr>
      <w:r>
        <w:rPr/>
        <w:t>% Mid-rise uniform quantizer indexU = floor((x-xmin)/delta); indexU</w:t>
      </w:r>
      <w:r>
        <w:rPr>
          <w:spacing w:val="-13"/>
        </w:rPr>
        <w:t> </w:t>
      </w:r>
      <w:r>
        <w:rPr/>
        <w:t>=</w:t>
      </w:r>
      <w:r>
        <w:rPr>
          <w:spacing w:val="-12"/>
        </w:rPr>
        <w:t> </w:t>
      </w:r>
      <w:r>
        <w:rPr/>
        <w:t>min(max(indexU,0),L-1);</w:t>
      </w:r>
    </w:p>
    <w:p>
      <w:pPr>
        <w:pStyle w:val="BodyText"/>
        <w:spacing w:before="178"/>
        <w:ind w:left="0"/>
      </w:pPr>
    </w:p>
    <w:p>
      <w:pPr>
        <w:pStyle w:val="BodyText"/>
      </w:pPr>
      <w:r>
        <w:rPr/>
        <w:t>xU</w:t>
      </w:r>
      <w:r>
        <w:rPr>
          <w:spacing w:val="-1"/>
        </w:rPr>
        <w:t> </w:t>
      </w:r>
      <w:r>
        <w:rPr/>
        <w:t>=</w:t>
      </w:r>
      <w:r>
        <w:rPr>
          <w:spacing w:val="-2"/>
        </w:rPr>
        <w:t> </w:t>
      </w:r>
      <w:r>
        <w:rPr/>
        <w:t>xmin</w:t>
      </w:r>
      <w:r>
        <w:rPr>
          <w:spacing w:val="-3"/>
        </w:rPr>
        <w:t> </w:t>
      </w:r>
      <w:r>
        <w:rPr/>
        <w:t>+ </w:t>
      </w:r>
      <w:r>
        <w:rPr>
          <w:spacing w:val="-2"/>
        </w:rPr>
        <w:t>(indexU+0.5)*delta;</w:t>
      </w:r>
    </w:p>
    <w:p>
      <w:pPr>
        <w:pStyle w:val="BodyText"/>
        <w:ind w:left="0"/>
      </w:pPr>
    </w:p>
    <w:p>
      <w:pPr>
        <w:pStyle w:val="BodyText"/>
        <w:spacing w:before="94"/>
        <w:ind w:left="0"/>
      </w:pPr>
    </w:p>
    <w:p>
      <w:pPr>
        <w:pStyle w:val="BodyText"/>
        <w:spacing w:before="1"/>
      </w:pPr>
      <w:r>
        <w:rPr/>
        <w:t>%%</w:t>
      </w:r>
      <w:r>
        <w:rPr>
          <w:spacing w:val="-5"/>
        </w:rPr>
        <w:t> </w:t>
      </w:r>
      <w:r>
        <w:rPr/>
        <w:t>4.</w:t>
      </w:r>
      <w:r>
        <w:rPr>
          <w:spacing w:val="-5"/>
        </w:rPr>
        <w:t> </w:t>
      </w:r>
      <w:r>
        <w:rPr/>
        <w:t>Non-Uniform</w:t>
      </w:r>
      <w:r>
        <w:rPr>
          <w:spacing w:val="-5"/>
        </w:rPr>
        <w:t> </w:t>
      </w:r>
      <w:r>
        <w:rPr>
          <w:spacing w:val="-2"/>
        </w:rPr>
        <w:t>Quantization</w:t>
      </w:r>
    </w:p>
    <w:p>
      <w:pPr>
        <w:pStyle w:val="BodyText"/>
        <w:spacing w:after="0"/>
        <w:sectPr>
          <w:type w:val="continuous"/>
          <w:pgSz w:w="11910" w:h="16840"/>
          <w:pgMar w:top="1380" w:bottom="280" w:left="1417" w:right="1417"/>
        </w:sectPr>
      </w:pPr>
    </w:p>
    <w:p>
      <w:pPr>
        <w:pStyle w:val="BodyText"/>
        <w:spacing w:line="400" w:lineRule="auto" w:before="41"/>
        <w:ind w:right="3978"/>
      </w:pPr>
      <w:r>
        <w:rPr/>
        <w:t>%</w:t>
      </w:r>
      <w:r>
        <w:rPr>
          <w:spacing w:val="-10"/>
        </w:rPr>
        <w:t> </w:t>
      </w:r>
      <w:r>
        <w:rPr/>
        <w:t>Mu-law</w:t>
      </w:r>
      <w:r>
        <w:rPr>
          <w:spacing w:val="-13"/>
        </w:rPr>
        <w:t> </w:t>
      </w:r>
      <w:r>
        <w:rPr/>
        <w:t>compression,</w:t>
      </w:r>
      <w:r>
        <w:rPr>
          <w:spacing w:val="-12"/>
        </w:rPr>
        <w:t> </w:t>
      </w:r>
      <w:r>
        <w:rPr/>
        <w:t>uniform</w:t>
      </w:r>
      <w:r>
        <w:rPr>
          <w:spacing w:val="-12"/>
        </w:rPr>
        <w:t> </w:t>
      </w:r>
      <w:r>
        <w:rPr/>
        <w:t>quantization,</w:t>
      </w:r>
      <w:r>
        <w:rPr>
          <w:spacing w:val="-11"/>
        </w:rPr>
        <w:t> </w:t>
      </w:r>
      <w:r>
        <w:rPr/>
        <w:t>expansion mu = 255;</w:t>
      </w:r>
    </w:p>
    <w:p>
      <w:pPr>
        <w:pStyle w:val="BodyText"/>
        <w:spacing w:before="183"/>
        <w:ind w:left="0"/>
      </w:pPr>
    </w:p>
    <w:p>
      <w:pPr>
        <w:pStyle w:val="BodyText"/>
      </w:pPr>
      <w:r>
        <w:rPr/>
        <w:t>%</w:t>
      </w:r>
      <w:r>
        <w:rPr>
          <w:spacing w:val="-5"/>
        </w:rPr>
        <w:t> </w:t>
      </w:r>
      <w:r>
        <w:rPr/>
        <w:t>Compress</w:t>
      </w:r>
      <w:r>
        <w:rPr>
          <w:spacing w:val="-8"/>
        </w:rPr>
        <w:t> </w:t>
      </w:r>
      <w:r>
        <w:rPr/>
        <w:t>the</w:t>
      </w:r>
      <w:r>
        <w:rPr>
          <w:spacing w:val="-5"/>
        </w:rPr>
        <w:t> </w:t>
      </w:r>
      <w:r>
        <w:rPr/>
        <w:t>normalized</w:t>
      </w:r>
      <w:r>
        <w:rPr>
          <w:spacing w:val="-7"/>
        </w:rPr>
        <w:t> </w:t>
      </w:r>
      <w:r>
        <w:rPr/>
        <w:t>input</w:t>
      </w:r>
      <w:r>
        <w:rPr>
          <w:spacing w:val="-5"/>
        </w:rPr>
        <w:t> </w:t>
      </w:r>
      <w:r>
        <w:rPr>
          <w:spacing w:val="-2"/>
        </w:rPr>
        <w:t>signal</w:t>
      </w:r>
    </w:p>
    <w:p>
      <w:pPr>
        <w:pStyle w:val="BodyText"/>
        <w:spacing w:before="183"/>
      </w:pPr>
      <w:r>
        <w:rPr/>
        <w:t>xComp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sign(x).*log(1+mu*abs(x)/A)/log(1+mu);</w:t>
      </w:r>
    </w:p>
    <w:p>
      <w:pPr>
        <w:pStyle w:val="BodyText"/>
        <w:ind w:left="0"/>
      </w:pPr>
    </w:p>
    <w:p>
      <w:pPr>
        <w:pStyle w:val="BodyText"/>
        <w:spacing w:before="94"/>
        <w:ind w:left="0"/>
      </w:pPr>
    </w:p>
    <w:p>
      <w:pPr>
        <w:pStyle w:val="BodyText"/>
        <w:spacing w:line="400" w:lineRule="auto"/>
        <w:ind w:right="4599"/>
      </w:pPr>
      <w:r>
        <w:rPr/>
        <w:t>%</w:t>
      </w:r>
      <w:r>
        <w:rPr>
          <w:spacing w:val="-10"/>
        </w:rPr>
        <w:t> </w:t>
      </w:r>
      <w:r>
        <w:rPr/>
        <w:t>Uniformly</w:t>
      </w:r>
      <w:r>
        <w:rPr>
          <w:spacing w:val="-11"/>
        </w:rPr>
        <w:t> </w:t>
      </w:r>
      <w:r>
        <w:rPr/>
        <w:t>quantize</w:t>
      </w:r>
      <w:r>
        <w:rPr>
          <w:spacing w:val="-11"/>
        </w:rPr>
        <w:t> </w:t>
      </w:r>
      <w:r>
        <w:rPr/>
        <w:t>the</w:t>
      </w:r>
      <w:r>
        <w:rPr>
          <w:spacing w:val="-12"/>
        </w:rPr>
        <w:t> </w:t>
      </w:r>
      <w:r>
        <w:rPr/>
        <w:t>compressed</w:t>
      </w:r>
      <w:r>
        <w:rPr>
          <w:spacing w:val="-11"/>
        </w:rPr>
        <w:t> </w:t>
      </w:r>
      <w:r>
        <w:rPr/>
        <w:t>signal deltaC = 2/L;</w:t>
      </w:r>
    </w:p>
    <w:p>
      <w:pPr>
        <w:pStyle w:val="BodyText"/>
        <w:spacing w:line="403" w:lineRule="auto" w:before="2"/>
        <w:ind w:right="5828"/>
      </w:pPr>
      <w:r>
        <w:rPr/>
        <w:t>indexN</w:t>
      </w:r>
      <w:r>
        <w:rPr>
          <w:spacing w:val="-13"/>
        </w:rPr>
        <w:t> </w:t>
      </w:r>
      <w:r>
        <w:rPr/>
        <w:t>=</w:t>
      </w:r>
      <w:r>
        <w:rPr>
          <w:spacing w:val="-12"/>
        </w:rPr>
        <w:t> </w:t>
      </w:r>
      <w:r>
        <w:rPr/>
        <w:t>floor((xComp+1)/deltaC); indexN = min(max(indexN,0),L-1);</w:t>
      </w:r>
    </w:p>
    <w:p>
      <w:pPr>
        <w:pStyle w:val="BodyText"/>
        <w:spacing w:before="180"/>
        <w:ind w:left="0"/>
      </w:pPr>
    </w:p>
    <w:p>
      <w:pPr>
        <w:pStyle w:val="BodyText"/>
      </w:pPr>
      <w:r>
        <w:rPr/>
        <w:t>xCompQ</w:t>
      </w:r>
      <w:r>
        <w:rPr>
          <w:spacing w:val="-4"/>
        </w:rPr>
        <w:t> </w:t>
      </w:r>
      <w:r>
        <w:rPr/>
        <w:t>= -1</w:t>
      </w:r>
      <w:r>
        <w:rPr>
          <w:spacing w:val="-3"/>
        </w:rPr>
        <w:t> </w:t>
      </w:r>
      <w:r>
        <w:rPr/>
        <w:t>+</w:t>
      </w:r>
      <w:r>
        <w:rPr>
          <w:spacing w:val="-1"/>
        </w:rPr>
        <w:t> </w:t>
      </w:r>
      <w:r>
        <w:rPr>
          <w:spacing w:val="-2"/>
        </w:rPr>
        <w:t>(indexN+0.5)*deltaC;</w:t>
      </w:r>
    </w:p>
    <w:p>
      <w:pPr>
        <w:pStyle w:val="BodyText"/>
        <w:ind w:left="0"/>
      </w:pPr>
    </w:p>
    <w:p>
      <w:pPr>
        <w:pStyle w:val="BodyText"/>
        <w:spacing w:before="92"/>
        <w:ind w:left="0"/>
      </w:pPr>
    </w:p>
    <w:p>
      <w:pPr>
        <w:pStyle w:val="BodyText"/>
        <w:spacing w:line="403" w:lineRule="auto"/>
        <w:ind w:right="6191"/>
      </w:pPr>
      <w:r>
        <w:rPr/>
        <w:t>%</w:t>
      </w:r>
      <w:r>
        <w:rPr>
          <w:spacing w:val="-11"/>
        </w:rPr>
        <w:t> </w:t>
      </w:r>
      <w:r>
        <w:rPr/>
        <w:t>Expand</w:t>
      </w:r>
      <w:r>
        <w:rPr>
          <w:spacing w:val="-12"/>
        </w:rPr>
        <w:t> </w:t>
      </w:r>
      <w:r>
        <w:rPr/>
        <w:t>the</w:t>
      </w:r>
      <w:r>
        <w:rPr>
          <w:spacing w:val="-11"/>
        </w:rPr>
        <w:t> </w:t>
      </w:r>
      <w:r>
        <w:rPr/>
        <w:t>quantized</w:t>
      </w:r>
      <w:r>
        <w:rPr>
          <w:spacing w:val="-11"/>
        </w:rPr>
        <w:t> </w:t>
      </w:r>
      <w:r>
        <w:rPr/>
        <w:t>signal xN = sign(xCompQ).*A.* ...</w:t>
      </w:r>
    </w:p>
    <w:p>
      <w:pPr>
        <w:pStyle w:val="BodyText"/>
        <w:spacing w:line="266" w:lineRule="exact"/>
        <w:ind w:left="225"/>
      </w:pPr>
      <w:r>
        <w:rPr>
          <w:spacing w:val="-2"/>
        </w:rPr>
        <w:t>((1+mu).^abs(xCompQ)-1)/mu;</w:t>
      </w:r>
    </w:p>
    <w:p>
      <w:pPr>
        <w:pStyle w:val="BodyText"/>
        <w:ind w:left="0"/>
      </w:pPr>
    </w:p>
    <w:p>
      <w:pPr>
        <w:pStyle w:val="BodyText"/>
        <w:spacing w:before="94"/>
        <w:ind w:left="0"/>
      </w:pPr>
    </w:p>
    <w:p>
      <w:pPr>
        <w:pStyle w:val="BodyText"/>
        <w:spacing w:line="403" w:lineRule="auto"/>
        <w:ind w:right="5828"/>
      </w:pPr>
      <w:r>
        <w:rPr/>
        <w:t>%%</w:t>
      </w:r>
      <w:r>
        <w:rPr>
          <w:spacing w:val="-13"/>
        </w:rPr>
        <w:t> </w:t>
      </w:r>
      <w:r>
        <w:rPr/>
        <w:t>5.</w:t>
      </w:r>
      <w:r>
        <w:rPr>
          <w:spacing w:val="-12"/>
        </w:rPr>
        <w:t> </w:t>
      </w:r>
      <w:r>
        <w:rPr/>
        <w:t>Calculate</w:t>
      </w:r>
      <w:r>
        <w:rPr>
          <w:spacing w:val="-13"/>
        </w:rPr>
        <w:t> </w:t>
      </w:r>
      <w:r>
        <w:rPr/>
        <w:t>Quantization</w:t>
      </w:r>
      <w:r>
        <w:rPr>
          <w:spacing w:val="-12"/>
        </w:rPr>
        <w:t> </w:t>
      </w:r>
      <w:r>
        <w:rPr/>
        <w:t>Errors errorU = x-xU;</w:t>
      </w:r>
    </w:p>
    <w:p>
      <w:pPr>
        <w:pStyle w:val="BodyText"/>
        <w:spacing w:line="266" w:lineRule="exact"/>
      </w:pPr>
      <w:r>
        <w:rPr/>
        <w:t>errorN</w:t>
      </w:r>
      <w:r>
        <w:rPr>
          <w:spacing w:val="-10"/>
        </w:rPr>
        <w:t> </w:t>
      </w:r>
      <w:r>
        <w:rPr/>
        <w:t>=</w:t>
      </w:r>
      <w:r>
        <w:rPr>
          <w:spacing w:val="-8"/>
        </w:rPr>
        <w:t> </w:t>
      </w:r>
      <w:r>
        <w:rPr/>
        <w:t>x-</w:t>
      </w:r>
      <w:r>
        <w:rPr>
          <w:spacing w:val="-5"/>
        </w:rPr>
        <w:t>xN;</w:t>
      </w:r>
    </w:p>
    <w:p>
      <w:pPr>
        <w:pStyle w:val="BodyText"/>
        <w:ind w:left="0"/>
      </w:pPr>
    </w:p>
    <w:p>
      <w:pPr>
        <w:pStyle w:val="BodyText"/>
        <w:spacing w:before="95"/>
        <w:ind w:left="0"/>
      </w:pPr>
    </w:p>
    <w:p>
      <w:pPr>
        <w:pStyle w:val="BodyText"/>
      </w:pPr>
      <w:r>
        <w:rPr/>
        <w:t>%%</w:t>
      </w:r>
      <w:r>
        <w:rPr>
          <w:spacing w:val="-6"/>
        </w:rPr>
        <w:t> </w:t>
      </w:r>
      <w:r>
        <w:rPr/>
        <w:t>6.</w:t>
      </w:r>
      <w:r>
        <w:rPr>
          <w:spacing w:val="-5"/>
        </w:rPr>
        <w:t> </w:t>
      </w:r>
      <w:r>
        <w:rPr/>
        <w:t>Calculate</w:t>
      </w:r>
      <w:r>
        <w:rPr>
          <w:spacing w:val="-6"/>
        </w:rPr>
        <w:t> </w:t>
      </w:r>
      <w:r>
        <w:rPr>
          <w:spacing w:val="-5"/>
        </w:rPr>
        <w:t>MSE</w:t>
      </w:r>
    </w:p>
    <w:p>
      <w:pPr>
        <w:pStyle w:val="BodyText"/>
        <w:spacing w:line="403" w:lineRule="auto" w:before="180"/>
        <w:ind w:right="6191"/>
      </w:pPr>
      <w:r>
        <w:rPr/>
        <w:t>MSE_U</w:t>
      </w:r>
      <w:r>
        <w:rPr>
          <w:spacing w:val="-13"/>
        </w:rPr>
        <w:t> </w:t>
      </w:r>
      <w:r>
        <w:rPr/>
        <w:t>=</w:t>
      </w:r>
      <w:r>
        <w:rPr>
          <w:spacing w:val="-12"/>
        </w:rPr>
        <w:t> </w:t>
      </w:r>
      <w:r>
        <w:rPr/>
        <w:t>mean(errorU.^2); MSE_N</w:t>
      </w:r>
      <w:r>
        <w:rPr>
          <w:spacing w:val="-3"/>
        </w:rPr>
        <w:t> </w:t>
      </w:r>
      <w:r>
        <w:rPr/>
        <w:t>= </w:t>
      </w:r>
      <w:r>
        <w:rPr>
          <w:spacing w:val="-2"/>
        </w:rPr>
        <w:t>mean(errorN.^2);</w:t>
      </w:r>
    </w:p>
    <w:p>
      <w:pPr>
        <w:pStyle w:val="BodyText"/>
        <w:spacing w:before="181"/>
        <w:ind w:left="0"/>
      </w:pPr>
    </w:p>
    <w:p>
      <w:pPr>
        <w:pStyle w:val="BodyText"/>
      </w:pPr>
      <w:r>
        <w:rPr/>
        <w:t>%%</w:t>
      </w:r>
      <w:r>
        <w:rPr>
          <w:spacing w:val="-8"/>
        </w:rPr>
        <w:t> </w:t>
      </w:r>
      <w:r>
        <w:rPr/>
        <w:t>7.</w:t>
      </w:r>
      <w:r>
        <w:rPr>
          <w:spacing w:val="-5"/>
        </w:rPr>
        <w:t> </w:t>
      </w:r>
      <w:r>
        <w:rPr/>
        <w:t>Calculate</w:t>
      </w:r>
      <w:r>
        <w:rPr>
          <w:spacing w:val="-4"/>
        </w:rPr>
        <w:t> SQNR</w:t>
      </w:r>
    </w:p>
    <w:p>
      <w:pPr>
        <w:pStyle w:val="BodyText"/>
        <w:spacing w:before="180"/>
      </w:pPr>
      <w:r>
        <w:rPr/>
        <w:t>signalPower</w:t>
      </w:r>
      <w:r>
        <w:rPr>
          <w:spacing w:val="-8"/>
        </w:rPr>
        <w:t> </w:t>
      </w:r>
      <w:r>
        <w:rPr/>
        <w:t>=</w:t>
      </w:r>
      <w:r>
        <w:rPr>
          <w:spacing w:val="-6"/>
        </w:rPr>
        <w:t> </w:t>
      </w:r>
      <w:r>
        <w:rPr>
          <w:spacing w:val="-2"/>
        </w:rPr>
        <w:t>mean(x.^2);</w:t>
      </w:r>
    </w:p>
    <w:p>
      <w:pPr>
        <w:pStyle w:val="BodyText"/>
        <w:ind w:left="0"/>
      </w:pPr>
    </w:p>
    <w:p>
      <w:pPr>
        <w:pStyle w:val="BodyText"/>
        <w:spacing w:before="94"/>
        <w:ind w:left="0"/>
      </w:pPr>
    </w:p>
    <w:p>
      <w:pPr>
        <w:pStyle w:val="BodyText"/>
        <w:spacing w:line="400" w:lineRule="auto" w:before="1"/>
        <w:ind w:right="4599"/>
      </w:pPr>
      <w:r>
        <w:rPr/>
        <w:t>SQNR_U</w:t>
      </w:r>
      <w:r>
        <w:rPr>
          <w:spacing w:val="-13"/>
        </w:rPr>
        <w:t> </w:t>
      </w:r>
      <w:r>
        <w:rPr/>
        <w:t>=</w:t>
      </w:r>
      <w:r>
        <w:rPr>
          <w:spacing w:val="-12"/>
        </w:rPr>
        <w:t> </w:t>
      </w:r>
      <w:r>
        <w:rPr/>
        <w:t>10*log10(signalPower/MSE_U); SQNR_N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10*log10(signalPower/MSE_N);</w:t>
      </w:r>
    </w:p>
    <w:p>
      <w:pPr>
        <w:pStyle w:val="BodyText"/>
        <w:spacing w:after="0" w:line="400" w:lineRule="auto"/>
        <w:sectPr>
          <w:pgSz w:w="11910" w:h="16840"/>
          <w:pgMar w:top="1380" w:bottom="280" w:left="1417" w:right="1417"/>
        </w:sectPr>
      </w:pPr>
    </w:p>
    <w:p>
      <w:pPr>
        <w:pStyle w:val="BodyText"/>
        <w:spacing w:line="400" w:lineRule="auto" w:before="41"/>
        <w:ind w:right="5316"/>
      </w:pPr>
      <w:r>
        <w:rPr/>
        <w:t>%%</w:t>
      </w:r>
      <w:r>
        <w:rPr>
          <w:spacing w:val="-8"/>
        </w:rPr>
        <w:t> </w:t>
      </w:r>
      <w:r>
        <w:rPr/>
        <w:t>8.</w:t>
      </w:r>
      <w:r>
        <w:rPr>
          <w:spacing w:val="-9"/>
        </w:rPr>
        <w:t> </w:t>
      </w:r>
      <w:r>
        <w:rPr/>
        <w:t>Plot</w:t>
      </w:r>
      <w:r>
        <w:rPr>
          <w:spacing w:val="-8"/>
        </w:rPr>
        <w:t> </w:t>
      </w:r>
      <w:r>
        <w:rPr/>
        <w:t>Original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Quantized</w:t>
      </w:r>
      <w:r>
        <w:rPr>
          <w:spacing w:val="-7"/>
        </w:rPr>
        <w:t> </w:t>
      </w:r>
      <w:r>
        <w:rPr/>
        <w:t>Signals figure('Name','Quantization Analysis');</w:t>
      </w:r>
    </w:p>
    <w:p>
      <w:pPr>
        <w:pStyle w:val="BodyText"/>
        <w:spacing w:before="183"/>
        <w:ind w:left="0"/>
      </w:pPr>
    </w:p>
    <w:p>
      <w:pPr>
        <w:pStyle w:val="BodyText"/>
      </w:pPr>
      <w:r>
        <w:rPr>
          <w:spacing w:val="-2"/>
        </w:rPr>
        <w:t>subplot(3,1,1);</w:t>
      </w:r>
    </w:p>
    <w:p>
      <w:pPr>
        <w:pStyle w:val="BodyText"/>
        <w:spacing w:line="403" w:lineRule="auto" w:before="183"/>
        <w:ind w:right="6191"/>
      </w:pPr>
      <w:r>
        <w:rPr>
          <w:spacing w:val="-2"/>
        </w:rPr>
        <w:t>plot(t,x,'b','LineWidth',1.3); </w:t>
      </w:r>
      <w:r>
        <w:rPr/>
        <w:t>title('Original Signal'); xlabel('Time (s)');</w:t>
      </w:r>
    </w:p>
    <w:p>
      <w:pPr>
        <w:pStyle w:val="BodyText"/>
        <w:spacing w:line="400" w:lineRule="auto"/>
        <w:ind w:right="7012"/>
      </w:pPr>
      <w:r>
        <w:rPr>
          <w:spacing w:val="-2"/>
        </w:rPr>
        <w:t>ylabel('Amplitude'); </w:t>
      </w:r>
      <w:r>
        <w:rPr/>
        <w:t>grid on;</w:t>
      </w:r>
    </w:p>
    <w:p>
      <w:pPr>
        <w:pStyle w:val="BodyText"/>
        <w:spacing w:before="179"/>
        <w:ind w:left="0"/>
      </w:pPr>
    </w:p>
    <w:p>
      <w:pPr>
        <w:pStyle w:val="BodyText"/>
      </w:pPr>
      <w:r>
        <w:rPr>
          <w:spacing w:val="-2"/>
        </w:rPr>
        <w:t>subplot(3,1,2);</w:t>
      </w:r>
    </w:p>
    <w:p>
      <w:pPr>
        <w:pStyle w:val="BodyText"/>
        <w:spacing w:line="400" w:lineRule="auto" w:before="183"/>
        <w:ind w:right="6191"/>
      </w:pPr>
      <w:r>
        <w:rPr>
          <w:spacing w:val="-2"/>
        </w:rPr>
        <w:t>stairs(t,xU,'r','LineWidth',1.1); </w:t>
      </w:r>
      <w:r>
        <w:rPr/>
        <w:t>hold on;</w:t>
      </w:r>
    </w:p>
    <w:p>
      <w:pPr>
        <w:pStyle w:val="BodyText"/>
      </w:pPr>
      <w:r>
        <w:rPr>
          <w:spacing w:val="-2"/>
        </w:rPr>
        <w:t>plot(t,x,'b--</w:t>
      </w:r>
      <w:r>
        <w:rPr>
          <w:spacing w:val="-5"/>
        </w:rPr>
        <w:t>');</w:t>
      </w:r>
    </w:p>
    <w:p>
      <w:pPr>
        <w:pStyle w:val="BodyText"/>
        <w:spacing w:line="400" w:lineRule="auto" w:before="183"/>
        <w:ind w:right="6191"/>
      </w:pPr>
      <w:r>
        <w:rPr>
          <w:spacing w:val="-2"/>
        </w:rPr>
        <w:t>title('Uniform </w:t>
      </w:r>
      <w:r>
        <w:rPr>
          <w:spacing w:val="-2"/>
        </w:rPr>
        <w:t>Quantization'); </w:t>
      </w:r>
      <w:r>
        <w:rPr/>
        <w:t>xlabel('Time (s)');</w:t>
      </w:r>
    </w:p>
    <w:p>
      <w:pPr>
        <w:pStyle w:val="BodyText"/>
        <w:spacing w:before="3"/>
      </w:pPr>
      <w:r>
        <w:rPr>
          <w:spacing w:val="-2"/>
        </w:rPr>
        <w:t>ylabel('Amplitude');</w:t>
      </w:r>
    </w:p>
    <w:p>
      <w:pPr>
        <w:pStyle w:val="BodyText"/>
        <w:spacing w:line="403" w:lineRule="auto" w:before="181"/>
        <w:ind w:right="6191"/>
      </w:pPr>
      <w:r>
        <w:rPr>
          <w:spacing w:val="-2"/>
        </w:rPr>
        <w:t>legend('Quantized','Original'); </w:t>
      </w:r>
      <w:r>
        <w:rPr/>
        <w:t>grid on;</w:t>
      </w:r>
    </w:p>
    <w:p>
      <w:pPr>
        <w:pStyle w:val="BodyText"/>
        <w:spacing w:before="177"/>
        <w:ind w:left="0"/>
      </w:pPr>
    </w:p>
    <w:p>
      <w:pPr>
        <w:pStyle w:val="BodyText"/>
        <w:spacing w:before="1"/>
      </w:pPr>
      <w:r>
        <w:rPr>
          <w:spacing w:val="-2"/>
        </w:rPr>
        <w:t>subplot(3,1,3);</w:t>
      </w:r>
    </w:p>
    <w:p>
      <w:pPr>
        <w:pStyle w:val="BodyText"/>
        <w:spacing w:line="400" w:lineRule="auto" w:before="182"/>
        <w:ind w:right="6191"/>
      </w:pPr>
      <w:r>
        <w:rPr>
          <w:spacing w:val="-2"/>
        </w:rPr>
        <w:t>stairs(t,xN,'m','LineWidth',1.1); </w:t>
      </w:r>
      <w:r>
        <w:rPr/>
        <w:t>hold on;</w:t>
      </w:r>
    </w:p>
    <w:p>
      <w:pPr>
        <w:pStyle w:val="BodyText"/>
        <w:spacing w:before="3"/>
      </w:pPr>
      <w:r>
        <w:rPr>
          <w:spacing w:val="-2"/>
        </w:rPr>
        <w:t>plot(t,x,'b--</w:t>
      </w:r>
      <w:r>
        <w:rPr>
          <w:spacing w:val="-5"/>
        </w:rPr>
        <w:t>');</w:t>
      </w:r>
    </w:p>
    <w:p>
      <w:pPr>
        <w:pStyle w:val="BodyText"/>
        <w:spacing w:line="403" w:lineRule="auto" w:before="181"/>
        <w:ind w:right="5153"/>
      </w:pPr>
      <w:r>
        <w:rPr/>
        <w:t>title('Non-Uniform</w:t>
      </w:r>
      <w:r>
        <w:rPr>
          <w:spacing w:val="-13"/>
        </w:rPr>
        <w:t> </w:t>
      </w:r>
      <w:r>
        <w:rPr/>
        <w:t>Quantization</w:t>
      </w:r>
      <w:r>
        <w:rPr>
          <w:spacing w:val="-12"/>
        </w:rPr>
        <w:t> </w:t>
      </w:r>
      <w:r>
        <w:rPr/>
        <w:t>(Mu-law)'); xlabel('Time (s)');</w:t>
      </w:r>
    </w:p>
    <w:p>
      <w:pPr>
        <w:pStyle w:val="BodyText"/>
        <w:spacing w:line="266" w:lineRule="exact"/>
      </w:pPr>
      <w:r>
        <w:rPr>
          <w:spacing w:val="-2"/>
        </w:rPr>
        <w:t>ylabel('Amplitude');</w:t>
      </w:r>
    </w:p>
    <w:p>
      <w:pPr>
        <w:pStyle w:val="BodyText"/>
        <w:spacing w:line="403" w:lineRule="auto" w:before="180"/>
        <w:ind w:right="6191"/>
      </w:pPr>
      <w:r>
        <w:rPr>
          <w:spacing w:val="-2"/>
        </w:rPr>
        <w:t>legend('Quantized','Original'); </w:t>
      </w:r>
      <w:r>
        <w:rPr/>
        <w:t>grid on;</w:t>
      </w:r>
    </w:p>
    <w:p>
      <w:pPr>
        <w:pStyle w:val="BodyText"/>
        <w:spacing w:before="180"/>
        <w:ind w:left="0"/>
      </w:pPr>
    </w:p>
    <w:p>
      <w:pPr>
        <w:pStyle w:val="BodyText"/>
        <w:spacing w:before="1"/>
      </w:pPr>
      <w:r>
        <w:rPr/>
        <w:t>%%</w:t>
      </w:r>
      <w:r>
        <w:rPr>
          <w:spacing w:val="-7"/>
        </w:rPr>
        <w:t> </w:t>
      </w:r>
      <w:r>
        <w:rPr/>
        <w:t>9.</w:t>
      </w:r>
      <w:r>
        <w:rPr>
          <w:spacing w:val="-9"/>
        </w:rPr>
        <w:t> </w:t>
      </w:r>
      <w:r>
        <w:rPr/>
        <w:t>Plot</w:t>
      </w:r>
      <w:r>
        <w:rPr>
          <w:spacing w:val="-7"/>
        </w:rPr>
        <w:t> </w:t>
      </w:r>
      <w:r>
        <w:rPr/>
        <w:t>Quantization</w:t>
      </w:r>
      <w:r>
        <w:rPr>
          <w:spacing w:val="-8"/>
        </w:rPr>
        <w:t> </w:t>
      </w:r>
      <w:r>
        <w:rPr>
          <w:spacing w:val="-2"/>
        </w:rPr>
        <w:t>Errors</w:t>
      </w:r>
    </w:p>
    <w:p>
      <w:pPr>
        <w:pStyle w:val="BodyText"/>
        <w:spacing w:after="0"/>
        <w:sectPr>
          <w:pgSz w:w="11910" w:h="16840"/>
          <w:pgMar w:top="1380" w:bottom="280" w:left="1417" w:right="1417"/>
        </w:sectPr>
      </w:pPr>
    </w:p>
    <w:p>
      <w:pPr>
        <w:pStyle w:val="BodyText"/>
        <w:spacing w:before="41"/>
      </w:pPr>
      <w:r>
        <w:rPr>
          <w:spacing w:val="-2"/>
        </w:rPr>
        <w:t>figure('Name','Quantization</w:t>
      </w:r>
      <w:r>
        <w:rPr>
          <w:spacing w:val="11"/>
        </w:rPr>
        <w:t> </w:t>
      </w:r>
      <w:r>
        <w:rPr>
          <w:spacing w:val="-2"/>
        </w:rPr>
        <w:t>Error</w:t>
      </w:r>
      <w:r>
        <w:rPr>
          <w:spacing w:val="13"/>
        </w:rPr>
        <w:t> </w:t>
      </w:r>
      <w:r>
        <w:rPr>
          <w:spacing w:val="-2"/>
        </w:rPr>
        <w:t>Analysis');</w:t>
      </w:r>
    </w:p>
    <w:p>
      <w:pPr>
        <w:pStyle w:val="BodyText"/>
        <w:ind w:left="0"/>
      </w:pPr>
    </w:p>
    <w:p>
      <w:pPr>
        <w:pStyle w:val="BodyText"/>
        <w:spacing w:before="94"/>
        <w:ind w:left="0"/>
      </w:pPr>
    </w:p>
    <w:p>
      <w:pPr>
        <w:pStyle w:val="BodyText"/>
      </w:pPr>
      <w:r>
        <w:rPr>
          <w:spacing w:val="-2"/>
        </w:rPr>
        <w:t>subplot(2,1,1);</w:t>
      </w:r>
    </w:p>
    <w:p>
      <w:pPr>
        <w:pStyle w:val="BodyText"/>
        <w:spacing w:before="181"/>
      </w:pPr>
      <w:r>
        <w:rPr>
          <w:spacing w:val="-2"/>
        </w:rPr>
        <w:t>plot(t,errorU,'r');</w:t>
      </w:r>
    </w:p>
    <w:p>
      <w:pPr>
        <w:pStyle w:val="BodyText"/>
        <w:spacing w:line="400" w:lineRule="auto" w:before="182"/>
        <w:ind w:right="5958"/>
      </w:pPr>
      <w:r>
        <w:rPr/>
        <w:t>title('Uniform</w:t>
      </w:r>
      <w:r>
        <w:rPr>
          <w:spacing w:val="-13"/>
        </w:rPr>
        <w:t> </w:t>
      </w:r>
      <w:r>
        <w:rPr/>
        <w:t>Quantization</w:t>
      </w:r>
      <w:r>
        <w:rPr>
          <w:spacing w:val="-12"/>
        </w:rPr>
        <w:t> </w:t>
      </w:r>
      <w:r>
        <w:rPr/>
        <w:t>Error'); xlabel('Time (s)');</w:t>
      </w:r>
    </w:p>
    <w:p>
      <w:pPr>
        <w:pStyle w:val="BodyText"/>
        <w:spacing w:line="400" w:lineRule="auto" w:before="3"/>
        <w:ind w:right="7484"/>
      </w:pPr>
      <w:r>
        <w:rPr>
          <w:spacing w:val="-2"/>
        </w:rPr>
        <w:t>ylabel('Error'); </w:t>
      </w:r>
      <w:r>
        <w:rPr/>
        <w:t>grid on;</w:t>
      </w:r>
    </w:p>
    <w:p>
      <w:pPr>
        <w:pStyle w:val="BodyText"/>
        <w:spacing w:before="184"/>
        <w:ind w:left="0"/>
      </w:pPr>
    </w:p>
    <w:p>
      <w:pPr>
        <w:pStyle w:val="BodyText"/>
      </w:pPr>
      <w:r>
        <w:rPr>
          <w:spacing w:val="-2"/>
        </w:rPr>
        <w:t>subplot(2,1,2);</w:t>
      </w:r>
    </w:p>
    <w:p>
      <w:pPr>
        <w:pStyle w:val="BodyText"/>
        <w:spacing w:before="180"/>
      </w:pPr>
      <w:r>
        <w:rPr>
          <w:spacing w:val="-2"/>
        </w:rPr>
        <w:t>plot(t,errorN,'m');</w:t>
      </w:r>
    </w:p>
    <w:p>
      <w:pPr>
        <w:pStyle w:val="BodyText"/>
        <w:spacing w:line="400" w:lineRule="auto" w:before="183"/>
        <w:ind w:right="5316"/>
      </w:pPr>
      <w:r>
        <w:rPr>
          <w:spacing w:val="-2"/>
        </w:rPr>
        <w:t>title('Non-Uniform Quantization Error'); </w:t>
      </w:r>
      <w:r>
        <w:rPr/>
        <w:t>xlabel('Time (s)');</w:t>
      </w:r>
    </w:p>
    <w:p>
      <w:pPr>
        <w:pStyle w:val="BodyText"/>
        <w:spacing w:line="403" w:lineRule="auto" w:before="1"/>
        <w:ind w:right="7484"/>
      </w:pPr>
      <w:r>
        <w:rPr>
          <w:spacing w:val="-2"/>
        </w:rPr>
        <w:t>ylabel('Error'); </w:t>
      </w:r>
      <w:r>
        <w:rPr/>
        <w:t>grid on;</w:t>
      </w:r>
    </w:p>
    <w:p>
      <w:pPr>
        <w:pStyle w:val="BodyText"/>
        <w:spacing w:before="180"/>
        <w:ind w:left="0"/>
      </w:pPr>
    </w:p>
    <w:p>
      <w:pPr>
        <w:pStyle w:val="BodyText"/>
      </w:pPr>
      <w:r>
        <w:rPr/>
        <w:t>%%</w:t>
      </w:r>
      <w:r>
        <w:rPr>
          <w:spacing w:val="-5"/>
        </w:rPr>
        <w:t> </w:t>
      </w:r>
      <w:r>
        <w:rPr/>
        <w:t>10.</w:t>
      </w:r>
      <w:r>
        <w:rPr>
          <w:spacing w:val="-6"/>
        </w:rPr>
        <w:t> </w:t>
      </w:r>
      <w:r>
        <w:rPr/>
        <w:t>Display</w:t>
      </w:r>
      <w:r>
        <w:rPr>
          <w:spacing w:val="-3"/>
        </w:rPr>
        <w:t> </w:t>
      </w:r>
      <w:r>
        <w:rPr>
          <w:spacing w:val="-2"/>
        </w:rPr>
        <w:t>Results</w:t>
      </w:r>
    </w:p>
    <w:p>
      <w:pPr>
        <w:pStyle w:val="BodyText"/>
        <w:tabs>
          <w:tab w:pos="3187" w:val="left" w:leader="none"/>
        </w:tabs>
        <w:spacing w:line="403" w:lineRule="auto" w:before="181"/>
        <w:ind w:right="519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1341374</wp:posOffset>
                </wp:positionH>
                <wp:positionV relativeFrom="paragraph">
                  <wp:posOffset>499849</wp:posOffset>
                </wp:positionV>
                <wp:extent cx="1581785" cy="127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15817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81785" h="0">
                              <a:moveTo>
                                <a:pt x="0" y="0"/>
                              </a:moveTo>
                              <a:lnTo>
                                <a:pt x="1581687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8640" from="105.620003pt,39.358212pt" to="230.162289pt,39.358212pt" stroked="true" strokeweight=".73968pt" strokecolor="#000000">
                <v:stroke dashstyle="dash"/>
                <w10:wrap type="none"/>
              </v:line>
            </w:pict>
          </mc:Fallback>
        </mc:AlternateContent>
      </w:r>
      <w:r>
        <w:rPr/>
        <w:t>fprintf('\nQuantization</w:t>
      </w:r>
      <w:r>
        <w:rPr>
          <w:spacing w:val="-13"/>
        </w:rPr>
        <w:t> </w:t>
      </w:r>
      <w:r>
        <w:rPr/>
        <w:t>Analysis</w:t>
      </w:r>
      <w:r>
        <w:rPr>
          <w:spacing w:val="-12"/>
        </w:rPr>
        <w:t> </w:t>
      </w:r>
      <w:r>
        <w:rPr/>
        <w:t>Results\n'); </w:t>
      </w:r>
      <w:r>
        <w:rPr>
          <w:spacing w:val="-2"/>
        </w:rPr>
        <w:t>fprintf('</w:t>
      </w:r>
      <w:r>
        <w:rPr/>
        <w:tab/>
      </w:r>
      <w:r>
        <w:rPr>
          <w:spacing w:val="-4"/>
        </w:rPr>
        <w:t>\n');</w:t>
      </w:r>
    </w:p>
    <w:p>
      <w:pPr>
        <w:pStyle w:val="BodyText"/>
        <w:tabs>
          <w:tab w:pos="2376" w:val="left" w:leader="none"/>
          <w:tab w:pos="2441" w:val="left" w:leader="none"/>
          <w:tab w:pos="2621" w:val="left" w:leader="none"/>
        </w:tabs>
        <w:spacing w:line="403" w:lineRule="auto"/>
        <w:ind w:right="4599"/>
      </w:pPr>
      <w:r>
        <w:rPr/>
        <w:t>fprintf('Number of Bits</w:t>
        <w:tab/>
      </w:r>
      <w:r>
        <w:rPr>
          <w:spacing w:val="-30"/>
        </w:rPr>
        <w:t> </w:t>
      </w:r>
      <w:r>
        <w:rPr/>
        <w:t>= %d\n',nBits); fprintf('Quantization Levels</w:t>
      </w:r>
      <w:r>
        <w:rPr>
          <w:spacing w:val="40"/>
        </w:rPr>
        <w:t> </w:t>
      </w:r>
      <w:r>
        <w:rPr/>
        <w:t>= %d\n',L); fprintf('Uniform MSE</w:t>
        <w:tab/>
        <w:t>= %.6f\n',MSE_U); fprintf('Non-Uniform MSE</w:t>
        <w:tab/>
        <w:tab/>
        <w:tab/>
        <w:t>= %.6f\n',MSE_N); fprintf('Uniform SQNR</w:t>
        <w:tab/>
        <w:tab/>
        <w:t>=</w:t>
      </w:r>
      <w:r>
        <w:rPr>
          <w:spacing w:val="-13"/>
        </w:rPr>
        <w:t> </w:t>
      </w:r>
      <w:r>
        <w:rPr/>
        <w:t>%.2f</w:t>
      </w:r>
      <w:r>
        <w:rPr>
          <w:spacing w:val="-12"/>
        </w:rPr>
        <w:t> </w:t>
      </w:r>
      <w:r>
        <w:rPr/>
        <w:t>dB\n',SQNR_U);</w:t>
      </w:r>
    </w:p>
    <w:p>
      <w:pPr>
        <w:pStyle w:val="BodyText"/>
        <w:tabs>
          <w:tab w:pos="2684" w:val="left" w:leader="none"/>
        </w:tabs>
        <w:spacing w:line="262" w:lineRule="exact"/>
      </w:pPr>
      <w:r>
        <w:rPr>
          <w:spacing w:val="-2"/>
        </w:rPr>
        <w:t>fprintf('Non-Uniform</w:t>
      </w:r>
      <w:r>
        <w:rPr>
          <w:spacing w:val="12"/>
        </w:rPr>
        <w:t> </w:t>
      </w:r>
      <w:r>
        <w:rPr>
          <w:spacing w:val="-4"/>
        </w:rPr>
        <w:t>SQNR</w:t>
      </w:r>
      <w:r>
        <w:rPr/>
        <w:tab/>
        <w:t>=</w:t>
      </w:r>
      <w:r>
        <w:rPr>
          <w:spacing w:val="-2"/>
        </w:rPr>
        <w:t> </w:t>
      </w:r>
      <w:r>
        <w:rPr/>
        <w:t>%.2f</w:t>
      </w:r>
      <w:r>
        <w:rPr>
          <w:spacing w:val="-2"/>
        </w:rPr>
        <w:t> dB\n',SQNR_N);</w:t>
      </w:r>
    </w:p>
    <w:p>
      <w:pPr>
        <w:pStyle w:val="BodyText"/>
        <w:ind w:left="0"/>
      </w:pPr>
    </w:p>
    <w:p>
      <w:pPr>
        <w:pStyle w:val="BodyText"/>
        <w:spacing w:before="91"/>
        <w:ind w:left="0"/>
      </w:pPr>
    </w:p>
    <w:p>
      <w:pPr>
        <w:pStyle w:val="BodyText"/>
        <w:spacing w:before="1"/>
      </w:pPr>
      <w:r>
        <w:rPr>
          <w:spacing w:val="-2"/>
        </w:rPr>
        <w:t>disp('Uniform</w:t>
      </w:r>
      <w:r>
        <w:rPr>
          <w:spacing w:val="4"/>
        </w:rPr>
        <w:t> </w:t>
      </w:r>
      <w:r>
        <w:rPr>
          <w:spacing w:val="-2"/>
        </w:rPr>
        <w:t>and</w:t>
      </w:r>
      <w:r>
        <w:rPr>
          <w:spacing w:val="5"/>
        </w:rPr>
        <w:t> </w:t>
      </w:r>
      <w:r>
        <w:rPr>
          <w:spacing w:val="-2"/>
        </w:rPr>
        <w:t>non-uniform</w:t>
      </w:r>
      <w:r>
        <w:rPr>
          <w:spacing w:val="5"/>
        </w:rPr>
        <w:t> </w:t>
      </w:r>
      <w:r>
        <w:rPr>
          <w:spacing w:val="-2"/>
        </w:rPr>
        <w:t>quantization</w:t>
      </w:r>
      <w:r>
        <w:rPr>
          <w:spacing w:val="7"/>
        </w:rPr>
        <w:t> </w:t>
      </w:r>
      <w:r>
        <w:rPr>
          <w:spacing w:val="-2"/>
        </w:rPr>
        <w:t>completed.');</w:t>
      </w:r>
    </w:p>
    <w:p>
      <w:pPr>
        <w:pStyle w:val="BodyText"/>
        <w:spacing w:after="0"/>
        <w:sectPr>
          <w:pgSz w:w="11910" w:h="16840"/>
          <w:pgMar w:top="1380" w:bottom="280" w:left="1417" w:right="1417"/>
        </w:sectPr>
      </w:pPr>
    </w:p>
    <w:p>
      <w:pPr>
        <w:spacing w:line="240" w:lineRule="auto"/>
        <w:ind w:left="23" w:right="-15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24309" cy="3533775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309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sectPr>
      <w:pgSz w:w="11910" w:h="16840"/>
      <w:pgMar w:top="142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23"/>
    </w:pPr>
    <w:rPr>
      <w:rFonts w:ascii="Calibri" w:hAnsi="Calibri" w:eastAsia="Calibri" w:cs="Calibri"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SIDDU SIDDARTH</dc:creator>
  <dcterms:created xsi:type="dcterms:W3CDTF">2026-10-23T07:55:48Z</dcterms:created>
  <dcterms:modified xsi:type="dcterms:W3CDTF">2026-10-23T07:55:48Z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2026-10-12T00:00:00Z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2026-10-23T00:00:00Z</vt:filetime>
  </property>
  <property fmtid="{D5CDD505-2E9C-101B-9397-08002B2CF9AE}" pid="6" name="Producer">
    <vt:lpwstr>Microsoft® Word 2021</vt:lpwstr>
  </property>
</Properties>
</file>