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85792" w14:textId="7C3B0A58" w:rsidR="00956D79" w:rsidRPr="007E6D78" w:rsidRDefault="00956D79" w:rsidP="007E6D78">
      <w:pPr>
        <w:jc w:val="center"/>
        <w:rPr>
          <w:rFonts w:asciiTheme="majorHAnsi" w:hAnsiTheme="majorHAnsi" w:cstheme="majorHAnsi"/>
          <w:b/>
          <w:bCs/>
          <w:sz w:val="44"/>
          <w:szCs w:val="44"/>
        </w:rPr>
      </w:pPr>
      <w:r w:rsidRPr="00956D79">
        <w:rPr>
          <w:rFonts w:asciiTheme="majorHAnsi" w:hAnsiTheme="majorHAnsi" w:cstheme="majorHAnsi"/>
          <w:b/>
          <w:bCs/>
          <w:sz w:val="44"/>
          <w:szCs w:val="44"/>
        </w:rPr>
        <w:t>SQL ASSIGNMENTS-01</w:t>
      </w:r>
    </w:p>
    <w:p w14:paraId="1B51EE9B" w14:textId="77777777" w:rsidR="00213A80" w:rsidRPr="005D6B78" w:rsidRDefault="00213A80" w:rsidP="00213A80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5D6B78">
        <w:rPr>
          <w:rFonts w:asciiTheme="majorHAnsi" w:hAnsiTheme="majorHAnsi" w:cstheme="majorHAnsi"/>
          <w:b/>
          <w:bCs/>
          <w:sz w:val="28"/>
          <w:szCs w:val="28"/>
        </w:rPr>
        <w:t xml:space="preserve">DDL </w:t>
      </w:r>
      <w:proofErr w:type="gramStart"/>
      <w:r w:rsidRPr="005D6B78">
        <w:rPr>
          <w:rFonts w:asciiTheme="majorHAnsi" w:hAnsiTheme="majorHAnsi" w:cstheme="majorHAnsi"/>
          <w:b/>
          <w:bCs/>
          <w:sz w:val="28"/>
          <w:szCs w:val="28"/>
        </w:rPr>
        <w:t>Commands :</w:t>
      </w:r>
      <w:proofErr w:type="gramEnd"/>
    </w:p>
    <w:p w14:paraId="2C387F0D" w14:textId="711D36A8" w:rsidR="00213A80" w:rsidRPr="00213A80" w:rsidRDefault="00213A80" w:rsidP="00213A80">
      <w:pPr>
        <w:rPr>
          <w:rFonts w:asciiTheme="majorHAnsi" w:hAnsiTheme="majorHAnsi" w:cstheme="majorHAnsi"/>
          <w:sz w:val="28"/>
          <w:szCs w:val="28"/>
        </w:rPr>
      </w:pPr>
      <w:r w:rsidRPr="005D6B78">
        <w:rPr>
          <w:rFonts w:asciiTheme="majorHAnsi" w:hAnsiTheme="majorHAnsi" w:cstheme="majorHAnsi"/>
          <w:b/>
          <w:bCs/>
          <w:sz w:val="28"/>
          <w:szCs w:val="28"/>
        </w:rPr>
        <w:t xml:space="preserve">1. Table Creation (CREATE): Write the SQL statements to create a database </w:t>
      </w:r>
      <w:r w:rsidRPr="005D6B78">
        <w:rPr>
          <w:rFonts w:asciiTheme="majorHAnsi" w:hAnsiTheme="majorHAnsi" w:cstheme="majorHAnsi"/>
          <w:b/>
          <w:bCs/>
          <w:sz w:val="28"/>
          <w:szCs w:val="28"/>
        </w:rPr>
        <w:t>named “employee</w:t>
      </w:r>
      <w:r w:rsidRPr="005D6B78">
        <w:rPr>
          <w:rFonts w:asciiTheme="majorHAnsi" w:hAnsiTheme="majorHAnsi" w:cstheme="majorHAnsi"/>
          <w:b/>
          <w:bCs/>
          <w:sz w:val="28"/>
          <w:szCs w:val="28"/>
        </w:rPr>
        <w:t>” and the following tables based on the provided schema:</w:t>
      </w:r>
      <w:r w:rsidRPr="005D6B78">
        <w:rPr>
          <w:rFonts w:asciiTheme="majorHAnsi" w:hAnsiTheme="majorHAnsi" w:cstheme="majorHAnsi"/>
          <w:b/>
          <w:bCs/>
          <w:sz w:val="28"/>
          <w:szCs w:val="28"/>
        </w:rPr>
        <w:br/>
      </w:r>
      <w:r w:rsidRPr="00213A80">
        <w:rPr>
          <w:rFonts w:ascii="Cambria Math" w:hAnsi="Cambria Math" w:cs="Cambria Math"/>
          <w:sz w:val="28"/>
          <w:szCs w:val="28"/>
        </w:rPr>
        <w:t>⦿</w:t>
      </w:r>
      <w:r w:rsidRPr="00213A80">
        <w:rPr>
          <w:rFonts w:asciiTheme="majorHAnsi" w:hAnsiTheme="majorHAnsi" w:cstheme="majorHAnsi"/>
          <w:sz w:val="28"/>
          <w:szCs w:val="28"/>
        </w:rPr>
        <w:t xml:space="preserve"> </w:t>
      </w:r>
      <w:r w:rsidRPr="007E6D78">
        <w:rPr>
          <w:rFonts w:asciiTheme="majorHAnsi" w:hAnsiTheme="majorHAnsi" w:cstheme="majorHAnsi"/>
          <w:sz w:val="32"/>
          <w:szCs w:val="32"/>
        </w:rPr>
        <w:t xml:space="preserve">CREATE TABLE </w:t>
      </w:r>
      <w:r w:rsidRPr="00213A80">
        <w:rPr>
          <w:rFonts w:asciiTheme="majorHAnsi" w:hAnsiTheme="majorHAnsi" w:cstheme="majorHAnsi"/>
          <w:sz w:val="28"/>
          <w:szCs w:val="28"/>
        </w:rPr>
        <w:t>Departments</w:t>
      </w:r>
    </w:p>
    <w:p w14:paraId="72D26BCC" w14:textId="0D7E61CE" w:rsidR="00213A80" w:rsidRDefault="00956D79" w:rsidP="00213A80">
      <w:pPr>
        <w:rPr>
          <w:rFonts w:asciiTheme="majorHAnsi" w:hAnsiTheme="majorHAnsi" w:cstheme="majorHAnsi"/>
          <w:b/>
          <w:bCs/>
          <w:sz w:val="44"/>
          <w:szCs w:val="44"/>
        </w:rPr>
      </w:pPr>
      <w:r>
        <w:rPr>
          <w:rFonts w:asciiTheme="majorHAnsi" w:hAnsiTheme="majorHAnsi" w:cstheme="majorHAnsi"/>
          <w:b/>
          <w:bCs/>
          <w:noProof/>
          <w:sz w:val="44"/>
          <w:szCs w:val="44"/>
        </w:rPr>
        <w:drawing>
          <wp:inline distT="0" distB="0" distL="0" distR="0" wp14:anchorId="70ECE485" wp14:editId="3786ABB6">
            <wp:extent cx="5124884" cy="2895600"/>
            <wp:effectExtent l="0" t="0" r="0" b="0"/>
            <wp:docPr id="1860118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193" cy="290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DBC3" w14:textId="1DA839C1" w:rsidR="00213A80" w:rsidRDefault="00213A80" w:rsidP="00213A80">
      <w:pPr>
        <w:rPr>
          <w:rFonts w:asciiTheme="majorHAnsi" w:hAnsiTheme="majorHAnsi" w:cstheme="majorHAnsi"/>
          <w:sz w:val="28"/>
          <w:szCs w:val="28"/>
        </w:rPr>
      </w:pPr>
      <w:r w:rsidRPr="00213A80">
        <w:rPr>
          <w:rFonts w:ascii="Cambria Math" w:hAnsi="Cambria Math" w:cs="Cambria Math"/>
          <w:sz w:val="28"/>
          <w:szCs w:val="28"/>
        </w:rPr>
        <w:t>⦿</w:t>
      </w:r>
      <w:r w:rsidRPr="00213A80">
        <w:rPr>
          <w:rFonts w:asciiTheme="majorHAnsi" w:hAnsiTheme="majorHAnsi" w:cstheme="majorHAnsi"/>
          <w:sz w:val="28"/>
          <w:szCs w:val="28"/>
        </w:rPr>
        <w:t xml:space="preserve"> </w:t>
      </w:r>
      <w:r w:rsidRPr="007E6D78">
        <w:rPr>
          <w:rFonts w:asciiTheme="majorHAnsi" w:hAnsiTheme="majorHAnsi" w:cstheme="majorHAnsi"/>
          <w:sz w:val="32"/>
          <w:szCs w:val="32"/>
        </w:rPr>
        <w:t>CREATE TABLE Location</w:t>
      </w:r>
    </w:p>
    <w:p w14:paraId="02D0B60C" w14:textId="0BB470E3" w:rsidR="00213A80" w:rsidRDefault="00213A80" w:rsidP="00213A8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44"/>
          <w:szCs w:val="44"/>
        </w:rPr>
        <w:drawing>
          <wp:inline distT="0" distB="0" distL="0" distR="0" wp14:anchorId="245B79ED" wp14:editId="0558B78F">
            <wp:extent cx="5095875" cy="2879210"/>
            <wp:effectExtent l="0" t="0" r="0" b="0"/>
            <wp:docPr id="2952370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87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F1E00" w14:textId="77777777" w:rsidR="00213A80" w:rsidRDefault="00213A80" w:rsidP="00213A80">
      <w:pPr>
        <w:rPr>
          <w:rFonts w:asciiTheme="majorHAnsi" w:hAnsiTheme="majorHAnsi" w:cstheme="majorHAnsi"/>
          <w:sz w:val="32"/>
          <w:szCs w:val="32"/>
        </w:rPr>
      </w:pPr>
      <w:r w:rsidRPr="00213A80">
        <w:rPr>
          <w:rFonts w:ascii="Cambria Math" w:hAnsi="Cambria Math" w:cs="Cambria Math"/>
          <w:sz w:val="28"/>
          <w:szCs w:val="28"/>
        </w:rPr>
        <w:lastRenderedPageBreak/>
        <w:t>⦿</w:t>
      </w:r>
      <w:r w:rsidRPr="00213A80">
        <w:rPr>
          <w:rFonts w:asciiTheme="majorHAnsi" w:hAnsiTheme="majorHAnsi" w:cstheme="majorHAnsi"/>
          <w:sz w:val="28"/>
          <w:szCs w:val="28"/>
        </w:rPr>
        <w:t xml:space="preserve"> </w:t>
      </w:r>
      <w:r w:rsidRPr="007E6D78">
        <w:rPr>
          <w:rFonts w:asciiTheme="majorHAnsi" w:hAnsiTheme="majorHAnsi" w:cstheme="majorHAnsi"/>
          <w:sz w:val="32"/>
          <w:szCs w:val="32"/>
        </w:rPr>
        <w:t xml:space="preserve">CREATE TABLE </w:t>
      </w:r>
      <w:r>
        <w:rPr>
          <w:rFonts w:asciiTheme="majorHAnsi" w:hAnsiTheme="majorHAnsi" w:cstheme="majorHAnsi"/>
          <w:sz w:val="32"/>
          <w:szCs w:val="32"/>
        </w:rPr>
        <w:t>Employees</w:t>
      </w:r>
      <w:r w:rsidR="007E6D78">
        <w:rPr>
          <w:rFonts w:asciiTheme="majorHAnsi" w:hAnsiTheme="majorHAnsi" w:cstheme="majorHAnsi"/>
          <w:sz w:val="32"/>
          <w:szCs w:val="32"/>
        </w:rPr>
        <w:br/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675433FC" wp14:editId="6A20BF53">
            <wp:extent cx="5124883" cy="2895600"/>
            <wp:effectExtent l="0" t="0" r="0" b="0"/>
            <wp:docPr id="1334524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415" cy="289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1A71" w14:textId="60D23383" w:rsidR="00213A80" w:rsidRPr="00213A80" w:rsidRDefault="00213A80" w:rsidP="00213A8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br/>
      </w:r>
      <w:r w:rsidRPr="00213A80">
        <w:rPr>
          <w:rFonts w:asciiTheme="majorHAnsi" w:hAnsiTheme="majorHAnsi" w:cstheme="majorHAnsi"/>
          <w:sz w:val="32"/>
          <w:szCs w:val="32"/>
        </w:rPr>
        <w:t>2. Table Alteration (ALTER): Consider the following scenarios and write the SQL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213A80">
        <w:rPr>
          <w:rFonts w:asciiTheme="majorHAnsi" w:hAnsiTheme="majorHAnsi" w:cstheme="majorHAnsi"/>
          <w:sz w:val="32"/>
          <w:szCs w:val="32"/>
        </w:rPr>
        <w:t>statements to alter the structure of the tables accordingly:</w:t>
      </w:r>
    </w:p>
    <w:p w14:paraId="14BD12C4" w14:textId="77777777" w:rsidR="00213A80" w:rsidRDefault="00213A80" w:rsidP="00213A80">
      <w:pPr>
        <w:rPr>
          <w:rFonts w:asciiTheme="majorHAnsi" w:hAnsiTheme="majorHAnsi" w:cstheme="majorHAnsi"/>
          <w:sz w:val="32"/>
          <w:szCs w:val="32"/>
        </w:rPr>
      </w:pPr>
      <w:r w:rsidRPr="00213A80">
        <w:rPr>
          <w:rFonts w:ascii="Cambria Math" w:hAnsi="Cambria Math" w:cs="Cambria Math"/>
          <w:sz w:val="32"/>
          <w:szCs w:val="32"/>
        </w:rPr>
        <w:t>⦿</w:t>
      </w:r>
      <w:r w:rsidRPr="00213A80">
        <w:rPr>
          <w:rFonts w:asciiTheme="majorHAnsi" w:hAnsiTheme="majorHAnsi" w:cstheme="majorHAnsi"/>
          <w:sz w:val="32"/>
          <w:szCs w:val="32"/>
        </w:rPr>
        <w:t xml:space="preserve"> Add a new column named "email" to the Employees table to store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213A80">
        <w:rPr>
          <w:rFonts w:asciiTheme="majorHAnsi" w:hAnsiTheme="majorHAnsi" w:cstheme="majorHAnsi"/>
          <w:sz w:val="32"/>
          <w:szCs w:val="32"/>
        </w:rPr>
        <w:t>employee email addresses.</w:t>
      </w:r>
    </w:p>
    <w:p w14:paraId="30BCAFCE" w14:textId="18322665" w:rsidR="007E6D78" w:rsidRPr="007E6D78" w:rsidRDefault="00213A80" w:rsidP="00213A80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b/>
          <w:bCs/>
          <w:noProof/>
          <w:sz w:val="44"/>
          <w:szCs w:val="44"/>
        </w:rPr>
        <w:drawing>
          <wp:inline distT="0" distB="0" distL="0" distR="0" wp14:anchorId="1063C0E1" wp14:editId="5DEB2C56">
            <wp:extent cx="5762625" cy="3255929"/>
            <wp:effectExtent l="0" t="0" r="0" b="1905"/>
            <wp:docPr id="83004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223" cy="325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CD9C" w14:textId="2D0C4F0C" w:rsidR="007E6D78" w:rsidRPr="00990BD4" w:rsidRDefault="00990BD4" w:rsidP="00990BD4">
      <w:pPr>
        <w:rPr>
          <w:rFonts w:asciiTheme="majorHAnsi" w:hAnsiTheme="majorHAnsi" w:cstheme="majorHAnsi"/>
          <w:sz w:val="32"/>
          <w:szCs w:val="32"/>
        </w:rPr>
      </w:pPr>
      <w:r w:rsidRPr="00990BD4">
        <w:rPr>
          <w:rFonts w:ascii="Cambria Math" w:hAnsi="Cambria Math" w:cs="Cambria Math"/>
          <w:sz w:val="32"/>
          <w:szCs w:val="32"/>
        </w:rPr>
        <w:lastRenderedPageBreak/>
        <w:t>⦿</w:t>
      </w:r>
      <w:r w:rsidRPr="00990BD4">
        <w:rPr>
          <w:rFonts w:asciiTheme="majorHAnsi" w:hAnsiTheme="majorHAnsi" w:cstheme="majorHAnsi"/>
          <w:sz w:val="32"/>
          <w:szCs w:val="32"/>
        </w:rPr>
        <w:t xml:space="preserve"> Modify the data type of the "designation" column in the Employees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990BD4">
        <w:rPr>
          <w:rFonts w:asciiTheme="majorHAnsi" w:hAnsiTheme="majorHAnsi" w:cstheme="majorHAnsi"/>
          <w:sz w:val="32"/>
          <w:szCs w:val="32"/>
        </w:rPr>
        <w:t>table to support a wider range of values.</w:t>
      </w:r>
      <w:r>
        <w:rPr>
          <w:rFonts w:asciiTheme="majorHAnsi" w:hAnsiTheme="majorHAnsi" w:cstheme="majorHAnsi"/>
          <w:sz w:val="32"/>
          <w:szCs w:val="32"/>
        </w:rPr>
        <w:br/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5FDB436D" wp14:editId="1FB9916A">
            <wp:extent cx="5934075" cy="3352800"/>
            <wp:effectExtent l="0" t="0" r="9525" b="0"/>
            <wp:docPr id="7479256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9CFC7" w14:textId="6FFC3DBF" w:rsidR="007E6D78" w:rsidRPr="00990BD4" w:rsidRDefault="00990BD4" w:rsidP="007E6D78">
      <w:pPr>
        <w:rPr>
          <w:rFonts w:asciiTheme="majorHAnsi" w:hAnsiTheme="majorHAnsi" w:cstheme="majorHAnsi"/>
          <w:sz w:val="32"/>
          <w:szCs w:val="32"/>
        </w:rPr>
      </w:pPr>
      <w:r w:rsidRPr="00990BD4">
        <w:rPr>
          <w:rFonts w:ascii="Cambria Math" w:hAnsi="Cambria Math" w:cs="Cambria Math"/>
          <w:sz w:val="32"/>
          <w:szCs w:val="32"/>
        </w:rPr>
        <w:t>⦿</w:t>
      </w:r>
      <w:r w:rsidRPr="00990BD4">
        <w:rPr>
          <w:rFonts w:asciiTheme="majorHAnsi" w:hAnsiTheme="majorHAnsi" w:cstheme="majorHAnsi"/>
          <w:sz w:val="32"/>
          <w:szCs w:val="32"/>
        </w:rPr>
        <w:t xml:space="preserve"> Drop the “age” column from the Employees table.</w:t>
      </w:r>
      <w:r>
        <w:rPr>
          <w:rFonts w:asciiTheme="majorHAnsi" w:hAnsiTheme="majorHAnsi" w:cstheme="majorHAnsi"/>
          <w:sz w:val="32"/>
          <w:szCs w:val="32"/>
        </w:rPr>
        <w:br/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285F20B3" wp14:editId="79F96748">
            <wp:extent cx="5934075" cy="3352800"/>
            <wp:effectExtent l="0" t="0" r="9525" b="0"/>
            <wp:docPr id="16985690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2EA3" w14:textId="59C6005B" w:rsidR="007E6D78" w:rsidRDefault="007E6D78" w:rsidP="007E6D78">
      <w:pPr>
        <w:rPr>
          <w:rFonts w:asciiTheme="majorHAnsi" w:hAnsiTheme="majorHAnsi" w:cstheme="majorHAnsi"/>
          <w:b/>
          <w:bCs/>
          <w:sz w:val="44"/>
          <w:szCs w:val="44"/>
        </w:rPr>
      </w:pPr>
    </w:p>
    <w:p w14:paraId="2F520335" w14:textId="379F7893" w:rsidR="007E6D78" w:rsidRDefault="00990BD4" w:rsidP="00990BD4">
      <w:pPr>
        <w:rPr>
          <w:rFonts w:asciiTheme="majorHAnsi" w:hAnsiTheme="majorHAnsi" w:cstheme="majorHAnsi"/>
          <w:sz w:val="32"/>
          <w:szCs w:val="32"/>
        </w:rPr>
      </w:pPr>
      <w:r w:rsidRPr="00990BD4">
        <w:rPr>
          <w:rFonts w:ascii="Cambria Math" w:hAnsi="Cambria Math" w:cs="Cambria Math"/>
          <w:sz w:val="32"/>
          <w:szCs w:val="32"/>
        </w:rPr>
        <w:lastRenderedPageBreak/>
        <w:t>⦿</w:t>
      </w:r>
      <w:r w:rsidRPr="00990BD4">
        <w:rPr>
          <w:rFonts w:asciiTheme="majorHAnsi" w:hAnsiTheme="majorHAnsi" w:cstheme="majorHAnsi"/>
          <w:sz w:val="32"/>
          <w:szCs w:val="32"/>
        </w:rPr>
        <w:t xml:space="preserve"> Rename the “</w:t>
      </w:r>
      <w:proofErr w:type="spellStart"/>
      <w:r w:rsidRPr="00990BD4">
        <w:rPr>
          <w:rFonts w:asciiTheme="majorHAnsi" w:hAnsiTheme="majorHAnsi" w:cstheme="majorHAnsi"/>
          <w:sz w:val="32"/>
          <w:szCs w:val="32"/>
        </w:rPr>
        <w:t>hire_date</w:t>
      </w:r>
      <w:proofErr w:type="spellEnd"/>
      <w:r w:rsidRPr="00990BD4">
        <w:rPr>
          <w:rFonts w:asciiTheme="majorHAnsi" w:hAnsiTheme="majorHAnsi" w:cstheme="majorHAnsi"/>
          <w:sz w:val="32"/>
          <w:szCs w:val="32"/>
        </w:rPr>
        <w:t>” column to “</w:t>
      </w:r>
      <w:proofErr w:type="spellStart"/>
      <w:r w:rsidRPr="00990BD4">
        <w:rPr>
          <w:rFonts w:asciiTheme="majorHAnsi" w:hAnsiTheme="majorHAnsi" w:cstheme="majorHAnsi"/>
          <w:sz w:val="32"/>
          <w:szCs w:val="32"/>
        </w:rPr>
        <w:t>date_of_joining</w:t>
      </w:r>
      <w:proofErr w:type="spellEnd"/>
      <w:r w:rsidRPr="00990BD4">
        <w:rPr>
          <w:rFonts w:asciiTheme="majorHAnsi" w:hAnsiTheme="majorHAnsi" w:cstheme="majorHAnsi"/>
          <w:sz w:val="32"/>
          <w:szCs w:val="32"/>
        </w:rPr>
        <w:t>”.</w:t>
      </w:r>
      <w:r>
        <w:rPr>
          <w:rFonts w:asciiTheme="majorHAnsi" w:hAnsiTheme="majorHAnsi" w:cstheme="majorHAnsi"/>
          <w:sz w:val="32"/>
          <w:szCs w:val="32"/>
        </w:rPr>
        <w:br/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03144DFC" wp14:editId="40BE274E">
            <wp:extent cx="5305425" cy="3040187"/>
            <wp:effectExtent l="0" t="0" r="0" b="8255"/>
            <wp:docPr id="144570323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106" cy="305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226E7" w14:textId="04490084" w:rsidR="00990BD4" w:rsidRPr="00990BD4" w:rsidRDefault="00990BD4" w:rsidP="00990BD4">
      <w:pPr>
        <w:rPr>
          <w:rFonts w:asciiTheme="majorHAnsi" w:hAnsiTheme="majorHAnsi" w:cstheme="majorHAnsi"/>
          <w:sz w:val="32"/>
          <w:szCs w:val="32"/>
        </w:rPr>
      </w:pPr>
      <w:r w:rsidRPr="00990BD4">
        <w:rPr>
          <w:rFonts w:asciiTheme="majorHAnsi" w:hAnsiTheme="majorHAnsi" w:cstheme="majorHAnsi"/>
          <w:sz w:val="32"/>
          <w:szCs w:val="32"/>
        </w:rPr>
        <w:t>3. Table Renaming (RENAME): Rewrite the SQL statements to rename the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990BD4">
        <w:rPr>
          <w:rFonts w:asciiTheme="majorHAnsi" w:hAnsiTheme="majorHAnsi" w:cstheme="majorHAnsi"/>
          <w:sz w:val="32"/>
          <w:szCs w:val="32"/>
        </w:rPr>
        <w:t>following tables:</w:t>
      </w:r>
    </w:p>
    <w:p w14:paraId="154B56D8" w14:textId="5F8440A6" w:rsidR="00990BD4" w:rsidRDefault="00990BD4" w:rsidP="00990BD4">
      <w:pPr>
        <w:rPr>
          <w:rFonts w:asciiTheme="majorHAnsi" w:hAnsiTheme="majorHAnsi" w:cstheme="majorHAnsi"/>
          <w:sz w:val="32"/>
          <w:szCs w:val="32"/>
        </w:rPr>
      </w:pPr>
      <w:r w:rsidRPr="00990BD4">
        <w:rPr>
          <w:rFonts w:ascii="Cambria Math" w:hAnsi="Cambria Math" w:cs="Cambria Math"/>
          <w:sz w:val="32"/>
          <w:szCs w:val="32"/>
        </w:rPr>
        <w:t>⦿</w:t>
      </w:r>
      <w:r w:rsidRPr="00990BD4">
        <w:rPr>
          <w:rFonts w:asciiTheme="majorHAnsi" w:hAnsiTheme="majorHAnsi" w:cstheme="majorHAnsi"/>
          <w:sz w:val="32"/>
          <w:szCs w:val="32"/>
        </w:rPr>
        <w:t xml:space="preserve"> Rename the "Departments" table to "</w:t>
      </w:r>
      <w:proofErr w:type="spellStart"/>
      <w:r w:rsidRPr="00990BD4">
        <w:rPr>
          <w:rFonts w:asciiTheme="majorHAnsi" w:hAnsiTheme="majorHAnsi" w:cstheme="majorHAnsi"/>
          <w:sz w:val="32"/>
          <w:szCs w:val="32"/>
        </w:rPr>
        <w:t>Departments_Info</w:t>
      </w:r>
      <w:proofErr w:type="spellEnd"/>
      <w:r w:rsidRPr="00990BD4">
        <w:rPr>
          <w:rFonts w:asciiTheme="majorHAnsi" w:hAnsiTheme="majorHAnsi" w:cstheme="majorHAnsi"/>
          <w:sz w:val="32"/>
          <w:szCs w:val="32"/>
        </w:rPr>
        <w:t>".</w:t>
      </w:r>
      <w:r>
        <w:rPr>
          <w:rFonts w:asciiTheme="majorHAnsi" w:hAnsiTheme="majorHAnsi" w:cstheme="majorHAnsi"/>
          <w:sz w:val="32"/>
          <w:szCs w:val="32"/>
        </w:rPr>
        <w:br/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6FB1141B" wp14:editId="41F074D0">
            <wp:extent cx="5553075" cy="3137531"/>
            <wp:effectExtent l="0" t="0" r="0" b="6350"/>
            <wp:docPr id="574705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800" cy="3146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1E6C3" w14:textId="77777777" w:rsidR="00990BD4" w:rsidRDefault="00990BD4" w:rsidP="00990BD4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lastRenderedPageBreak/>
        <w:br/>
      </w:r>
      <w:r w:rsidRPr="00990BD4">
        <w:rPr>
          <w:rFonts w:ascii="Cambria Math" w:hAnsi="Cambria Math" w:cs="Cambria Math"/>
          <w:sz w:val="32"/>
          <w:szCs w:val="32"/>
        </w:rPr>
        <w:t>⦿</w:t>
      </w:r>
      <w:r w:rsidRPr="00990BD4">
        <w:rPr>
          <w:rFonts w:asciiTheme="majorHAnsi" w:hAnsiTheme="majorHAnsi" w:cstheme="majorHAnsi"/>
          <w:sz w:val="32"/>
          <w:szCs w:val="32"/>
        </w:rPr>
        <w:t xml:space="preserve"> Rename the "Location" table to "Locations".</w:t>
      </w:r>
      <w:r>
        <w:rPr>
          <w:rFonts w:asciiTheme="majorHAnsi" w:hAnsiTheme="majorHAnsi" w:cstheme="majorHAnsi"/>
          <w:sz w:val="32"/>
          <w:szCs w:val="32"/>
        </w:rPr>
        <w:br/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182AD706" wp14:editId="69D1F463">
            <wp:extent cx="5934075" cy="3352800"/>
            <wp:effectExtent l="0" t="0" r="9525" b="0"/>
            <wp:docPr id="158821602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sz w:val="32"/>
          <w:szCs w:val="32"/>
        </w:rPr>
        <w:br/>
      </w:r>
      <w:r w:rsidRPr="00990BD4">
        <w:rPr>
          <w:rFonts w:asciiTheme="majorHAnsi" w:hAnsiTheme="majorHAnsi" w:cstheme="majorHAnsi"/>
          <w:sz w:val="32"/>
          <w:szCs w:val="32"/>
        </w:rPr>
        <w:t>4. Table Truncation (TRUNCATE): Write an SQL statement to truncate the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990BD4">
        <w:rPr>
          <w:rFonts w:asciiTheme="majorHAnsi" w:hAnsiTheme="majorHAnsi" w:cstheme="majorHAnsi"/>
          <w:sz w:val="32"/>
          <w:szCs w:val="32"/>
        </w:rPr>
        <w:t>Employees table.</w:t>
      </w:r>
      <w:r>
        <w:rPr>
          <w:rFonts w:asciiTheme="majorHAnsi" w:hAnsiTheme="majorHAnsi" w:cstheme="majorHAnsi"/>
          <w:sz w:val="32"/>
          <w:szCs w:val="32"/>
        </w:rPr>
        <w:br/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7666F8ED" wp14:editId="50C4BA47">
            <wp:extent cx="5934075" cy="3352800"/>
            <wp:effectExtent l="0" t="0" r="9525" b="0"/>
            <wp:docPr id="8617937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6C0C7" w14:textId="77777777" w:rsidR="00FC4306" w:rsidRDefault="00990BD4" w:rsidP="00990BD4">
      <w:pPr>
        <w:rPr>
          <w:rFonts w:asciiTheme="majorHAnsi" w:hAnsiTheme="majorHAnsi" w:cstheme="majorHAnsi"/>
          <w:sz w:val="32"/>
          <w:szCs w:val="32"/>
        </w:rPr>
      </w:pPr>
      <w:r w:rsidRPr="00990BD4">
        <w:rPr>
          <w:rFonts w:asciiTheme="majorHAnsi" w:hAnsiTheme="majorHAnsi" w:cstheme="majorHAnsi"/>
          <w:sz w:val="32"/>
          <w:szCs w:val="32"/>
        </w:rPr>
        <w:lastRenderedPageBreak/>
        <w:t>5. Database &amp; Table Dropping (DROP): Write the SQL statements to drop the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990BD4">
        <w:rPr>
          <w:rFonts w:asciiTheme="majorHAnsi" w:hAnsiTheme="majorHAnsi" w:cstheme="majorHAnsi"/>
          <w:sz w:val="32"/>
          <w:szCs w:val="32"/>
        </w:rPr>
        <w:t>Employees table and then the “employee” database.</w:t>
      </w:r>
      <w:r>
        <w:rPr>
          <w:rFonts w:asciiTheme="majorHAnsi" w:hAnsiTheme="majorHAnsi" w:cstheme="majorHAnsi"/>
          <w:sz w:val="32"/>
          <w:szCs w:val="32"/>
        </w:rPr>
        <w:br/>
      </w: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062E914E" wp14:editId="763F8F1C">
            <wp:extent cx="5698061" cy="3219450"/>
            <wp:effectExtent l="0" t="0" r="0" b="0"/>
            <wp:docPr id="103971272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999" cy="322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7675" w14:textId="45918DBD" w:rsidR="00990BD4" w:rsidRDefault="00990BD4" w:rsidP="00990BD4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br/>
      </w:r>
      <w:r w:rsidR="00FC4306" w:rsidRPr="00FC4306">
        <w:rPr>
          <w:rFonts w:asciiTheme="majorHAnsi" w:hAnsiTheme="majorHAnsi" w:cstheme="majorHAnsi"/>
          <w:sz w:val="32"/>
          <w:szCs w:val="32"/>
        </w:rPr>
        <w:t xml:space="preserve"> </w:t>
      </w:r>
      <w:r w:rsidR="00FC4306">
        <w:rPr>
          <w:rFonts w:asciiTheme="majorHAnsi" w:hAnsiTheme="majorHAnsi" w:cstheme="majorHAnsi"/>
          <w:sz w:val="32"/>
          <w:szCs w:val="32"/>
        </w:rPr>
        <w:t>INSERT</w:t>
      </w:r>
      <w:r w:rsidR="00FC4306" w:rsidRPr="00FC4306">
        <w:rPr>
          <w:rFonts w:asciiTheme="majorHAnsi" w:hAnsiTheme="majorHAnsi" w:cstheme="majorHAnsi"/>
          <w:sz w:val="32"/>
          <w:szCs w:val="32"/>
        </w:rPr>
        <w:t xml:space="preserve"> </w:t>
      </w:r>
      <w:r w:rsidR="00FC4306">
        <w:rPr>
          <w:rFonts w:asciiTheme="majorHAnsi" w:hAnsiTheme="majorHAnsi" w:cstheme="majorHAnsi"/>
          <w:sz w:val="32"/>
          <w:szCs w:val="32"/>
        </w:rPr>
        <w:t xml:space="preserve">DEPARTMENT </w:t>
      </w:r>
      <w:r w:rsidR="00FC4306" w:rsidRPr="00FC4306">
        <w:rPr>
          <w:rFonts w:asciiTheme="majorHAnsi" w:hAnsiTheme="majorHAnsi" w:cstheme="majorHAnsi"/>
          <w:sz w:val="32"/>
          <w:szCs w:val="32"/>
        </w:rPr>
        <w:t>T</w:t>
      </w:r>
      <w:r w:rsidR="00FC4306">
        <w:rPr>
          <w:rFonts w:asciiTheme="majorHAnsi" w:hAnsiTheme="majorHAnsi" w:cstheme="majorHAnsi"/>
          <w:sz w:val="32"/>
          <w:szCs w:val="32"/>
        </w:rPr>
        <w:t>ABLE</w:t>
      </w:r>
      <w:r w:rsidR="00FC4306" w:rsidRPr="00FC4306">
        <w:rPr>
          <w:rFonts w:asciiTheme="majorHAnsi" w:hAnsiTheme="majorHAnsi" w:cstheme="majorHAnsi"/>
          <w:sz w:val="32"/>
          <w:szCs w:val="32"/>
        </w:rPr>
        <w:t>:</w:t>
      </w:r>
      <w:r w:rsidR="00FC4306"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55DED1A1" wp14:editId="7BF77408">
            <wp:extent cx="5934075" cy="3352800"/>
            <wp:effectExtent l="0" t="0" r="9525" b="0"/>
            <wp:docPr id="9137201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9CFF8" w14:textId="77777777" w:rsidR="00FC4306" w:rsidRDefault="00FC4306" w:rsidP="00990BD4">
      <w:pPr>
        <w:rPr>
          <w:rFonts w:asciiTheme="majorHAnsi" w:hAnsiTheme="majorHAnsi" w:cstheme="majorHAnsi"/>
          <w:sz w:val="32"/>
          <w:szCs w:val="32"/>
        </w:rPr>
      </w:pPr>
    </w:p>
    <w:p w14:paraId="2DEA5CA7" w14:textId="2BE91919" w:rsidR="00FC4306" w:rsidRDefault="00FC4306" w:rsidP="00990BD4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INSERT</w:t>
      </w:r>
      <w:r>
        <w:rPr>
          <w:rFonts w:asciiTheme="majorHAnsi" w:hAnsiTheme="majorHAnsi" w:cstheme="majorHAnsi"/>
          <w:sz w:val="32"/>
          <w:szCs w:val="32"/>
        </w:rPr>
        <w:t xml:space="preserve"> LOCATION</w:t>
      </w:r>
      <w:r>
        <w:rPr>
          <w:rFonts w:asciiTheme="majorHAnsi" w:hAnsiTheme="majorHAnsi" w:cstheme="majorHAnsi"/>
          <w:sz w:val="32"/>
          <w:szCs w:val="32"/>
        </w:rPr>
        <w:t xml:space="preserve"> </w:t>
      </w:r>
      <w:r w:rsidRPr="00FC4306">
        <w:rPr>
          <w:rFonts w:asciiTheme="majorHAnsi" w:hAnsiTheme="majorHAnsi" w:cstheme="majorHAnsi"/>
          <w:sz w:val="32"/>
          <w:szCs w:val="32"/>
        </w:rPr>
        <w:t>T</w:t>
      </w:r>
      <w:r>
        <w:rPr>
          <w:rFonts w:asciiTheme="majorHAnsi" w:hAnsiTheme="majorHAnsi" w:cstheme="majorHAnsi"/>
          <w:sz w:val="32"/>
          <w:szCs w:val="32"/>
        </w:rPr>
        <w:t>ABLE</w:t>
      </w:r>
    </w:p>
    <w:p w14:paraId="4467F351" w14:textId="77777777" w:rsidR="005D6B78" w:rsidRDefault="00FC4306" w:rsidP="00990BD4">
      <w:pPr>
        <w:rPr>
          <w:rFonts w:asciiTheme="majorHAnsi" w:hAnsiTheme="majorHAnsi" w:cstheme="majorHAnsi"/>
          <w:noProof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56875D54" wp14:editId="22144678">
            <wp:extent cx="5934075" cy="3352800"/>
            <wp:effectExtent l="0" t="0" r="9525" b="0"/>
            <wp:docPr id="4537729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noProof/>
          <w:sz w:val="32"/>
          <w:szCs w:val="32"/>
        </w:rPr>
        <w:t xml:space="preserve"> </w:t>
      </w:r>
    </w:p>
    <w:p w14:paraId="4D3349ED" w14:textId="77777777" w:rsidR="005D6B78" w:rsidRDefault="005D6B78" w:rsidP="005D6B78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sz w:val="32"/>
          <w:szCs w:val="32"/>
        </w:rPr>
        <w:t>INSERT</w:t>
      </w:r>
      <w:r w:rsidRPr="00FC4306">
        <w:rPr>
          <w:rFonts w:asciiTheme="majorHAnsi" w:hAnsiTheme="majorHAnsi" w:cstheme="majorHAnsi"/>
          <w:sz w:val="32"/>
          <w:szCs w:val="32"/>
        </w:rPr>
        <w:t xml:space="preserve"> </w:t>
      </w:r>
      <w:r>
        <w:rPr>
          <w:rFonts w:asciiTheme="majorHAnsi" w:hAnsiTheme="majorHAnsi" w:cstheme="majorHAnsi"/>
          <w:sz w:val="32"/>
          <w:szCs w:val="32"/>
        </w:rPr>
        <w:t xml:space="preserve">Employees </w:t>
      </w:r>
      <w:r w:rsidRPr="00FC4306">
        <w:rPr>
          <w:rFonts w:asciiTheme="majorHAnsi" w:hAnsiTheme="majorHAnsi" w:cstheme="majorHAnsi"/>
          <w:sz w:val="32"/>
          <w:szCs w:val="32"/>
        </w:rPr>
        <w:t>T</w:t>
      </w:r>
      <w:r>
        <w:rPr>
          <w:rFonts w:asciiTheme="majorHAnsi" w:hAnsiTheme="majorHAnsi" w:cstheme="majorHAnsi"/>
          <w:sz w:val="32"/>
          <w:szCs w:val="32"/>
        </w:rPr>
        <w:t>ABLE</w:t>
      </w:r>
    </w:p>
    <w:p w14:paraId="3A99FA8B" w14:textId="62EE5233" w:rsidR="00FC4306" w:rsidRDefault="005D6B78" w:rsidP="00990BD4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drawing>
          <wp:inline distT="0" distB="0" distL="0" distR="0" wp14:anchorId="7F854401" wp14:editId="2FF1C3B9">
            <wp:extent cx="5934075" cy="3352800"/>
            <wp:effectExtent l="0" t="0" r="9525" b="0"/>
            <wp:docPr id="585199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F3CC7" w14:textId="6FF5BC09" w:rsidR="005D6B78" w:rsidRPr="00990BD4" w:rsidRDefault="005D6B78" w:rsidP="00990BD4">
      <w:pPr>
        <w:rPr>
          <w:rFonts w:asciiTheme="majorHAnsi" w:hAnsiTheme="majorHAnsi" w:cstheme="majorHAnsi"/>
          <w:sz w:val="32"/>
          <w:szCs w:val="32"/>
        </w:rPr>
      </w:pPr>
      <w:r>
        <w:rPr>
          <w:rFonts w:asciiTheme="majorHAnsi" w:hAnsiTheme="majorHAnsi" w:cstheme="majorHAnsi"/>
          <w:noProof/>
          <w:sz w:val="32"/>
          <w:szCs w:val="32"/>
        </w:rPr>
        <w:lastRenderedPageBreak/>
        <w:drawing>
          <wp:inline distT="0" distB="0" distL="0" distR="0" wp14:anchorId="06A6148D" wp14:editId="518B818C">
            <wp:extent cx="5934075" cy="3352800"/>
            <wp:effectExtent l="0" t="0" r="9525" b="0"/>
            <wp:docPr id="18092576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69E10" w14:textId="77777777" w:rsidR="00990BD4" w:rsidRPr="00990BD4" w:rsidRDefault="00990BD4" w:rsidP="00990BD4">
      <w:pPr>
        <w:tabs>
          <w:tab w:val="left" w:pos="1125"/>
        </w:tabs>
        <w:rPr>
          <w:rFonts w:asciiTheme="majorHAnsi" w:hAnsiTheme="majorHAnsi" w:cstheme="majorHAnsi"/>
          <w:sz w:val="32"/>
          <w:szCs w:val="32"/>
        </w:rPr>
      </w:pPr>
    </w:p>
    <w:sectPr w:rsidR="00990BD4" w:rsidRPr="00990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9AC72" w14:textId="77777777" w:rsidR="00B005E8" w:rsidRDefault="00B005E8" w:rsidP="007E6D78">
      <w:pPr>
        <w:spacing w:after="0" w:line="240" w:lineRule="auto"/>
      </w:pPr>
      <w:r>
        <w:separator/>
      </w:r>
    </w:p>
  </w:endnote>
  <w:endnote w:type="continuationSeparator" w:id="0">
    <w:p w14:paraId="38E1525A" w14:textId="77777777" w:rsidR="00B005E8" w:rsidRDefault="00B005E8" w:rsidP="007E6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7F7FD" w14:textId="77777777" w:rsidR="00B005E8" w:rsidRDefault="00B005E8" w:rsidP="007E6D78">
      <w:pPr>
        <w:spacing w:after="0" w:line="240" w:lineRule="auto"/>
      </w:pPr>
      <w:r>
        <w:separator/>
      </w:r>
    </w:p>
  </w:footnote>
  <w:footnote w:type="continuationSeparator" w:id="0">
    <w:p w14:paraId="345CF8E5" w14:textId="77777777" w:rsidR="00B005E8" w:rsidRDefault="00B005E8" w:rsidP="007E6D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79"/>
    <w:rsid w:val="00213A80"/>
    <w:rsid w:val="005D6B78"/>
    <w:rsid w:val="007E6D78"/>
    <w:rsid w:val="00956D79"/>
    <w:rsid w:val="00990BD4"/>
    <w:rsid w:val="00B005E8"/>
    <w:rsid w:val="00D46244"/>
    <w:rsid w:val="00FC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BB021"/>
  <w15:chartTrackingRefBased/>
  <w15:docId w15:val="{024E8E0E-76AF-4C20-A480-DC066A5DF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D7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6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6D78"/>
  </w:style>
  <w:style w:type="paragraph" w:styleId="Footer">
    <w:name w:val="footer"/>
    <w:basedOn w:val="Normal"/>
    <w:link w:val="FooterChar"/>
    <w:uiPriority w:val="99"/>
    <w:unhideWhenUsed/>
    <w:rsid w:val="007E6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6D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8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Mitha</dc:creator>
  <cp:keywords/>
  <dc:description/>
  <cp:lastModifiedBy>Madhu Mitha</cp:lastModifiedBy>
  <cp:revision>1</cp:revision>
  <dcterms:created xsi:type="dcterms:W3CDTF">2026-09-25T15:44:00Z</dcterms:created>
  <dcterms:modified xsi:type="dcterms:W3CDTF">2026-09-25T18:17:00Z</dcterms:modified>
</cp:coreProperties>
</file>