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1F82" w14:textId="77777777" w:rsidR="00943A27" w:rsidRDefault="00000000">
      <w:pPr>
        <w:pStyle w:val="Heading1"/>
      </w:pPr>
      <w:r>
        <w:rPr>
          <w:spacing w:val="-2"/>
        </w:rPr>
        <w:t>SIMATS</w:t>
      </w:r>
      <w:r>
        <w:rPr>
          <w:spacing w:val="-19"/>
        </w:rPr>
        <w:t xml:space="preserve"> </w:t>
      </w:r>
      <w:r>
        <w:rPr>
          <w:spacing w:val="-2"/>
        </w:rPr>
        <w:t>ENGINEERING</w:t>
      </w:r>
    </w:p>
    <w:p w14:paraId="7D9771A0" w14:textId="77777777" w:rsidR="00943A27" w:rsidRDefault="00000000">
      <w:pPr>
        <w:pStyle w:val="Heading3"/>
      </w:pPr>
      <w:r>
        <w:t>ASSESSMENT</w:t>
      </w:r>
      <w:r>
        <w:rPr>
          <w:spacing w:val="-10"/>
        </w:rPr>
        <w:t xml:space="preserve"> </w:t>
      </w:r>
      <w:r>
        <w:t>TOOL</w:t>
      </w:r>
      <w:r>
        <w:rPr>
          <w:spacing w:val="-9"/>
        </w:rPr>
        <w:t xml:space="preserve"> </w:t>
      </w:r>
      <w:r>
        <w:rPr>
          <w:spacing w:val="-10"/>
        </w:rPr>
        <w:t>3</w:t>
      </w:r>
    </w:p>
    <w:p w14:paraId="35EEF831" w14:textId="77777777" w:rsidR="00943A27" w:rsidRDefault="00943A27">
      <w:pPr>
        <w:pStyle w:val="BodyText"/>
        <w:spacing w:before="69"/>
        <w:rPr>
          <w:b/>
          <w:sz w:val="28"/>
        </w:rPr>
      </w:pPr>
    </w:p>
    <w:p w14:paraId="2BB44D63" w14:textId="77777777" w:rsidR="00943A27" w:rsidRDefault="00000000">
      <w:pPr>
        <w:pStyle w:val="Heading4"/>
        <w:ind w:right="3965"/>
      </w:pPr>
      <w:r>
        <w:t>COURSE</w:t>
      </w:r>
      <w:r>
        <w:rPr>
          <w:spacing w:val="-13"/>
        </w:rPr>
        <w:t xml:space="preserve"> </w:t>
      </w:r>
      <w:r>
        <w:t>NAME:</w:t>
      </w:r>
      <w:r>
        <w:rPr>
          <w:spacing w:val="-13"/>
        </w:rPr>
        <w:t xml:space="preserve"> </w:t>
      </w:r>
      <w:r>
        <w:t>COMPUTER</w:t>
      </w:r>
      <w:r>
        <w:rPr>
          <w:spacing w:val="-13"/>
        </w:rPr>
        <w:t xml:space="preserve"> </w:t>
      </w:r>
      <w:r>
        <w:t>NETWORKS COURSE CODE: CSA07</w:t>
      </w:r>
    </w:p>
    <w:p w14:paraId="3F09A3C9" w14:textId="77777777" w:rsidR="00943A27" w:rsidRDefault="00000000">
      <w:pPr>
        <w:pStyle w:val="BodyText"/>
        <w:spacing w:before="198"/>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2B6A68A" wp14:editId="241FD214">
                <wp:simplePos x="0" y="0"/>
                <wp:positionH relativeFrom="page">
                  <wp:posOffset>933450</wp:posOffset>
                </wp:positionH>
                <wp:positionV relativeFrom="paragraph">
                  <wp:posOffset>287228</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E121B6" id="Graphic 1" o:spid="_x0000_s1026" style="position:absolute;margin-left:73.5pt;margin-top:22.6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6FDD212C" w14:textId="77777777" w:rsidR="00943A27" w:rsidRDefault="00943A27">
      <w:pPr>
        <w:pStyle w:val="BodyText"/>
        <w:spacing w:before="46"/>
        <w:rPr>
          <w:rFonts w:ascii="Arial"/>
          <w:b/>
        </w:rPr>
      </w:pPr>
    </w:p>
    <w:p w14:paraId="114E75F2" w14:textId="77777777" w:rsidR="00943A27" w:rsidRDefault="00000000">
      <w:pPr>
        <w:pStyle w:val="Heading4"/>
      </w:pPr>
      <w:r>
        <w:t xml:space="preserve">COURSE OUTCOME </w:t>
      </w:r>
      <w:r>
        <w:rPr>
          <w:spacing w:val="-2"/>
        </w:rPr>
        <w:t>COVERED</w:t>
      </w:r>
    </w:p>
    <w:p w14:paraId="0A0F7A31" w14:textId="77777777" w:rsidR="00943A27" w:rsidRDefault="00943A27">
      <w:pPr>
        <w:pStyle w:val="BodyText"/>
        <w:rPr>
          <w:rFonts w:ascii="Arial"/>
          <w:b/>
        </w:rPr>
      </w:pPr>
    </w:p>
    <w:p w14:paraId="0ECF62E6" w14:textId="77777777" w:rsidR="00943A27" w:rsidRDefault="00000000">
      <w:pPr>
        <w:pStyle w:val="Heading5"/>
      </w:pPr>
      <w:r>
        <w:rPr>
          <w:spacing w:val="-4"/>
        </w:rPr>
        <w:t>CO4:</w:t>
      </w:r>
    </w:p>
    <w:p w14:paraId="4511D4C4" w14:textId="77777777" w:rsidR="00943A27" w:rsidRDefault="00000000">
      <w:pPr>
        <w:rPr>
          <w:rFonts w:ascii="Arial MT"/>
          <w:sz w:val="18"/>
        </w:rPr>
      </w:pPr>
      <w:r>
        <w:rPr>
          <w:rFonts w:ascii="Arial MT"/>
          <w:color w:val="1F1F1F"/>
          <w:sz w:val="18"/>
        </w:rPr>
        <w:t>Design</w:t>
      </w:r>
      <w:r>
        <w:rPr>
          <w:rFonts w:ascii="Arial MT"/>
          <w:color w:val="1F1F1F"/>
          <w:spacing w:val="-4"/>
          <w:sz w:val="18"/>
        </w:rPr>
        <w:t xml:space="preserve"> </w:t>
      </w:r>
      <w:r>
        <w:rPr>
          <w:rFonts w:ascii="Arial MT"/>
          <w:color w:val="1F1F1F"/>
          <w:sz w:val="18"/>
        </w:rPr>
        <w:t>network</w:t>
      </w:r>
      <w:r>
        <w:rPr>
          <w:rFonts w:ascii="Arial MT"/>
          <w:color w:val="1F1F1F"/>
          <w:spacing w:val="-4"/>
          <w:sz w:val="18"/>
        </w:rPr>
        <w:t xml:space="preserve"> </w:t>
      </w:r>
      <w:r>
        <w:rPr>
          <w:rFonts w:ascii="Arial MT"/>
          <w:color w:val="1F1F1F"/>
          <w:sz w:val="18"/>
        </w:rPr>
        <w:t>topologies</w:t>
      </w:r>
      <w:r>
        <w:rPr>
          <w:rFonts w:ascii="Arial MT"/>
          <w:color w:val="1F1F1F"/>
          <w:spacing w:val="-4"/>
          <w:sz w:val="18"/>
        </w:rPr>
        <w:t xml:space="preserve"> </w:t>
      </w:r>
      <w:r>
        <w:rPr>
          <w:rFonts w:ascii="Arial MT"/>
          <w:color w:val="1F1F1F"/>
          <w:sz w:val="18"/>
        </w:rPr>
        <w:t>star,</w:t>
      </w:r>
      <w:r>
        <w:rPr>
          <w:rFonts w:ascii="Arial MT"/>
          <w:color w:val="1F1F1F"/>
          <w:spacing w:val="-4"/>
          <w:sz w:val="18"/>
        </w:rPr>
        <w:t xml:space="preserve"> </w:t>
      </w:r>
      <w:r>
        <w:rPr>
          <w:rFonts w:ascii="Arial MT"/>
          <w:color w:val="1F1F1F"/>
          <w:sz w:val="18"/>
        </w:rPr>
        <w:t>mesh,</w:t>
      </w:r>
      <w:r>
        <w:rPr>
          <w:rFonts w:ascii="Arial MT"/>
          <w:color w:val="1F1F1F"/>
          <w:spacing w:val="-4"/>
          <w:sz w:val="18"/>
        </w:rPr>
        <w:t xml:space="preserve"> </w:t>
      </w:r>
      <w:r>
        <w:rPr>
          <w:rFonts w:ascii="Arial MT"/>
          <w:color w:val="1F1F1F"/>
          <w:sz w:val="18"/>
        </w:rPr>
        <w:t>bus,</w:t>
      </w:r>
      <w:r>
        <w:rPr>
          <w:rFonts w:ascii="Arial MT"/>
          <w:color w:val="1F1F1F"/>
          <w:spacing w:val="-4"/>
          <w:sz w:val="18"/>
        </w:rPr>
        <w:t xml:space="preserve"> </w:t>
      </w:r>
      <w:r>
        <w:rPr>
          <w:rFonts w:ascii="Arial MT"/>
          <w:color w:val="1F1F1F"/>
          <w:sz w:val="18"/>
        </w:rPr>
        <w:t>and</w:t>
      </w:r>
      <w:r>
        <w:rPr>
          <w:rFonts w:ascii="Arial MT"/>
          <w:color w:val="1F1F1F"/>
          <w:spacing w:val="-4"/>
          <w:sz w:val="18"/>
        </w:rPr>
        <w:t xml:space="preserve"> </w:t>
      </w:r>
      <w:r>
        <w:rPr>
          <w:rFonts w:ascii="Arial MT"/>
          <w:color w:val="1F1F1F"/>
          <w:sz w:val="18"/>
        </w:rPr>
        <w:t>hybrid</w:t>
      </w:r>
      <w:r>
        <w:rPr>
          <w:rFonts w:ascii="Arial MT"/>
          <w:color w:val="1F1F1F"/>
          <w:spacing w:val="-4"/>
          <w:sz w:val="18"/>
        </w:rPr>
        <w:t xml:space="preserve"> </w:t>
      </w:r>
      <w:r>
        <w:rPr>
          <w:rFonts w:ascii="Arial MT"/>
          <w:color w:val="1F1F1F"/>
          <w:sz w:val="18"/>
        </w:rPr>
        <w:t>using</w:t>
      </w:r>
      <w:r>
        <w:rPr>
          <w:rFonts w:ascii="Arial MT"/>
          <w:color w:val="1F1F1F"/>
          <w:spacing w:val="-4"/>
          <w:sz w:val="18"/>
        </w:rPr>
        <w:t xml:space="preserve"> </w:t>
      </w:r>
      <w:r>
        <w:rPr>
          <w:rFonts w:ascii="Arial MT"/>
          <w:color w:val="1F1F1F"/>
          <w:sz w:val="18"/>
        </w:rPr>
        <w:t>networking</w:t>
      </w:r>
      <w:r>
        <w:rPr>
          <w:rFonts w:ascii="Arial MT"/>
          <w:color w:val="1F1F1F"/>
          <w:spacing w:val="-4"/>
          <w:sz w:val="18"/>
        </w:rPr>
        <w:t xml:space="preserve"> </w:t>
      </w:r>
      <w:r>
        <w:rPr>
          <w:rFonts w:ascii="Arial MT"/>
          <w:color w:val="1F1F1F"/>
          <w:sz w:val="18"/>
        </w:rPr>
        <w:t>devices,</w:t>
      </w:r>
      <w:r>
        <w:rPr>
          <w:rFonts w:ascii="Arial MT"/>
          <w:color w:val="1F1F1F"/>
          <w:spacing w:val="-4"/>
          <w:sz w:val="18"/>
        </w:rPr>
        <w:t xml:space="preserve"> </w:t>
      </w:r>
      <w:r>
        <w:rPr>
          <w:rFonts w:ascii="Arial MT"/>
          <w:color w:val="1F1F1F"/>
          <w:sz w:val="18"/>
        </w:rPr>
        <w:t>transmission</w:t>
      </w:r>
      <w:r>
        <w:rPr>
          <w:rFonts w:ascii="Arial MT"/>
          <w:color w:val="1F1F1F"/>
          <w:spacing w:val="-4"/>
          <w:sz w:val="18"/>
        </w:rPr>
        <w:t xml:space="preserve"> </w:t>
      </w:r>
      <w:r>
        <w:rPr>
          <w:rFonts w:ascii="Arial MT"/>
          <w:color w:val="1F1F1F"/>
          <w:sz w:val="18"/>
        </w:rPr>
        <w:t>media,</w:t>
      </w:r>
      <w:r>
        <w:rPr>
          <w:rFonts w:ascii="Arial MT"/>
          <w:color w:val="1F1F1F"/>
          <w:spacing w:val="-4"/>
          <w:sz w:val="18"/>
        </w:rPr>
        <w:t xml:space="preserve"> </w:t>
      </w:r>
      <w:r>
        <w:rPr>
          <w:rFonts w:ascii="Arial MT"/>
          <w:color w:val="1F1F1F"/>
          <w:sz w:val="18"/>
        </w:rPr>
        <w:t>and</w:t>
      </w:r>
      <w:r>
        <w:rPr>
          <w:rFonts w:ascii="Arial MT"/>
          <w:color w:val="1F1F1F"/>
          <w:spacing w:val="-4"/>
          <w:sz w:val="18"/>
        </w:rPr>
        <w:t xml:space="preserve"> </w:t>
      </w:r>
      <w:r>
        <w:rPr>
          <w:rFonts w:ascii="Arial MT"/>
          <w:color w:val="1F1F1F"/>
          <w:sz w:val="18"/>
        </w:rPr>
        <w:t xml:space="preserve">cabling </w:t>
      </w:r>
      <w:r>
        <w:rPr>
          <w:rFonts w:ascii="Arial MT"/>
          <w:color w:val="1F1F1F"/>
          <w:spacing w:val="-2"/>
          <w:sz w:val="18"/>
        </w:rPr>
        <w:t>standards</w:t>
      </w:r>
    </w:p>
    <w:p w14:paraId="581C3A6B" w14:textId="77777777" w:rsidR="00943A27" w:rsidRDefault="00000000">
      <w:pPr>
        <w:ind w:left="55"/>
        <w:rPr>
          <w:rFonts w:ascii="Arial"/>
          <w:i/>
          <w:sz w:val="20"/>
        </w:rPr>
      </w:pPr>
      <w:r>
        <w:rPr>
          <w:rFonts w:ascii="Arial"/>
          <w:i/>
          <w:spacing w:val="-2"/>
          <w:sz w:val="20"/>
        </w:rPr>
        <w:t>(BL</w:t>
      </w:r>
      <w:proofErr w:type="gramStart"/>
      <w:r>
        <w:rPr>
          <w:rFonts w:ascii="Arial"/>
          <w:i/>
          <w:spacing w:val="-2"/>
          <w:sz w:val="20"/>
        </w:rPr>
        <w:t>2,BL</w:t>
      </w:r>
      <w:proofErr w:type="gramEnd"/>
      <w:r>
        <w:rPr>
          <w:rFonts w:ascii="Arial"/>
          <w:i/>
          <w:spacing w:val="-2"/>
          <w:sz w:val="20"/>
        </w:rPr>
        <w:t>6)</w:t>
      </w:r>
    </w:p>
    <w:p w14:paraId="4DFA0532" w14:textId="77777777" w:rsidR="00943A27" w:rsidRDefault="00943A27">
      <w:pPr>
        <w:pStyle w:val="BodyText"/>
        <w:spacing w:before="46"/>
        <w:rPr>
          <w:rFonts w:ascii="Arial"/>
          <w:i/>
          <w:sz w:val="20"/>
        </w:rPr>
      </w:pPr>
    </w:p>
    <w:p w14:paraId="0BA61F57" w14:textId="77777777" w:rsidR="00943A27" w:rsidRDefault="00000000">
      <w:pPr>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30%</w:t>
      </w:r>
    </w:p>
    <w:p w14:paraId="7F0D0DB7" w14:textId="77777777" w:rsidR="00943A27" w:rsidRDefault="00000000">
      <w:pPr>
        <w:pStyle w:val="BodyText"/>
        <w:spacing w:before="198"/>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73CB20DB" wp14:editId="52B8585C">
                <wp:simplePos x="0" y="0"/>
                <wp:positionH relativeFrom="page">
                  <wp:posOffset>933450</wp:posOffset>
                </wp:positionH>
                <wp:positionV relativeFrom="paragraph">
                  <wp:posOffset>287010</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C8BD9B" id="Graphic 2" o:spid="_x0000_s1026" style="position:absolute;margin-left:73.5pt;margin-top:22.6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32D41FC4" w14:textId="77777777" w:rsidR="00943A27" w:rsidRDefault="00943A27">
      <w:pPr>
        <w:pStyle w:val="BodyText"/>
        <w:spacing w:before="47"/>
        <w:rPr>
          <w:rFonts w:ascii="Arial"/>
          <w:i/>
        </w:rPr>
      </w:pPr>
    </w:p>
    <w:p w14:paraId="0ED36677" w14:textId="77777777" w:rsidR="00943A27" w:rsidRDefault="00000000">
      <w:pPr>
        <w:pStyle w:val="Heading4"/>
        <w:tabs>
          <w:tab w:val="left" w:pos="7199"/>
        </w:tabs>
      </w:pPr>
      <w:r>
        <w:t xml:space="preserve">QUESTIONS: </w:t>
      </w:r>
      <w:r>
        <w:rPr>
          <w:spacing w:val="-10"/>
        </w:rPr>
        <w:t>5</w:t>
      </w:r>
      <w:r>
        <w:tab/>
      </w:r>
      <w:r>
        <w:rPr>
          <w:spacing w:val="-2"/>
        </w:rPr>
        <w:t>Total</w:t>
      </w:r>
      <w:r>
        <w:rPr>
          <w:spacing w:val="-8"/>
        </w:rPr>
        <w:t xml:space="preserve"> </w:t>
      </w:r>
      <w:r>
        <w:rPr>
          <w:spacing w:val="-2"/>
        </w:rPr>
        <w:t>Marks:25</w:t>
      </w:r>
    </w:p>
    <w:p w14:paraId="5F0EA8EA" w14:textId="77777777" w:rsidR="00943A27" w:rsidRDefault="00000000">
      <w:pPr>
        <w:pStyle w:val="BodyText"/>
        <w:ind w:right="1263"/>
        <w:jc w:val="center"/>
        <w:rPr>
          <w:rFonts w:ascii="Arial MT"/>
        </w:rPr>
      </w:pPr>
      <w:r>
        <w:rPr>
          <w:rFonts w:ascii="Arial MT"/>
        </w:rPr>
        <w:t xml:space="preserve">Annexure </w:t>
      </w:r>
      <w:r>
        <w:rPr>
          <w:rFonts w:ascii="Arial MT"/>
          <w:spacing w:val="-10"/>
        </w:rPr>
        <w:t>A</w:t>
      </w:r>
    </w:p>
    <w:p w14:paraId="5072F000" w14:textId="77777777" w:rsidR="00943A27" w:rsidRDefault="00943A27">
      <w:pPr>
        <w:pStyle w:val="BodyText"/>
        <w:rPr>
          <w:rFonts w:ascii="Arial MT"/>
        </w:rPr>
      </w:pPr>
    </w:p>
    <w:p w14:paraId="646E056B" w14:textId="77777777" w:rsidR="00943A27" w:rsidRDefault="00000000">
      <w:pPr>
        <w:pStyle w:val="Heading2"/>
      </w:pPr>
      <w:r>
        <w:t>Comparative</w:t>
      </w:r>
      <w:r>
        <w:rPr>
          <w:spacing w:val="-11"/>
        </w:rPr>
        <w:t xml:space="preserve"> </w:t>
      </w:r>
      <w:r>
        <w:rPr>
          <w:spacing w:val="-2"/>
        </w:rPr>
        <w:t>Analysis</w:t>
      </w:r>
    </w:p>
    <w:p w14:paraId="6BD2B668" w14:textId="77777777" w:rsidR="00943A27" w:rsidRDefault="00000000">
      <w:pPr>
        <w:pStyle w:val="ListParagraph"/>
        <w:numPr>
          <w:ilvl w:val="0"/>
          <w:numId w:val="1"/>
        </w:numPr>
        <w:tabs>
          <w:tab w:val="left" w:pos="720"/>
        </w:tabs>
        <w:spacing w:before="184"/>
        <w:ind w:right="320"/>
        <w:rPr>
          <w:sz w:val="24"/>
        </w:rPr>
      </w:pPr>
      <w:r>
        <w:rPr>
          <w:sz w:val="24"/>
        </w:rPr>
        <w:t>Star topology is generally more expensive than bus topology</w:t>
      </w:r>
      <w:r>
        <w:rPr>
          <w:spacing w:val="-3"/>
          <w:sz w:val="24"/>
        </w:rPr>
        <w:t xml:space="preserve"> </w:t>
      </w:r>
      <w:r>
        <w:rPr>
          <w:sz w:val="24"/>
        </w:rPr>
        <w:t>because</w:t>
      </w:r>
      <w:r>
        <w:rPr>
          <w:spacing w:val="-3"/>
          <w:sz w:val="24"/>
        </w:rPr>
        <w:t xml:space="preserve"> </w:t>
      </w:r>
      <w:r>
        <w:rPr>
          <w:sz w:val="24"/>
        </w:rPr>
        <w:t>it</w:t>
      </w:r>
      <w:r>
        <w:rPr>
          <w:spacing w:val="-3"/>
          <w:sz w:val="24"/>
        </w:rPr>
        <w:t xml:space="preserve"> </w:t>
      </w:r>
      <w:r>
        <w:rPr>
          <w:sz w:val="24"/>
        </w:rPr>
        <w:t>requires</w:t>
      </w:r>
      <w:r>
        <w:rPr>
          <w:spacing w:val="-3"/>
          <w:sz w:val="24"/>
        </w:rPr>
        <w:t xml:space="preserve"> </w:t>
      </w:r>
      <w:r>
        <w:rPr>
          <w:sz w:val="24"/>
        </w:rPr>
        <w:t>a</w:t>
      </w:r>
      <w:r>
        <w:rPr>
          <w:spacing w:val="-3"/>
          <w:sz w:val="24"/>
        </w:rPr>
        <w:t xml:space="preserve"> </w:t>
      </w:r>
      <w:r>
        <w:rPr>
          <w:sz w:val="24"/>
        </w:rPr>
        <w:t>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14:paraId="0DAC9A23" w14:textId="77777777" w:rsidR="00943A27" w:rsidRDefault="00000000">
      <w:pPr>
        <w:pStyle w:val="ListParagraph"/>
        <w:numPr>
          <w:ilvl w:val="0"/>
          <w:numId w:val="1"/>
        </w:numPr>
        <w:tabs>
          <w:tab w:val="left" w:pos="720"/>
        </w:tabs>
        <w:rPr>
          <w:sz w:val="24"/>
        </w:rPr>
      </w:pPr>
      <w:r>
        <w:rPr>
          <w:sz w:val="24"/>
        </w:rPr>
        <w:t>Mesh topology offers very high fault tolerance because every node is connected to multiple other nodes,</w:t>
      </w:r>
      <w:r>
        <w:rPr>
          <w:spacing w:val="-2"/>
          <w:sz w:val="24"/>
        </w:rPr>
        <w:t xml:space="preserve"> </w:t>
      </w:r>
      <w:r>
        <w:rPr>
          <w:sz w:val="24"/>
        </w:rPr>
        <w:t>providing</w:t>
      </w:r>
      <w:r>
        <w:rPr>
          <w:spacing w:val="-2"/>
          <w:sz w:val="24"/>
        </w:rPr>
        <w:t xml:space="preserve"> </w:t>
      </w:r>
      <w:r>
        <w:rPr>
          <w:sz w:val="24"/>
        </w:rPr>
        <w:t>multiple</w:t>
      </w:r>
      <w:r>
        <w:rPr>
          <w:spacing w:val="-2"/>
          <w:sz w:val="24"/>
        </w:rPr>
        <w:t xml:space="preserve"> </w:t>
      </w:r>
      <w:r>
        <w:rPr>
          <w:sz w:val="24"/>
        </w:rPr>
        <w:t>paths</w:t>
      </w:r>
      <w:r>
        <w:rPr>
          <w:spacing w:val="-2"/>
          <w:sz w:val="24"/>
        </w:rPr>
        <w:t xml:space="preserve"> </w:t>
      </w:r>
      <w:r>
        <w:rPr>
          <w:sz w:val="24"/>
        </w:rPr>
        <w:t>for</w:t>
      </w:r>
      <w:r>
        <w:rPr>
          <w:spacing w:val="-2"/>
          <w:sz w:val="24"/>
        </w:rPr>
        <w:t xml:space="preserve"> </w:t>
      </w:r>
      <w:r>
        <w:rPr>
          <w:sz w:val="24"/>
        </w:rPr>
        <w:t>data</w:t>
      </w:r>
      <w:r>
        <w:rPr>
          <w:spacing w:val="-2"/>
          <w:sz w:val="24"/>
        </w:rPr>
        <w:t xml:space="preserve"> </w:t>
      </w:r>
      <w:r>
        <w:rPr>
          <w:sz w:val="24"/>
        </w:rPr>
        <w:t>transmission.</w:t>
      </w:r>
      <w:r>
        <w:rPr>
          <w:spacing w:val="-2"/>
          <w:sz w:val="24"/>
        </w:rPr>
        <w:t xml:space="preserve"> </w:t>
      </w:r>
      <w:r>
        <w:rPr>
          <w:sz w:val="24"/>
        </w:rPr>
        <w:t>If</w:t>
      </w:r>
      <w:r>
        <w:rPr>
          <w:spacing w:val="-2"/>
          <w:sz w:val="24"/>
        </w:rPr>
        <w:t xml:space="preserve"> </w:t>
      </w:r>
      <w:r>
        <w:rPr>
          <w:sz w:val="24"/>
        </w:rPr>
        <w:t>one</w:t>
      </w:r>
      <w:r>
        <w:rPr>
          <w:spacing w:val="-2"/>
          <w:sz w:val="24"/>
        </w:rPr>
        <w:t xml:space="preserve"> </w:t>
      </w:r>
      <w:r>
        <w:rPr>
          <w:sz w:val="24"/>
        </w:rPr>
        <w:t>link</w:t>
      </w:r>
      <w:r>
        <w:rPr>
          <w:spacing w:val="-2"/>
          <w:sz w:val="24"/>
        </w:rPr>
        <w:t xml:space="preserve"> </w:t>
      </w:r>
      <w:r>
        <w:rPr>
          <w:sz w:val="24"/>
        </w:rPr>
        <w:t>fails,</w:t>
      </w:r>
      <w:r>
        <w:rPr>
          <w:spacing w:val="-2"/>
          <w:sz w:val="24"/>
        </w:rPr>
        <w:t xml:space="preserve"> </w:t>
      </w:r>
      <w:r>
        <w:rPr>
          <w:sz w:val="24"/>
        </w:rPr>
        <w:t>data can still be routed through alternate paths without disrupting</w:t>
      </w:r>
      <w:r>
        <w:rPr>
          <w:spacing w:val="-3"/>
          <w:sz w:val="24"/>
        </w:rPr>
        <w:t xml:space="preserve"> </w:t>
      </w:r>
      <w:r>
        <w:rPr>
          <w:sz w:val="24"/>
        </w:rPr>
        <w:t>communication.</w:t>
      </w:r>
      <w:r>
        <w:rPr>
          <w:spacing w:val="-3"/>
          <w:sz w:val="24"/>
        </w:rPr>
        <w:t xml:space="preserve"> </w:t>
      </w:r>
      <w:r>
        <w:rPr>
          <w:sz w:val="24"/>
        </w:rPr>
        <w:t>In</w:t>
      </w:r>
      <w:r>
        <w:rPr>
          <w:spacing w:val="-3"/>
          <w:sz w:val="24"/>
        </w:rPr>
        <w:t xml:space="preserve"> </w:t>
      </w:r>
      <w:r>
        <w:rPr>
          <w:sz w:val="24"/>
        </w:rPr>
        <w:t>contrast, star topology has moderate fault tolerance; while failure of individual nodes does not affect</w:t>
      </w:r>
      <w:r>
        <w:rPr>
          <w:spacing w:val="-3"/>
          <w:sz w:val="24"/>
        </w:rPr>
        <w:t xml:space="preserve"> </w:t>
      </w:r>
      <w:r>
        <w:rPr>
          <w:sz w:val="24"/>
        </w:rPr>
        <w:t>the</w:t>
      </w:r>
      <w:r>
        <w:rPr>
          <w:spacing w:val="-3"/>
          <w:sz w:val="24"/>
        </w:rPr>
        <w:t xml:space="preserve"> </w:t>
      </w:r>
      <w:r>
        <w:rPr>
          <w:sz w:val="24"/>
        </w:rPr>
        <w:t>network,</w:t>
      </w:r>
      <w:r>
        <w:rPr>
          <w:spacing w:val="-3"/>
          <w:sz w:val="24"/>
        </w:rPr>
        <w:t xml:space="preserve"> </w:t>
      </w:r>
      <w:r>
        <w:rPr>
          <w:sz w:val="24"/>
        </w:rPr>
        <w:t>failure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central</w:t>
      </w:r>
      <w:r>
        <w:rPr>
          <w:spacing w:val="-3"/>
          <w:sz w:val="24"/>
        </w:rPr>
        <w:t xml:space="preserve"> </w:t>
      </w:r>
      <w:r>
        <w:rPr>
          <w:sz w:val="24"/>
        </w:rPr>
        <w:t>hub</w:t>
      </w:r>
      <w:r>
        <w:rPr>
          <w:spacing w:val="-3"/>
          <w:sz w:val="24"/>
        </w:rPr>
        <w:t xml:space="preserve"> </w:t>
      </w:r>
      <w:r>
        <w:rPr>
          <w:sz w:val="24"/>
        </w:rPr>
        <w:t>or</w:t>
      </w:r>
      <w:r>
        <w:rPr>
          <w:spacing w:val="-3"/>
          <w:sz w:val="24"/>
        </w:rPr>
        <w:t xml:space="preserve"> </w:t>
      </w:r>
      <w:r>
        <w:rPr>
          <w:sz w:val="24"/>
        </w:rPr>
        <w:t>switch</w:t>
      </w:r>
      <w:r>
        <w:rPr>
          <w:spacing w:val="-3"/>
          <w:sz w:val="24"/>
        </w:rPr>
        <w:t xml:space="preserve"> </w:t>
      </w:r>
      <w:r>
        <w:rPr>
          <w:sz w:val="24"/>
        </w:rPr>
        <w:t>can</w:t>
      </w:r>
      <w:r>
        <w:rPr>
          <w:spacing w:val="-3"/>
          <w:sz w:val="24"/>
        </w:rPr>
        <w:t xml:space="preserve"> </w:t>
      </w:r>
      <w:r>
        <w:rPr>
          <w:sz w:val="24"/>
        </w:rPr>
        <w:t>cause</w:t>
      </w:r>
      <w:r>
        <w:rPr>
          <w:spacing w:val="-3"/>
          <w:sz w:val="24"/>
        </w:rPr>
        <w:t xml:space="preserve"> </w:t>
      </w:r>
      <w:r>
        <w:rPr>
          <w:sz w:val="24"/>
        </w:rPr>
        <w:t>the</w:t>
      </w:r>
      <w:r>
        <w:rPr>
          <w:spacing w:val="-3"/>
          <w:sz w:val="24"/>
        </w:rPr>
        <w:t xml:space="preserve"> </w:t>
      </w:r>
      <w:r>
        <w:rPr>
          <w:sz w:val="24"/>
        </w:rPr>
        <w:t>entire</w:t>
      </w:r>
      <w:r>
        <w:rPr>
          <w:spacing w:val="-3"/>
          <w:sz w:val="24"/>
        </w:rPr>
        <w:t xml:space="preserve"> </w:t>
      </w:r>
      <w:r>
        <w:rPr>
          <w:sz w:val="24"/>
        </w:rPr>
        <w:t>network</w:t>
      </w:r>
      <w:r>
        <w:rPr>
          <w:spacing w:val="-3"/>
          <w:sz w:val="24"/>
        </w:rPr>
        <w:t xml:space="preserve"> </w:t>
      </w:r>
      <w:r>
        <w:rPr>
          <w:sz w:val="24"/>
        </w:rPr>
        <w:t>to</w:t>
      </w:r>
      <w:r>
        <w:rPr>
          <w:spacing w:val="-3"/>
          <w:sz w:val="24"/>
        </w:rPr>
        <w:t xml:space="preserve"> </w:t>
      </w:r>
      <w:r>
        <w:rPr>
          <w:sz w:val="24"/>
        </w:rPr>
        <w:t>stop functioning.</w:t>
      </w:r>
      <w:r>
        <w:rPr>
          <w:spacing w:val="-3"/>
          <w:sz w:val="24"/>
        </w:rPr>
        <w:t xml:space="preserve"> </w:t>
      </w:r>
      <w:r>
        <w:rPr>
          <w:sz w:val="24"/>
        </w:rPr>
        <w:t>Therefore,</w:t>
      </w:r>
      <w:r>
        <w:rPr>
          <w:spacing w:val="-3"/>
          <w:sz w:val="24"/>
        </w:rPr>
        <w:t xml:space="preserve"> </w:t>
      </w:r>
      <w:r>
        <w:rPr>
          <w:sz w:val="24"/>
        </w:rPr>
        <w:t>mesh</w:t>
      </w:r>
      <w:r>
        <w:rPr>
          <w:spacing w:val="-3"/>
          <w:sz w:val="24"/>
        </w:rPr>
        <w:t xml:space="preserve"> </w:t>
      </w:r>
      <w:r>
        <w:rPr>
          <w:sz w:val="24"/>
        </w:rPr>
        <w:t>topology</w:t>
      </w:r>
      <w:r>
        <w:rPr>
          <w:spacing w:val="-3"/>
          <w:sz w:val="24"/>
        </w:rPr>
        <w:t xml:space="preserve"> </w:t>
      </w:r>
      <w:r>
        <w:rPr>
          <w:sz w:val="24"/>
        </w:rPr>
        <w:t>is</w:t>
      </w:r>
      <w:r>
        <w:rPr>
          <w:spacing w:val="-3"/>
          <w:sz w:val="24"/>
        </w:rPr>
        <w:t xml:space="preserve"> </w:t>
      </w:r>
      <w:r>
        <w:rPr>
          <w:sz w:val="24"/>
        </w:rPr>
        <w:t>more</w:t>
      </w:r>
      <w:r>
        <w:rPr>
          <w:spacing w:val="-3"/>
          <w:sz w:val="24"/>
        </w:rPr>
        <w:t xml:space="preserve"> </w:t>
      </w:r>
      <w:r>
        <w:rPr>
          <w:sz w:val="24"/>
        </w:rPr>
        <w:t>robust</w:t>
      </w:r>
      <w:r>
        <w:rPr>
          <w:spacing w:val="-3"/>
          <w:sz w:val="24"/>
        </w:rPr>
        <w:t xml:space="preserve"> </w:t>
      </w:r>
      <w:r>
        <w:rPr>
          <w:sz w:val="24"/>
        </w:rPr>
        <w:t>and</w:t>
      </w:r>
      <w:r>
        <w:rPr>
          <w:spacing w:val="-3"/>
          <w:sz w:val="24"/>
        </w:rPr>
        <w:t xml:space="preserve"> </w:t>
      </w:r>
      <w:r>
        <w:rPr>
          <w:sz w:val="24"/>
        </w:rPr>
        <w:t>reliable</w:t>
      </w:r>
      <w:r>
        <w:rPr>
          <w:spacing w:val="-3"/>
          <w:sz w:val="24"/>
        </w:rPr>
        <w:t xml:space="preserve"> </w:t>
      </w:r>
      <w:r>
        <w:rPr>
          <w:sz w:val="24"/>
        </w:rPr>
        <w:t>in</w:t>
      </w:r>
      <w:r>
        <w:rPr>
          <w:spacing w:val="-3"/>
          <w:sz w:val="24"/>
        </w:rPr>
        <w:t xml:space="preserve"> </w:t>
      </w:r>
      <w:r>
        <w:rPr>
          <w:sz w:val="24"/>
        </w:rPr>
        <w:t>critical</w:t>
      </w:r>
      <w:r>
        <w:rPr>
          <w:spacing w:val="-3"/>
          <w:sz w:val="24"/>
        </w:rPr>
        <w:t xml:space="preserve"> </w:t>
      </w:r>
      <w:r>
        <w:rPr>
          <w:sz w:val="24"/>
        </w:rPr>
        <w:t>environments compared to star topology.</w:t>
      </w:r>
    </w:p>
    <w:p w14:paraId="31A1E8FD" w14:textId="77777777" w:rsidR="00943A27" w:rsidRDefault="00000000">
      <w:pPr>
        <w:pStyle w:val="ListParagraph"/>
        <w:numPr>
          <w:ilvl w:val="0"/>
          <w:numId w:val="1"/>
        </w:numPr>
        <w:tabs>
          <w:tab w:val="left" w:pos="720"/>
        </w:tabs>
        <w:rPr>
          <w:sz w:val="24"/>
        </w:rPr>
      </w:pPr>
      <w:r>
        <w:rPr>
          <w:sz w:val="24"/>
        </w:rPr>
        <w:t>Bus topology is simple and easy to install because it uses a single backbone cable with minimal connections, making it suitable for small networks. On the other hand, mesh topology is highly complex</w:t>
      </w:r>
      <w:r>
        <w:rPr>
          <w:spacing w:val="-3"/>
          <w:sz w:val="24"/>
        </w:rPr>
        <w:t xml:space="preserve"> </w:t>
      </w:r>
      <w:r>
        <w:rPr>
          <w:sz w:val="24"/>
        </w:rPr>
        <w:t>to</w:t>
      </w:r>
      <w:r>
        <w:rPr>
          <w:spacing w:val="-3"/>
          <w:sz w:val="24"/>
        </w:rPr>
        <w:t xml:space="preserve"> </w:t>
      </w:r>
      <w:r>
        <w:rPr>
          <w:sz w:val="24"/>
        </w:rPr>
        <w:t>install</w:t>
      </w:r>
      <w:r>
        <w:rPr>
          <w:spacing w:val="-3"/>
          <w:sz w:val="24"/>
        </w:rPr>
        <w:t xml:space="preserve"> </w:t>
      </w:r>
      <w:r>
        <w:rPr>
          <w:sz w:val="24"/>
        </w:rPr>
        <w:t>as</w:t>
      </w:r>
      <w:r>
        <w:rPr>
          <w:spacing w:val="-3"/>
          <w:sz w:val="24"/>
        </w:rPr>
        <w:t xml:space="preserve"> </w:t>
      </w:r>
      <w:r>
        <w:rPr>
          <w:sz w:val="24"/>
        </w:rPr>
        <w:t>each</w:t>
      </w:r>
      <w:r>
        <w:rPr>
          <w:spacing w:val="-3"/>
          <w:sz w:val="24"/>
        </w:rPr>
        <w:t xml:space="preserve"> </w:t>
      </w:r>
      <w:r>
        <w:rPr>
          <w:sz w:val="24"/>
        </w:rPr>
        <w:t>node</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connected</w:t>
      </w:r>
      <w:r>
        <w:rPr>
          <w:spacing w:val="-3"/>
          <w:sz w:val="24"/>
        </w:rPr>
        <w:t xml:space="preserve"> </w:t>
      </w:r>
      <w:r>
        <w:rPr>
          <w:sz w:val="24"/>
        </w:rPr>
        <w:t>to</w:t>
      </w:r>
      <w:r>
        <w:rPr>
          <w:spacing w:val="-3"/>
          <w:sz w:val="24"/>
        </w:rPr>
        <w:t xml:space="preserve"> </w:t>
      </w:r>
      <w:r>
        <w:rPr>
          <w:sz w:val="24"/>
        </w:rPr>
        <w:t>every</w:t>
      </w:r>
      <w:r>
        <w:rPr>
          <w:spacing w:val="-3"/>
          <w:sz w:val="24"/>
        </w:rPr>
        <w:t xml:space="preserve"> </w:t>
      </w:r>
      <w:r>
        <w:rPr>
          <w:sz w:val="24"/>
        </w:rPr>
        <w:t>other</w:t>
      </w:r>
      <w:r>
        <w:rPr>
          <w:spacing w:val="-3"/>
          <w:sz w:val="24"/>
        </w:rPr>
        <w:t xml:space="preserve"> </w:t>
      </w:r>
      <w:r>
        <w:rPr>
          <w:sz w:val="24"/>
        </w:rPr>
        <w:t>node, requiring a large number of cables and ports. This complexity increases significantly as the number of devices grows, making mesh topology time-consuming and costly to implement compared to the straightforward setup of bus topology.</w:t>
      </w:r>
    </w:p>
    <w:p w14:paraId="2B73F533" w14:textId="77777777" w:rsidR="00943A27" w:rsidRDefault="00000000">
      <w:pPr>
        <w:pStyle w:val="ListParagraph"/>
        <w:numPr>
          <w:ilvl w:val="0"/>
          <w:numId w:val="1"/>
        </w:numPr>
        <w:tabs>
          <w:tab w:val="left" w:pos="720"/>
        </w:tabs>
        <w:rPr>
          <w:sz w:val="24"/>
        </w:rPr>
      </w:pPr>
      <w:r>
        <w:rPr>
          <w:sz w:val="24"/>
        </w:rPr>
        <w:t>Hybrid topology is highly scalable because it combines two or more different topologies (such as star, mesh, or bus), allowing the network to expand flexibly according to organizational needs. New segments can be added without affecting the</w:t>
      </w:r>
      <w:r>
        <w:rPr>
          <w:spacing w:val="-3"/>
          <w:sz w:val="24"/>
        </w:rPr>
        <w:t xml:space="preserve"> </w:t>
      </w:r>
      <w:r>
        <w:rPr>
          <w:sz w:val="24"/>
        </w:rPr>
        <w:t>existing</w:t>
      </w:r>
      <w:r>
        <w:rPr>
          <w:spacing w:val="-3"/>
          <w:sz w:val="24"/>
        </w:rPr>
        <w:t xml:space="preserve"> </w:t>
      </w:r>
      <w:r>
        <w:rPr>
          <w:sz w:val="24"/>
        </w:rPr>
        <w:t>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w:t>
      </w:r>
    </w:p>
    <w:p w14:paraId="1A925D5A" w14:textId="77777777" w:rsidR="00943A27" w:rsidRDefault="00000000">
      <w:pPr>
        <w:pStyle w:val="ListParagraph"/>
        <w:numPr>
          <w:ilvl w:val="0"/>
          <w:numId w:val="1"/>
        </w:numPr>
        <w:tabs>
          <w:tab w:val="left" w:pos="720"/>
        </w:tabs>
        <w:ind w:right="317"/>
        <w:rPr>
          <w:sz w:val="24"/>
        </w:rPr>
      </w:pPr>
      <w:r>
        <w:rPr>
          <w:sz w:val="24"/>
        </w:rPr>
        <w:t>In terms of maintenance, star topology is relatively</w:t>
      </w:r>
      <w:r>
        <w:rPr>
          <w:spacing w:val="-2"/>
          <w:sz w:val="24"/>
        </w:rPr>
        <w:t xml:space="preserve"> </w:t>
      </w:r>
      <w:r>
        <w:rPr>
          <w:sz w:val="24"/>
        </w:rPr>
        <w:t>easy</w:t>
      </w:r>
      <w:r>
        <w:rPr>
          <w:spacing w:val="-2"/>
          <w:sz w:val="24"/>
        </w:rPr>
        <w:t xml:space="preserve"> </w:t>
      </w:r>
      <w:r>
        <w:rPr>
          <w:sz w:val="24"/>
        </w:rPr>
        <w:t>to</w:t>
      </w:r>
      <w:r>
        <w:rPr>
          <w:spacing w:val="-2"/>
          <w:sz w:val="24"/>
        </w:rPr>
        <w:t xml:space="preserve"> </w:t>
      </w:r>
      <w:r>
        <w:rPr>
          <w:sz w:val="24"/>
        </w:rPr>
        <w:t>manage</w:t>
      </w:r>
      <w:r>
        <w:rPr>
          <w:spacing w:val="-2"/>
          <w:sz w:val="24"/>
        </w:rPr>
        <w:t xml:space="preserve"> </w:t>
      </w:r>
      <w:r>
        <w:rPr>
          <w:sz w:val="24"/>
        </w:rPr>
        <w:t>because</w:t>
      </w:r>
      <w:r>
        <w:rPr>
          <w:spacing w:val="-2"/>
          <w:sz w:val="24"/>
        </w:rPr>
        <w:t xml:space="preserve"> </w:t>
      </w:r>
      <w:r>
        <w:rPr>
          <w:sz w:val="24"/>
        </w:rPr>
        <w:t>issues</w:t>
      </w:r>
      <w:r>
        <w:rPr>
          <w:spacing w:val="-2"/>
          <w:sz w:val="24"/>
        </w:rPr>
        <w:t xml:space="preserve"> </w:t>
      </w:r>
      <w:r>
        <w:rPr>
          <w:sz w:val="24"/>
        </w:rPr>
        <w:t>can</w:t>
      </w:r>
      <w:r>
        <w:rPr>
          <w:spacing w:val="-2"/>
          <w:sz w:val="24"/>
        </w:rPr>
        <w:t xml:space="preserve"> </w:t>
      </w:r>
      <w:r>
        <w:rPr>
          <w:sz w:val="24"/>
        </w:rPr>
        <w:t>be quickly identified and isolated to a specific node or cable. Mesh topology, while highly reliable, is difficult to maintain due to its complex structure and large number of connections, making troubleshooting time-consuming. Bus</w:t>
      </w:r>
      <w:r>
        <w:rPr>
          <w:spacing w:val="-4"/>
          <w:sz w:val="24"/>
        </w:rPr>
        <w:t xml:space="preserve"> </w:t>
      </w:r>
      <w:r>
        <w:rPr>
          <w:sz w:val="24"/>
        </w:rPr>
        <w:t>topology</w:t>
      </w:r>
      <w:r>
        <w:rPr>
          <w:spacing w:val="-4"/>
          <w:sz w:val="24"/>
        </w:rPr>
        <w:t xml:space="preserve"> </w:t>
      </w:r>
      <w:r>
        <w:rPr>
          <w:sz w:val="24"/>
        </w:rPr>
        <w:t>is</w:t>
      </w:r>
      <w:r>
        <w:rPr>
          <w:spacing w:val="-4"/>
          <w:sz w:val="24"/>
        </w:rPr>
        <w:t xml:space="preserve"> </w:t>
      </w:r>
      <w:r>
        <w:rPr>
          <w:sz w:val="24"/>
        </w:rPr>
        <w:t>harder</w:t>
      </w:r>
      <w:r>
        <w:rPr>
          <w:spacing w:val="-4"/>
          <w:sz w:val="24"/>
        </w:rPr>
        <w:t xml:space="preserve"> </w:t>
      </w:r>
      <w:r>
        <w:rPr>
          <w:sz w:val="24"/>
        </w:rPr>
        <w:t>to</w:t>
      </w:r>
      <w:r>
        <w:rPr>
          <w:spacing w:val="-4"/>
          <w:sz w:val="24"/>
        </w:rPr>
        <w:t xml:space="preserve"> </w:t>
      </w:r>
      <w:r>
        <w:rPr>
          <w:sz w:val="24"/>
        </w:rPr>
        <w:t>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w:t>
      </w:r>
    </w:p>
    <w:p w14:paraId="7C140588" w14:textId="77777777" w:rsidR="00943A27" w:rsidRDefault="00943A27">
      <w:pPr>
        <w:pStyle w:val="ListParagraph"/>
        <w:rPr>
          <w:sz w:val="24"/>
        </w:rPr>
        <w:sectPr w:rsidR="00943A27">
          <w:type w:val="continuous"/>
          <w:pgSz w:w="12240" w:h="20160"/>
          <w:pgMar w:top="1380" w:right="1080" w:bottom="280" w:left="1440" w:header="720" w:footer="720" w:gutter="0"/>
          <w:cols w:space="720"/>
        </w:sectPr>
      </w:pPr>
    </w:p>
    <w:p w14:paraId="27252952" w14:textId="77777777" w:rsidR="00943A27" w:rsidRDefault="00000000">
      <w:pPr>
        <w:pStyle w:val="Heading4"/>
        <w:spacing w:before="72"/>
        <w:ind w:left="947" w:right="1263"/>
        <w:jc w:val="center"/>
      </w:pPr>
      <w:r>
        <w:lastRenderedPageBreak/>
        <w:t xml:space="preserve">RUBRICS FOR </w:t>
      </w:r>
      <w:r>
        <w:rPr>
          <w:spacing w:val="-2"/>
        </w:rPr>
        <w:t>CALCULATION</w:t>
      </w:r>
    </w:p>
    <w:p w14:paraId="57AEEC74" w14:textId="77777777" w:rsidR="00943A27" w:rsidRDefault="00943A27">
      <w:pPr>
        <w:pStyle w:val="BodyText"/>
        <w:spacing w:before="142"/>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160"/>
        <w:gridCol w:w="1680"/>
        <w:gridCol w:w="1540"/>
        <w:gridCol w:w="1600"/>
        <w:gridCol w:w="1520"/>
      </w:tblGrid>
      <w:tr w:rsidR="00943A27" w14:paraId="70106E0B" w14:textId="77777777">
        <w:trPr>
          <w:trHeight w:val="299"/>
        </w:trPr>
        <w:tc>
          <w:tcPr>
            <w:tcW w:w="1560" w:type="dxa"/>
          </w:tcPr>
          <w:p w14:paraId="6CB20AC9" w14:textId="77777777" w:rsidR="00943A27" w:rsidRDefault="00000000">
            <w:pPr>
              <w:pStyle w:val="TableParagraph"/>
              <w:spacing w:before="29" w:line="251" w:lineRule="exact"/>
              <w:ind w:left="356"/>
              <w:rPr>
                <w:b/>
                <w:sz w:val="24"/>
              </w:rPr>
            </w:pPr>
            <w:r>
              <w:rPr>
                <w:b/>
                <w:spacing w:val="-2"/>
                <w:sz w:val="24"/>
              </w:rPr>
              <w:t>Criteria</w:t>
            </w:r>
          </w:p>
        </w:tc>
        <w:tc>
          <w:tcPr>
            <w:tcW w:w="1160" w:type="dxa"/>
          </w:tcPr>
          <w:p w14:paraId="0554A966" w14:textId="77777777" w:rsidR="00943A27" w:rsidRDefault="00000000">
            <w:pPr>
              <w:pStyle w:val="TableParagraph"/>
              <w:spacing w:before="29" w:line="251" w:lineRule="exact"/>
              <w:ind w:left="35"/>
              <w:rPr>
                <w:b/>
                <w:sz w:val="24"/>
              </w:rPr>
            </w:pPr>
            <w:r>
              <w:rPr>
                <w:b/>
                <w:spacing w:val="-2"/>
                <w:sz w:val="24"/>
              </w:rPr>
              <w:t>Weightage</w:t>
            </w:r>
          </w:p>
        </w:tc>
        <w:tc>
          <w:tcPr>
            <w:tcW w:w="1680" w:type="dxa"/>
          </w:tcPr>
          <w:p w14:paraId="1BF36295" w14:textId="77777777" w:rsidR="00943A27" w:rsidRDefault="00000000">
            <w:pPr>
              <w:pStyle w:val="TableParagraph"/>
              <w:spacing w:before="29" w:line="251" w:lineRule="exact"/>
              <w:ind w:left="103"/>
              <w:rPr>
                <w:b/>
                <w:sz w:val="24"/>
              </w:rPr>
            </w:pPr>
            <w:r>
              <w:rPr>
                <w:b/>
                <w:sz w:val="24"/>
              </w:rPr>
              <w:t xml:space="preserve">Exemplary </w:t>
            </w:r>
            <w:r>
              <w:rPr>
                <w:b/>
                <w:spacing w:val="-5"/>
                <w:sz w:val="24"/>
              </w:rPr>
              <w:t>(4)</w:t>
            </w:r>
          </w:p>
        </w:tc>
        <w:tc>
          <w:tcPr>
            <w:tcW w:w="1540" w:type="dxa"/>
          </w:tcPr>
          <w:p w14:paraId="6319AE44" w14:textId="77777777" w:rsidR="00943A27" w:rsidRDefault="00000000">
            <w:pPr>
              <w:pStyle w:val="TableParagraph"/>
              <w:spacing w:before="29" w:line="251" w:lineRule="exact"/>
              <w:ind w:left="90"/>
              <w:rPr>
                <w:b/>
                <w:sz w:val="24"/>
              </w:rPr>
            </w:pPr>
            <w:r>
              <w:rPr>
                <w:b/>
                <w:sz w:val="24"/>
              </w:rPr>
              <w:t>Proficient</w:t>
            </w:r>
            <w:r>
              <w:rPr>
                <w:b/>
                <w:spacing w:val="-5"/>
                <w:sz w:val="24"/>
              </w:rPr>
              <w:t xml:space="preserve"> (3)</w:t>
            </w:r>
          </w:p>
        </w:tc>
        <w:tc>
          <w:tcPr>
            <w:tcW w:w="1600" w:type="dxa"/>
          </w:tcPr>
          <w:p w14:paraId="6B3F531F" w14:textId="77777777" w:rsidR="00943A27" w:rsidRDefault="00000000">
            <w:pPr>
              <w:pStyle w:val="TableParagraph"/>
              <w:spacing w:before="29" w:line="251" w:lineRule="exact"/>
              <w:ind w:left="49"/>
              <w:rPr>
                <w:b/>
                <w:sz w:val="24"/>
              </w:rPr>
            </w:pPr>
            <w:r>
              <w:rPr>
                <w:b/>
                <w:sz w:val="24"/>
              </w:rPr>
              <w:t xml:space="preserve">Developing </w:t>
            </w:r>
            <w:r>
              <w:rPr>
                <w:b/>
                <w:spacing w:val="-5"/>
                <w:sz w:val="24"/>
              </w:rPr>
              <w:t>(2)</w:t>
            </w:r>
          </w:p>
        </w:tc>
        <w:tc>
          <w:tcPr>
            <w:tcW w:w="1520" w:type="dxa"/>
          </w:tcPr>
          <w:p w14:paraId="7764C618" w14:textId="77777777" w:rsidR="00943A27" w:rsidRDefault="00000000">
            <w:pPr>
              <w:pStyle w:val="TableParagraph"/>
              <w:spacing w:before="29" w:line="251" w:lineRule="exact"/>
              <w:ind w:left="62"/>
              <w:rPr>
                <w:b/>
                <w:sz w:val="24"/>
              </w:rPr>
            </w:pPr>
            <w:r>
              <w:rPr>
                <w:b/>
                <w:sz w:val="24"/>
              </w:rPr>
              <w:t xml:space="preserve">Beginning </w:t>
            </w:r>
            <w:r>
              <w:rPr>
                <w:b/>
                <w:spacing w:val="-5"/>
                <w:sz w:val="24"/>
              </w:rPr>
              <w:t>(1)</w:t>
            </w:r>
          </w:p>
        </w:tc>
      </w:tr>
      <w:tr w:rsidR="00943A27" w14:paraId="5ABC1B95" w14:textId="77777777">
        <w:trPr>
          <w:trHeight w:val="1700"/>
        </w:trPr>
        <w:tc>
          <w:tcPr>
            <w:tcW w:w="1560" w:type="dxa"/>
          </w:tcPr>
          <w:p w14:paraId="415A886B" w14:textId="77777777" w:rsidR="00943A27" w:rsidRDefault="00943A27">
            <w:pPr>
              <w:pStyle w:val="TableParagraph"/>
              <w:rPr>
                <w:rFonts w:ascii="Arial"/>
                <w:b/>
                <w:sz w:val="24"/>
              </w:rPr>
            </w:pPr>
          </w:p>
          <w:p w14:paraId="4930446A" w14:textId="77777777" w:rsidR="00943A27" w:rsidRDefault="00943A27">
            <w:pPr>
              <w:pStyle w:val="TableParagraph"/>
              <w:spacing w:before="29"/>
              <w:rPr>
                <w:rFonts w:ascii="Arial"/>
                <w:b/>
                <w:sz w:val="24"/>
              </w:rPr>
            </w:pPr>
          </w:p>
          <w:p w14:paraId="5BBD84A7" w14:textId="77777777" w:rsidR="00943A27" w:rsidRDefault="00000000">
            <w:pPr>
              <w:pStyle w:val="TableParagraph"/>
              <w:spacing w:before="1"/>
              <w:ind w:left="4"/>
              <w:rPr>
                <w:sz w:val="24"/>
              </w:rPr>
            </w:pPr>
            <w:r>
              <w:rPr>
                <w:spacing w:val="-2"/>
                <w:sz w:val="24"/>
              </w:rPr>
              <w:t xml:space="preserve">Understanding </w:t>
            </w:r>
            <w:r>
              <w:rPr>
                <w:sz w:val="24"/>
              </w:rPr>
              <w:t>of Concepts</w:t>
            </w:r>
          </w:p>
        </w:tc>
        <w:tc>
          <w:tcPr>
            <w:tcW w:w="1160" w:type="dxa"/>
          </w:tcPr>
          <w:p w14:paraId="1096D4F6" w14:textId="77777777" w:rsidR="00943A27" w:rsidRDefault="00943A27">
            <w:pPr>
              <w:pStyle w:val="TableParagraph"/>
              <w:rPr>
                <w:rFonts w:ascii="Arial"/>
                <w:b/>
                <w:sz w:val="24"/>
              </w:rPr>
            </w:pPr>
          </w:p>
          <w:p w14:paraId="05749020" w14:textId="77777777" w:rsidR="00943A27" w:rsidRDefault="00943A27">
            <w:pPr>
              <w:pStyle w:val="TableParagraph"/>
              <w:spacing w:before="167"/>
              <w:rPr>
                <w:rFonts w:ascii="Arial"/>
                <w:b/>
                <w:sz w:val="24"/>
              </w:rPr>
            </w:pPr>
          </w:p>
          <w:p w14:paraId="63C9DC49" w14:textId="77777777" w:rsidR="00943A27" w:rsidRDefault="00000000">
            <w:pPr>
              <w:pStyle w:val="TableParagraph"/>
              <w:spacing w:before="1"/>
              <w:ind w:left="4"/>
              <w:rPr>
                <w:sz w:val="24"/>
              </w:rPr>
            </w:pPr>
            <w:r>
              <w:rPr>
                <w:spacing w:val="-5"/>
                <w:sz w:val="24"/>
              </w:rPr>
              <w:t>15%</w:t>
            </w:r>
          </w:p>
        </w:tc>
        <w:tc>
          <w:tcPr>
            <w:tcW w:w="1680" w:type="dxa"/>
          </w:tcPr>
          <w:p w14:paraId="5214D35B" w14:textId="77777777" w:rsidR="00943A27" w:rsidRDefault="00000000">
            <w:pPr>
              <w:pStyle w:val="TableParagraph"/>
              <w:spacing w:before="30"/>
              <w:ind w:left="14" w:right="323"/>
              <w:jc w:val="both"/>
              <w:rPr>
                <w:sz w:val="24"/>
              </w:rPr>
            </w:pPr>
            <w:r>
              <w:rPr>
                <w:spacing w:val="-2"/>
                <w:sz w:val="24"/>
              </w:rPr>
              <w:t xml:space="preserve">Demonstrates </w:t>
            </w:r>
            <w:r>
              <w:rPr>
                <w:sz w:val="24"/>
              </w:rPr>
              <w:t>complete</w:t>
            </w:r>
            <w:r>
              <w:rPr>
                <w:spacing w:val="-4"/>
                <w:sz w:val="24"/>
              </w:rPr>
              <w:t xml:space="preserve"> </w:t>
            </w:r>
            <w:r>
              <w:rPr>
                <w:sz w:val="24"/>
              </w:rPr>
              <w:t xml:space="preserve">and </w:t>
            </w:r>
            <w:r>
              <w:rPr>
                <w:spacing w:val="-2"/>
                <w:sz w:val="24"/>
              </w:rPr>
              <w:t>in-depth</w:t>
            </w:r>
          </w:p>
          <w:p w14:paraId="03FD270C" w14:textId="77777777" w:rsidR="00943A27" w:rsidRDefault="00000000">
            <w:pPr>
              <w:pStyle w:val="TableParagraph"/>
              <w:spacing w:line="270" w:lineRule="atLeast"/>
              <w:ind w:left="14" w:right="21"/>
              <w:rPr>
                <w:sz w:val="24"/>
              </w:rPr>
            </w:pPr>
            <w:r>
              <w:rPr>
                <w:sz w:val="24"/>
              </w:rPr>
              <w:t>understanding</w:t>
            </w:r>
            <w:r>
              <w:rPr>
                <w:spacing w:val="-15"/>
                <w:sz w:val="24"/>
              </w:rPr>
              <w:t xml:space="preserve"> </w:t>
            </w:r>
            <w:r>
              <w:rPr>
                <w:sz w:val="24"/>
              </w:rPr>
              <w:t>of all concepts being compared</w:t>
            </w:r>
          </w:p>
        </w:tc>
        <w:tc>
          <w:tcPr>
            <w:tcW w:w="1540" w:type="dxa"/>
          </w:tcPr>
          <w:p w14:paraId="21CFBACC" w14:textId="77777777" w:rsidR="00943A27" w:rsidRDefault="00943A27">
            <w:pPr>
              <w:pStyle w:val="TableParagraph"/>
              <w:spacing w:before="29"/>
              <w:rPr>
                <w:rFonts w:ascii="Arial"/>
                <w:b/>
                <w:sz w:val="24"/>
              </w:rPr>
            </w:pPr>
          </w:p>
          <w:p w14:paraId="393DE9DE" w14:textId="77777777" w:rsidR="00943A27" w:rsidRDefault="00000000">
            <w:pPr>
              <w:pStyle w:val="TableParagraph"/>
              <w:spacing w:before="1"/>
              <w:ind w:left="14"/>
              <w:rPr>
                <w:sz w:val="24"/>
              </w:rPr>
            </w:pPr>
            <w:r>
              <w:rPr>
                <w:spacing w:val="-4"/>
                <w:sz w:val="24"/>
              </w:rPr>
              <w:t xml:space="preserve">Good </w:t>
            </w:r>
            <w:r>
              <w:rPr>
                <w:spacing w:val="-2"/>
                <w:sz w:val="24"/>
              </w:rPr>
              <w:t xml:space="preserve">understanding </w:t>
            </w:r>
            <w:r>
              <w:rPr>
                <w:sz w:val="24"/>
              </w:rPr>
              <w:t>with minor</w:t>
            </w:r>
          </w:p>
          <w:p w14:paraId="1741C79C" w14:textId="77777777" w:rsidR="00943A27" w:rsidRDefault="00000000">
            <w:pPr>
              <w:pStyle w:val="TableParagraph"/>
              <w:ind w:left="14"/>
              <w:rPr>
                <w:sz w:val="24"/>
              </w:rPr>
            </w:pPr>
            <w:r>
              <w:rPr>
                <w:spacing w:val="-4"/>
                <w:sz w:val="24"/>
              </w:rPr>
              <w:t>gaps</w:t>
            </w:r>
          </w:p>
        </w:tc>
        <w:tc>
          <w:tcPr>
            <w:tcW w:w="1600" w:type="dxa"/>
          </w:tcPr>
          <w:p w14:paraId="51937CF8" w14:textId="77777777" w:rsidR="00943A27" w:rsidRDefault="00943A27">
            <w:pPr>
              <w:pStyle w:val="TableParagraph"/>
              <w:spacing w:before="29"/>
              <w:rPr>
                <w:rFonts w:ascii="Arial"/>
                <w:b/>
                <w:sz w:val="24"/>
              </w:rPr>
            </w:pPr>
          </w:p>
          <w:p w14:paraId="222E1302" w14:textId="77777777" w:rsidR="00943A27" w:rsidRDefault="00000000">
            <w:pPr>
              <w:pStyle w:val="TableParagraph"/>
              <w:spacing w:before="1"/>
              <w:ind w:left="4"/>
              <w:rPr>
                <w:sz w:val="24"/>
              </w:rPr>
            </w:pPr>
            <w:r>
              <w:rPr>
                <w:spacing w:val="-2"/>
                <w:sz w:val="24"/>
              </w:rPr>
              <w:t xml:space="preserve">Basic understanding; </w:t>
            </w:r>
            <w:r>
              <w:rPr>
                <w:sz w:val="24"/>
              </w:rPr>
              <w:t>some</w:t>
            </w:r>
            <w:r>
              <w:rPr>
                <w:spacing w:val="-15"/>
                <w:sz w:val="24"/>
              </w:rPr>
              <w:t xml:space="preserve"> </w:t>
            </w:r>
            <w:r>
              <w:rPr>
                <w:sz w:val="24"/>
              </w:rPr>
              <w:t xml:space="preserve">concepts </w:t>
            </w:r>
            <w:r>
              <w:rPr>
                <w:spacing w:val="-2"/>
                <w:sz w:val="24"/>
              </w:rPr>
              <w:t>unclear</w:t>
            </w:r>
          </w:p>
        </w:tc>
        <w:tc>
          <w:tcPr>
            <w:tcW w:w="1520" w:type="dxa"/>
          </w:tcPr>
          <w:p w14:paraId="5C9BF031" w14:textId="77777777" w:rsidR="00943A27" w:rsidRDefault="00943A27">
            <w:pPr>
              <w:pStyle w:val="TableParagraph"/>
              <w:spacing w:before="167"/>
              <w:rPr>
                <w:rFonts w:ascii="Arial"/>
                <w:b/>
                <w:sz w:val="24"/>
              </w:rPr>
            </w:pPr>
          </w:p>
          <w:p w14:paraId="655A780B" w14:textId="77777777" w:rsidR="00943A27" w:rsidRDefault="00000000">
            <w:pPr>
              <w:pStyle w:val="TableParagraph"/>
              <w:spacing w:before="1"/>
              <w:ind w:left="9"/>
              <w:rPr>
                <w:sz w:val="24"/>
              </w:rPr>
            </w:pPr>
            <w:r>
              <w:rPr>
                <w:spacing w:val="-4"/>
                <w:sz w:val="24"/>
              </w:rPr>
              <w:t xml:space="preserve">Poor </w:t>
            </w:r>
            <w:r>
              <w:rPr>
                <w:spacing w:val="-2"/>
                <w:sz w:val="24"/>
              </w:rPr>
              <w:t xml:space="preserve">understanding </w:t>
            </w:r>
            <w:r>
              <w:rPr>
                <w:sz w:val="24"/>
              </w:rPr>
              <w:t>of concepts</w:t>
            </w:r>
          </w:p>
        </w:tc>
      </w:tr>
      <w:tr w:rsidR="00943A27" w14:paraId="2619531B" w14:textId="77777777">
        <w:trPr>
          <w:trHeight w:val="1940"/>
        </w:trPr>
        <w:tc>
          <w:tcPr>
            <w:tcW w:w="1560" w:type="dxa"/>
          </w:tcPr>
          <w:p w14:paraId="7D7AF7F2" w14:textId="77777777" w:rsidR="00943A27" w:rsidRDefault="00943A27">
            <w:pPr>
              <w:pStyle w:val="TableParagraph"/>
              <w:rPr>
                <w:rFonts w:ascii="Arial"/>
                <w:b/>
                <w:sz w:val="24"/>
              </w:rPr>
            </w:pPr>
          </w:p>
          <w:p w14:paraId="7186F06D" w14:textId="77777777" w:rsidR="00943A27" w:rsidRDefault="00943A27">
            <w:pPr>
              <w:pStyle w:val="TableParagraph"/>
              <w:spacing w:before="148"/>
              <w:rPr>
                <w:rFonts w:ascii="Arial"/>
                <w:b/>
                <w:sz w:val="24"/>
              </w:rPr>
            </w:pPr>
          </w:p>
          <w:p w14:paraId="60C28CFE" w14:textId="77777777" w:rsidR="00943A27" w:rsidRDefault="00000000">
            <w:pPr>
              <w:pStyle w:val="TableParagraph"/>
              <w:ind w:left="4"/>
              <w:rPr>
                <w:sz w:val="24"/>
              </w:rPr>
            </w:pPr>
            <w:r>
              <w:rPr>
                <w:spacing w:val="-2"/>
                <w:sz w:val="24"/>
              </w:rPr>
              <w:t>Comparison Depth</w:t>
            </w:r>
          </w:p>
        </w:tc>
        <w:tc>
          <w:tcPr>
            <w:tcW w:w="1160" w:type="dxa"/>
          </w:tcPr>
          <w:p w14:paraId="22A7CECE" w14:textId="77777777" w:rsidR="00943A27" w:rsidRDefault="00943A27">
            <w:pPr>
              <w:pStyle w:val="TableParagraph"/>
              <w:rPr>
                <w:rFonts w:ascii="Arial"/>
                <w:b/>
                <w:sz w:val="24"/>
              </w:rPr>
            </w:pPr>
          </w:p>
          <w:p w14:paraId="1AB58935" w14:textId="77777777" w:rsidR="00943A27" w:rsidRDefault="00943A27">
            <w:pPr>
              <w:pStyle w:val="TableParagraph"/>
              <w:rPr>
                <w:rFonts w:ascii="Arial"/>
                <w:b/>
                <w:sz w:val="24"/>
              </w:rPr>
            </w:pPr>
          </w:p>
          <w:p w14:paraId="415D7DF6" w14:textId="77777777" w:rsidR="00943A27" w:rsidRDefault="00943A27">
            <w:pPr>
              <w:pStyle w:val="TableParagraph"/>
              <w:spacing w:before="10"/>
              <w:rPr>
                <w:rFonts w:ascii="Arial"/>
                <w:b/>
                <w:sz w:val="24"/>
              </w:rPr>
            </w:pPr>
          </w:p>
          <w:p w14:paraId="3AB619B0" w14:textId="77777777" w:rsidR="00943A27" w:rsidRDefault="00000000">
            <w:pPr>
              <w:pStyle w:val="TableParagraph"/>
              <w:ind w:left="4"/>
              <w:rPr>
                <w:sz w:val="24"/>
              </w:rPr>
            </w:pPr>
            <w:r>
              <w:rPr>
                <w:spacing w:val="-5"/>
                <w:sz w:val="24"/>
              </w:rPr>
              <w:t>20%</w:t>
            </w:r>
          </w:p>
        </w:tc>
        <w:tc>
          <w:tcPr>
            <w:tcW w:w="1680" w:type="dxa"/>
          </w:tcPr>
          <w:p w14:paraId="77044E2D" w14:textId="77777777" w:rsidR="00943A27" w:rsidRDefault="00000000">
            <w:pPr>
              <w:pStyle w:val="TableParagraph"/>
              <w:spacing w:before="10"/>
              <w:ind w:left="14" w:right="254"/>
              <w:rPr>
                <w:sz w:val="24"/>
              </w:rPr>
            </w:pPr>
            <w:r>
              <w:rPr>
                <w:spacing w:val="-2"/>
                <w:sz w:val="24"/>
              </w:rPr>
              <w:t xml:space="preserve">Provides detailed, </w:t>
            </w:r>
            <w:r>
              <w:rPr>
                <w:sz w:val="24"/>
              </w:rPr>
              <w:t>insightful,</w:t>
            </w:r>
            <w:r>
              <w:rPr>
                <w:spacing w:val="-15"/>
                <w:sz w:val="24"/>
              </w:rPr>
              <w:t xml:space="preserve"> </w:t>
            </w:r>
            <w:r>
              <w:rPr>
                <w:sz w:val="24"/>
              </w:rPr>
              <w:t xml:space="preserve">and </w:t>
            </w:r>
            <w:r>
              <w:rPr>
                <w:spacing w:val="-2"/>
                <w:sz w:val="24"/>
              </w:rPr>
              <w:t>meaningful</w:t>
            </w:r>
          </w:p>
          <w:p w14:paraId="7B37FAFF" w14:textId="77777777" w:rsidR="00943A27" w:rsidRDefault="00000000">
            <w:pPr>
              <w:pStyle w:val="TableParagraph"/>
              <w:ind w:left="14"/>
              <w:rPr>
                <w:sz w:val="24"/>
              </w:rPr>
            </w:pPr>
            <w:r>
              <w:rPr>
                <w:spacing w:val="-2"/>
                <w:sz w:val="24"/>
              </w:rPr>
              <w:t>comparisons</w:t>
            </w:r>
          </w:p>
          <w:p w14:paraId="2DA50325" w14:textId="77777777" w:rsidR="00943A27" w:rsidRDefault="00000000">
            <w:pPr>
              <w:pStyle w:val="TableParagraph"/>
              <w:spacing w:line="270" w:lineRule="atLeast"/>
              <w:ind w:left="14" w:right="181"/>
              <w:rPr>
                <w:sz w:val="24"/>
              </w:rPr>
            </w:pPr>
            <w:r>
              <w:rPr>
                <w:sz w:val="24"/>
              </w:rPr>
              <w:t>across</w:t>
            </w:r>
            <w:r>
              <w:rPr>
                <w:spacing w:val="-15"/>
                <w:sz w:val="24"/>
              </w:rPr>
              <w:t xml:space="preserve"> </w:t>
            </w:r>
            <w:r>
              <w:rPr>
                <w:sz w:val="24"/>
              </w:rPr>
              <w:t xml:space="preserve">multiple </w:t>
            </w:r>
            <w:r>
              <w:rPr>
                <w:spacing w:val="-2"/>
                <w:sz w:val="24"/>
              </w:rPr>
              <w:t>aspects</w:t>
            </w:r>
          </w:p>
        </w:tc>
        <w:tc>
          <w:tcPr>
            <w:tcW w:w="1540" w:type="dxa"/>
          </w:tcPr>
          <w:p w14:paraId="2E767BAF" w14:textId="77777777" w:rsidR="00943A27" w:rsidRDefault="00943A27">
            <w:pPr>
              <w:pStyle w:val="TableParagraph"/>
              <w:spacing w:before="148"/>
              <w:rPr>
                <w:rFonts w:ascii="Arial"/>
                <w:b/>
                <w:sz w:val="24"/>
              </w:rPr>
            </w:pPr>
          </w:p>
          <w:p w14:paraId="1273A8DE" w14:textId="77777777" w:rsidR="00943A27" w:rsidRDefault="00000000">
            <w:pPr>
              <w:pStyle w:val="TableParagraph"/>
              <w:ind w:left="14" w:right="241"/>
              <w:rPr>
                <w:sz w:val="24"/>
              </w:rPr>
            </w:pPr>
            <w:r>
              <w:rPr>
                <w:spacing w:val="-2"/>
                <w:sz w:val="24"/>
              </w:rPr>
              <w:t xml:space="preserve">Adequate comparison </w:t>
            </w:r>
            <w:r>
              <w:rPr>
                <w:sz w:val="24"/>
              </w:rPr>
              <w:t>with</w:t>
            </w:r>
            <w:r>
              <w:rPr>
                <w:spacing w:val="-15"/>
                <w:sz w:val="24"/>
              </w:rPr>
              <w:t xml:space="preserve"> </w:t>
            </w:r>
            <w:r>
              <w:rPr>
                <w:sz w:val="24"/>
              </w:rPr>
              <w:t xml:space="preserve">relevant </w:t>
            </w:r>
            <w:r>
              <w:rPr>
                <w:spacing w:val="-2"/>
                <w:sz w:val="24"/>
              </w:rPr>
              <w:t>points</w:t>
            </w:r>
          </w:p>
        </w:tc>
        <w:tc>
          <w:tcPr>
            <w:tcW w:w="1600" w:type="dxa"/>
          </w:tcPr>
          <w:p w14:paraId="7A21FA47" w14:textId="77777777" w:rsidR="00943A27" w:rsidRDefault="00943A27">
            <w:pPr>
              <w:pStyle w:val="TableParagraph"/>
              <w:rPr>
                <w:rFonts w:ascii="Arial"/>
                <w:b/>
                <w:sz w:val="24"/>
              </w:rPr>
            </w:pPr>
          </w:p>
          <w:p w14:paraId="048B6763" w14:textId="77777777" w:rsidR="00943A27" w:rsidRDefault="00943A27">
            <w:pPr>
              <w:pStyle w:val="TableParagraph"/>
              <w:spacing w:before="10"/>
              <w:rPr>
                <w:rFonts w:ascii="Arial"/>
                <w:b/>
                <w:sz w:val="24"/>
              </w:rPr>
            </w:pPr>
          </w:p>
          <w:p w14:paraId="730A0286" w14:textId="77777777" w:rsidR="00943A27" w:rsidRDefault="00000000">
            <w:pPr>
              <w:pStyle w:val="TableParagraph"/>
              <w:ind w:left="4"/>
              <w:rPr>
                <w:sz w:val="24"/>
              </w:rPr>
            </w:pPr>
            <w:r>
              <w:rPr>
                <w:spacing w:val="-2"/>
                <w:sz w:val="24"/>
              </w:rPr>
              <w:t xml:space="preserve">Limited comparison; </w:t>
            </w:r>
            <w:r>
              <w:rPr>
                <w:sz w:val="24"/>
              </w:rPr>
              <w:t>lacks depth</w:t>
            </w:r>
          </w:p>
        </w:tc>
        <w:tc>
          <w:tcPr>
            <w:tcW w:w="1520" w:type="dxa"/>
          </w:tcPr>
          <w:p w14:paraId="620FCC68" w14:textId="77777777" w:rsidR="00943A27" w:rsidRDefault="00943A27">
            <w:pPr>
              <w:pStyle w:val="TableParagraph"/>
              <w:rPr>
                <w:rFonts w:ascii="Arial"/>
                <w:b/>
                <w:sz w:val="24"/>
              </w:rPr>
            </w:pPr>
          </w:p>
          <w:p w14:paraId="1321AA32" w14:textId="77777777" w:rsidR="00943A27" w:rsidRDefault="00943A27">
            <w:pPr>
              <w:pStyle w:val="TableParagraph"/>
              <w:spacing w:before="10"/>
              <w:rPr>
                <w:rFonts w:ascii="Arial"/>
                <w:b/>
                <w:sz w:val="24"/>
              </w:rPr>
            </w:pPr>
          </w:p>
          <w:p w14:paraId="0D8AEFAC" w14:textId="77777777" w:rsidR="00943A27" w:rsidRDefault="00000000">
            <w:pPr>
              <w:pStyle w:val="TableParagraph"/>
              <w:ind w:left="9"/>
              <w:rPr>
                <w:sz w:val="24"/>
              </w:rPr>
            </w:pPr>
            <w:r>
              <w:rPr>
                <w:sz w:val="24"/>
              </w:rPr>
              <w:t>Minimal</w:t>
            </w:r>
            <w:r>
              <w:rPr>
                <w:spacing w:val="-4"/>
                <w:sz w:val="24"/>
              </w:rPr>
              <w:t xml:space="preserve"> </w:t>
            </w:r>
            <w:r>
              <w:rPr>
                <w:sz w:val="24"/>
              </w:rPr>
              <w:t xml:space="preserve">or </w:t>
            </w:r>
            <w:r>
              <w:rPr>
                <w:spacing w:val="-2"/>
                <w:sz w:val="24"/>
              </w:rPr>
              <w:t>incorrect comparison</w:t>
            </w:r>
          </w:p>
        </w:tc>
      </w:tr>
      <w:tr w:rsidR="00943A27" w14:paraId="731CFEB8" w14:textId="77777777">
        <w:trPr>
          <w:trHeight w:val="1418"/>
        </w:trPr>
        <w:tc>
          <w:tcPr>
            <w:tcW w:w="1560" w:type="dxa"/>
          </w:tcPr>
          <w:p w14:paraId="3496006F" w14:textId="77777777" w:rsidR="00943A27" w:rsidRDefault="00943A27">
            <w:pPr>
              <w:pStyle w:val="TableParagraph"/>
              <w:spacing w:before="163"/>
              <w:rPr>
                <w:rFonts w:ascii="Arial"/>
                <w:b/>
                <w:sz w:val="24"/>
              </w:rPr>
            </w:pPr>
          </w:p>
          <w:p w14:paraId="799B830E" w14:textId="77777777" w:rsidR="00943A27" w:rsidRDefault="00000000">
            <w:pPr>
              <w:pStyle w:val="TableParagraph"/>
              <w:ind w:left="4"/>
              <w:rPr>
                <w:sz w:val="24"/>
              </w:rPr>
            </w:pPr>
            <w:r>
              <w:rPr>
                <w:spacing w:val="-2"/>
                <w:sz w:val="24"/>
              </w:rPr>
              <w:t>Criteria Selection</w:t>
            </w:r>
          </w:p>
        </w:tc>
        <w:tc>
          <w:tcPr>
            <w:tcW w:w="1160" w:type="dxa"/>
          </w:tcPr>
          <w:p w14:paraId="5DFF9D08" w14:textId="77777777" w:rsidR="00943A27" w:rsidRDefault="00943A27">
            <w:pPr>
              <w:pStyle w:val="TableParagraph"/>
              <w:rPr>
                <w:rFonts w:ascii="Arial"/>
                <w:b/>
                <w:sz w:val="24"/>
              </w:rPr>
            </w:pPr>
          </w:p>
          <w:p w14:paraId="323819F1" w14:textId="77777777" w:rsidR="00943A27" w:rsidRDefault="00943A27">
            <w:pPr>
              <w:pStyle w:val="TableParagraph"/>
              <w:spacing w:before="25"/>
              <w:rPr>
                <w:rFonts w:ascii="Arial"/>
                <w:b/>
                <w:sz w:val="24"/>
              </w:rPr>
            </w:pPr>
          </w:p>
          <w:p w14:paraId="2D480AD1" w14:textId="77777777" w:rsidR="00943A27" w:rsidRDefault="00000000">
            <w:pPr>
              <w:pStyle w:val="TableParagraph"/>
              <w:ind w:left="4"/>
              <w:rPr>
                <w:sz w:val="24"/>
              </w:rPr>
            </w:pPr>
            <w:r>
              <w:rPr>
                <w:spacing w:val="-5"/>
                <w:sz w:val="24"/>
              </w:rPr>
              <w:t>10%</w:t>
            </w:r>
          </w:p>
        </w:tc>
        <w:tc>
          <w:tcPr>
            <w:tcW w:w="1680" w:type="dxa"/>
          </w:tcPr>
          <w:p w14:paraId="3FD3CCB7" w14:textId="77777777" w:rsidR="00943A27" w:rsidRDefault="00000000">
            <w:pPr>
              <w:pStyle w:val="TableParagraph"/>
              <w:spacing w:before="25"/>
              <w:ind w:left="14" w:right="289"/>
              <w:jc w:val="both"/>
              <w:rPr>
                <w:sz w:val="24"/>
              </w:rPr>
            </w:pPr>
            <w:r>
              <w:rPr>
                <w:sz w:val="24"/>
              </w:rPr>
              <w:t>Selects</w:t>
            </w:r>
            <w:r>
              <w:rPr>
                <w:spacing w:val="-15"/>
                <w:sz w:val="24"/>
              </w:rPr>
              <w:t xml:space="preserve"> </w:t>
            </w:r>
            <w:r>
              <w:rPr>
                <w:sz w:val="24"/>
              </w:rPr>
              <w:t>highly relevant and</w:t>
            </w:r>
          </w:p>
          <w:p w14:paraId="3B616BB0" w14:textId="77777777" w:rsidR="00943A27" w:rsidRDefault="00000000">
            <w:pPr>
              <w:pStyle w:val="TableParagraph"/>
              <w:spacing w:line="270" w:lineRule="atLeast"/>
              <w:ind w:left="14" w:right="523"/>
              <w:jc w:val="both"/>
              <w:rPr>
                <w:sz w:val="24"/>
              </w:rPr>
            </w:pPr>
            <w:r>
              <w:rPr>
                <w:spacing w:val="-2"/>
                <w:sz w:val="24"/>
              </w:rPr>
              <w:t>appropriate comparison parameters</w:t>
            </w:r>
          </w:p>
        </w:tc>
        <w:tc>
          <w:tcPr>
            <w:tcW w:w="1540" w:type="dxa"/>
          </w:tcPr>
          <w:p w14:paraId="236D054C" w14:textId="77777777" w:rsidR="00943A27" w:rsidRDefault="00943A27">
            <w:pPr>
              <w:pStyle w:val="TableParagraph"/>
              <w:spacing w:before="25"/>
              <w:rPr>
                <w:rFonts w:ascii="Arial"/>
                <w:b/>
                <w:sz w:val="24"/>
              </w:rPr>
            </w:pPr>
          </w:p>
          <w:p w14:paraId="2870FD97" w14:textId="77777777" w:rsidR="00943A27" w:rsidRDefault="00000000">
            <w:pPr>
              <w:pStyle w:val="TableParagraph"/>
              <w:ind w:left="14" w:right="729"/>
              <w:rPr>
                <w:sz w:val="24"/>
              </w:rPr>
            </w:pPr>
            <w:r>
              <w:rPr>
                <w:spacing w:val="-2"/>
                <w:sz w:val="24"/>
              </w:rPr>
              <w:t>Mostly relevant criteria</w:t>
            </w:r>
          </w:p>
        </w:tc>
        <w:tc>
          <w:tcPr>
            <w:tcW w:w="1600" w:type="dxa"/>
          </w:tcPr>
          <w:p w14:paraId="11BD608D" w14:textId="77777777" w:rsidR="00943A27" w:rsidRDefault="00943A27">
            <w:pPr>
              <w:pStyle w:val="TableParagraph"/>
              <w:spacing w:before="25"/>
              <w:rPr>
                <w:rFonts w:ascii="Arial"/>
                <w:b/>
                <w:sz w:val="24"/>
              </w:rPr>
            </w:pPr>
          </w:p>
          <w:p w14:paraId="292DBAC5" w14:textId="77777777" w:rsidR="00943A27" w:rsidRDefault="00000000">
            <w:pPr>
              <w:pStyle w:val="TableParagraph"/>
              <w:ind w:left="4" w:right="44"/>
              <w:rPr>
                <w:sz w:val="24"/>
              </w:rPr>
            </w:pPr>
            <w:r>
              <w:rPr>
                <w:sz w:val="24"/>
              </w:rPr>
              <w:t>Some</w:t>
            </w:r>
            <w:r>
              <w:rPr>
                <w:spacing w:val="-15"/>
                <w:sz w:val="24"/>
              </w:rPr>
              <w:t xml:space="preserve"> </w:t>
            </w:r>
            <w:r>
              <w:rPr>
                <w:sz w:val="24"/>
              </w:rPr>
              <w:t>irrelevant or missing</w:t>
            </w:r>
          </w:p>
          <w:p w14:paraId="5A62DE39" w14:textId="77777777" w:rsidR="00943A27" w:rsidRDefault="00000000">
            <w:pPr>
              <w:pStyle w:val="TableParagraph"/>
              <w:ind w:left="4"/>
              <w:rPr>
                <w:sz w:val="24"/>
              </w:rPr>
            </w:pPr>
            <w:r>
              <w:rPr>
                <w:spacing w:val="-2"/>
                <w:sz w:val="24"/>
              </w:rPr>
              <w:t>criteria</w:t>
            </w:r>
          </w:p>
        </w:tc>
        <w:tc>
          <w:tcPr>
            <w:tcW w:w="1520" w:type="dxa"/>
          </w:tcPr>
          <w:p w14:paraId="1DF41590" w14:textId="77777777" w:rsidR="00943A27" w:rsidRDefault="00943A27">
            <w:pPr>
              <w:pStyle w:val="TableParagraph"/>
              <w:spacing w:before="25"/>
              <w:rPr>
                <w:rFonts w:ascii="Arial"/>
                <w:b/>
                <w:sz w:val="24"/>
              </w:rPr>
            </w:pPr>
          </w:p>
          <w:p w14:paraId="37EBFB85" w14:textId="77777777" w:rsidR="00943A27" w:rsidRDefault="00000000">
            <w:pPr>
              <w:pStyle w:val="TableParagraph"/>
              <w:ind w:left="9" w:right="106"/>
              <w:rPr>
                <w:sz w:val="24"/>
              </w:rPr>
            </w:pPr>
            <w:r>
              <w:rPr>
                <w:sz w:val="24"/>
              </w:rPr>
              <w:t>Poor</w:t>
            </w:r>
            <w:r>
              <w:rPr>
                <w:spacing w:val="-15"/>
                <w:sz w:val="24"/>
              </w:rPr>
              <w:t xml:space="preserve"> </w:t>
            </w:r>
            <w:r>
              <w:rPr>
                <w:sz w:val="24"/>
              </w:rPr>
              <w:t>or</w:t>
            </w:r>
            <w:r>
              <w:rPr>
                <w:spacing w:val="-15"/>
                <w:sz w:val="24"/>
              </w:rPr>
              <w:t xml:space="preserve"> </w:t>
            </w:r>
            <w:r>
              <w:rPr>
                <w:sz w:val="24"/>
              </w:rPr>
              <w:t xml:space="preserve">no </w:t>
            </w:r>
            <w:r>
              <w:rPr>
                <w:spacing w:val="-2"/>
                <w:sz w:val="24"/>
              </w:rPr>
              <w:t>criteria selection</w:t>
            </w:r>
          </w:p>
        </w:tc>
      </w:tr>
      <w:tr w:rsidR="00943A27" w14:paraId="31AB292F" w14:textId="77777777">
        <w:trPr>
          <w:trHeight w:val="1399"/>
        </w:trPr>
        <w:tc>
          <w:tcPr>
            <w:tcW w:w="1560" w:type="dxa"/>
          </w:tcPr>
          <w:p w14:paraId="3A64DE24" w14:textId="77777777" w:rsidR="00943A27" w:rsidRDefault="00943A27">
            <w:pPr>
              <w:pStyle w:val="TableParagraph"/>
              <w:spacing w:before="150"/>
              <w:rPr>
                <w:rFonts w:ascii="Arial"/>
                <w:b/>
                <w:sz w:val="24"/>
              </w:rPr>
            </w:pPr>
          </w:p>
          <w:p w14:paraId="4AAAEA50" w14:textId="77777777" w:rsidR="00943A27" w:rsidRDefault="00000000">
            <w:pPr>
              <w:pStyle w:val="TableParagraph"/>
              <w:ind w:left="4" w:right="457"/>
              <w:rPr>
                <w:sz w:val="24"/>
              </w:rPr>
            </w:pPr>
            <w:r>
              <w:rPr>
                <w:spacing w:val="-2"/>
                <w:sz w:val="24"/>
              </w:rPr>
              <w:t>Analytical Skills</w:t>
            </w:r>
          </w:p>
        </w:tc>
        <w:tc>
          <w:tcPr>
            <w:tcW w:w="1160" w:type="dxa"/>
          </w:tcPr>
          <w:p w14:paraId="19EBD3BC" w14:textId="77777777" w:rsidR="00943A27" w:rsidRDefault="00943A27">
            <w:pPr>
              <w:pStyle w:val="TableParagraph"/>
              <w:rPr>
                <w:rFonts w:ascii="Arial"/>
                <w:b/>
                <w:sz w:val="24"/>
              </w:rPr>
            </w:pPr>
          </w:p>
          <w:p w14:paraId="07269084" w14:textId="77777777" w:rsidR="00943A27" w:rsidRDefault="00943A27">
            <w:pPr>
              <w:pStyle w:val="TableParagraph"/>
              <w:spacing w:before="12"/>
              <w:rPr>
                <w:rFonts w:ascii="Arial"/>
                <w:b/>
                <w:sz w:val="24"/>
              </w:rPr>
            </w:pPr>
          </w:p>
          <w:p w14:paraId="6D82DAC9" w14:textId="77777777" w:rsidR="00943A27" w:rsidRDefault="00000000">
            <w:pPr>
              <w:pStyle w:val="TableParagraph"/>
              <w:ind w:left="4"/>
              <w:rPr>
                <w:sz w:val="24"/>
              </w:rPr>
            </w:pPr>
            <w:r>
              <w:rPr>
                <w:spacing w:val="-5"/>
                <w:sz w:val="24"/>
              </w:rPr>
              <w:t>15%</w:t>
            </w:r>
          </w:p>
        </w:tc>
        <w:tc>
          <w:tcPr>
            <w:tcW w:w="1680" w:type="dxa"/>
          </w:tcPr>
          <w:p w14:paraId="5010521F" w14:textId="77777777" w:rsidR="00943A27" w:rsidRDefault="00000000">
            <w:pPr>
              <w:pStyle w:val="TableParagraph"/>
              <w:spacing w:line="270" w:lineRule="atLeast"/>
              <w:ind w:left="14" w:right="167"/>
              <w:rPr>
                <w:sz w:val="24"/>
              </w:rPr>
            </w:pPr>
            <w:r>
              <w:rPr>
                <w:sz w:val="24"/>
              </w:rPr>
              <w:t>Strong</w:t>
            </w:r>
            <w:r>
              <w:rPr>
                <w:spacing w:val="-15"/>
                <w:sz w:val="24"/>
              </w:rPr>
              <w:t xml:space="preserve"> </w:t>
            </w:r>
            <w:r>
              <w:rPr>
                <w:sz w:val="24"/>
              </w:rPr>
              <w:t xml:space="preserve">analysis with logical reasoning and </w:t>
            </w:r>
            <w:r>
              <w:rPr>
                <w:spacing w:val="-2"/>
                <w:sz w:val="24"/>
              </w:rPr>
              <w:t>clear justification</w:t>
            </w:r>
          </w:p>
        </w:tc>
        <w:tc>
          <w:tcPr>
            <w:tcW w:w="1540" w:type="dxa"/>
          </w:tcPr>
          <w:p w14:paraId="1D2B47E8" w14:textId="77777777" w:rsidR="00943A27" w:rsidRDefault="00943A27">
            <w:pPr>
              <w:pStyle w:val="TableParagraph"/>
              <w:spacing w:before="12"/>
              <w:rPr>
                <w:rFonts w:ascii="Arial"/>
                <w:b/>
                <w:sz w:val="24"/>
              </w:rPr>
            </w:pPr>
          </w:p>
          <w:p w14:paraId="20723E30" w14:textId="77777777" w:rsidR="00943A27" w:rsidRDefault="00000000">
            <w:pPr>
              <w:pStyle w:val="TableParagraph"/>
              <w:ind w:left="14" w:right="134"/>
              <w:rPr>
                <w:sz w:val="24"/>
              </w:rPr>
            </w:pPr>
            <w:r>
              <w:rPr>
                <w:sz w:val="24"/>
              </w:rPr>
              <w:t>Good</w:t>
            </w:r>
            <w:r>
              <w:rPr>
                <w:spacing w:val="-15"/>
                <w:sz w:val="24"/>
              </w:rPr>
              <w:t xml:space="preserve"> </w:t>
            </w:r>
            <w:r>
              <w:rPr>
                <w:sz w:val="24"/>
              </w:rPr>
              <w:t xml:space="preserve">analysis with some </w:t>
            </w:r>
            <w:r>
              <w:rPr>
                <w:spacing w:val="-2"/>
                <w:sz w:val="24"/>
              </w:rPr>
              <w:t>justification</w:t>
            </w:r>
          </w:p>
        </w:tc>
        <w:tc>
          <w:tcPr>
            <w:tcW w:w="1600" w:type="dxa"/>
          </w:tcPr>
          <w:p w14:paraId="59C88609" w14:textId="77777777" w:rsidR="00943A27" w:rsidRDefault="00943A27">
            <w:pPr>
              <w:pStyle w:val="TableParagraph"/>
              <w:spacing w:before="12"/>
              <w:rPr>
                <w:rFonts w:ascii="Arial"/>
                <w:b/>
                <w:sz w:val="24"/>
              </w:rPr>
            </w:pPr>
          </w:p>
          <w:p w14:paraId="7CCAF5DC" w14:textId="77777777" w:rsidR="00943A27" w:rsidRDefault="00000000">
            <w:pPr>
              <w:pStyle w:val="TableParagraph"/>
              <w:ind w:left="4" w:right="204"/>
              <w:rPr>
                <w:sz w:val="24"/>
              </w:rPr>
            </w:pPr>
            <w:r>
              <w:rPr>
                <w:sz w:val="24"/>
              </w:rPr>
              <w:t>Basic</w:t>
            </w:r>
            <w:r>
              <w:rPr>
                <w:spacing w:val="-15"/>
                <w:sz w:val="24"/>
              </w:rPr>
              <w:t xml:space="preserve"> </w:t>
            </w:r>
            <w:r>
              <w:rPr>
                <w:sz w:val="24"/>
              </w:rPr>
              <w:t xml:space="preserve">analysis with weak </w:t>
            </w:r>
            <w:r>
              <w:rPr>
                <w:spacing w:val="-2"/>
                <w:sz w:val="24"/>
              </w:rPr>
              <w:t>reasoning</w:t>
            </w:r>
          </w:p>
        </w:tc>
        <w:tc>
          <w:tcPr>
            <w:tcW w:w="1520" w:type="dxa"/>
          </w:tcPr>
          <w:p w14:paraId="1146FD06" w14:textId="77777777" w:rsidR="00943A27" w:rsidRDefault="00943A27">
            <w:pPr>
              <w:pStyle w:val="TableParagraph"/>
              <w:spacing w:before="150"/>
              <w:rPr>
                <w:rFonts w:ascii="Arial"/>
                <w:b/>
                <w:sz w:val="24"/>
              </w:rPr>
            </w:pPr>
          </w:p>
          <w:p w14:paraId="6B658BA5" w14:textId="77777777" w:rsidR="00943A27" w:rsidRDefault="00000000">
            <w:pPr>
              <w:pStyle w:val="TableParagraph"/>
              <w:ind w:left="9" w:right="666"/>
              <w:rPr>
                <w:sz w:val="24"/>
              </w:rPr>
            </w:pPr>
            <w:r>
              <w:rPr>
                <w:sz w:val="24"/>
              </w:rPr>
              <w:t>No</w:t>
            </w:r>
            <w:r>
              <w:rPr>
                <w:spacing w:val="-15"/>
                <w:sz w:val="24"/>
              </w:rPr>
              <w:t xml:space="preserve"> </w:t>
            </w:r>
            <w:r>
              <w:rPr>
                <w:sz w:val="24"/>
              </w:rPr>
              <w:t xml:space="preserve">clear </w:t>
            </w:r>
            <w:r>
              <w:rPr>
                <w:spacing w:val="-2"/>
                <w:sz w:val="24"/>
              </w:rPr>
              <w:t>analysis</w:t>
            </w:r>
          </w:p>
        </w:tc>
      </w:tr>
      <w:tr w:rsidR="00943A27" w14:paraId="1DDF2781" w14:textId="77777777">
        <w:trPr>
          <w:trHeight w:val="1120"/>
        </w:trPr>
        <w:tc>
          <w:tcPr>
            <w:tcW w:w="1560" w:type="dxa"/>
          </w:tcPr>
          <w:p w14:paraId="0E57CDD0" w14:textId="77777777" w:rsidR="00943A27" w:rsidRDefault="00943A27">
            <w:pPr>
              <w:pStyle w:val="TableParagraph"/>
              <w:spacing w:before="17"/>
              <w:rPr>
                <w:rFonts w:ascii="Arial"/>
                <w:b/>
                <w:sz w:val="24"/>
              </w:rPr>
            </w:pPr>
          </w:p>
          <w:p w14:paraId="597F60F4" w14:textId="77777777" w:rsidR="00943A27" w:rsidRDefault="00000000">
            <w:pPr>
              <w:pStyle w:val="TableParagraph"/>
              <w:ind w:left="4" w:right="31"/>
              <w:rPr>
                <w:sz w:val="24"/>
              </w:rPr>
            </w:pPr>
            <w:r>
              <w:rPr>
                <w:sz w:val="24"/>
              </w:rPr>
              <w:t>Organization</w:t>
            </w:r>
            <w:r>
              <w:rPr>
                <w:spacing w:val="-15"/>
                <w:sz w:val="24"/>
              </w:rPr>
              <w:t xml:space="preserve"> </w:t>
            </w:r>
            <w:r>
              <w:rPr>
                <w:sz w:val="24"/>
              </w:rPr>
              <w:t xml:space="preserve">&amp; </w:t>
            </w:r>
            <w:r>
              <w:rPr>
                <w:spacing w:val="-2"/>
                <w:sz w:val="24"/>
              </w:rPr>
              <w:t>Structure</w:t>
            </w:r>
          </w:p>
        </w:tc>
        <w:tc>
          <w:tcPr>
            <w:tcW w:w="1160" w:type="dxa"/>
          </w:tcPr>
          <w:p w14:paraId="06B759EB" w14:textId="77777777" w:rsidR="00943A27" w:rsidRDefault="00943A27">
            <w:pPr>
              <w:pStyle w:val="TableParagraph"/>
              <w:spacing w:before="155"/>
              <w:rPr>
                <w:rFonts w:ascii="Arial"/>
                <w:b/>
                <w:sz w:val="24"/>
              </w:rPr>
            </w:pPr>
          </w:p>
          <w:p w14:paraId="430147B7" w14:textId="77777777" w:rsidR="00943A27" w:rsidRDefault="00000000">
            <w:pPr>
              <w:pStyle w:val="TableParagraph"/>
              <w:ind w:left="4"/>
              <w:rPr>
                <w:sz w:val="24"/>
              </w:rPr>
            </w:pPr>
            <w:r>
              <w:rPr>
                <w:spacing w:val="-5"/>
                <w:sz w:val="24"/>
              </w:rPr>
              <w:t>10%</w:t>
            </w:r>
          </w:p>
        </w:tc>
        <w:tc>
          <w:tcPr>
            <w:tcW w:w="1680" w:type="dxa"/>
          </w:tcPr>
          <w:p w14:paraId="23290BED" w14:textId="77777777" w:rsidR="00943A27" w:rsidRDefault="00000000">
            <w:pPr>
              <w:pStyle w:val="TableParagraph"/>
              <w:spacing w:line="270" w:lineRule="atLeast"/>
              <w:ind w:left="14"/>
              <w:rPr>
                <w:sz w:val="24"/>
              </w:rPr>
            </w:pPr>
            <w:r>
              <w:rPr>
                <w:spacing w:val="-4"/>
                <w:sz w:val="24"/>
              </w:rPr>
              <w:t xml:space="preserve">Well-organized, </w:t>
            </w:r>
            <w:r>
              <w:rPr>
                <w:sz w:val="24"/>
              </w:rPr>
              <w:t xml:space="preserve">clear, and </w:t>
            </w:r>
            <w:r>
              <w:rPr>
                <w:spacing w:val="-2"/>
                <w:sz w:val="24"/>
              </w:rPr>
              <w:t>logically structured</w:t>
            </w:r>
          </w:p>
        </w:tc>
        <w:tc>
          <w:tcPr>
            <w:tcW w:w="1540" w:type="dxa"/>
          </w:tcPr>
          <w:p w14:paraId="78BB51C5" w14:textId="77777777" w:rsidR="00943A27" w:rsidRDefault="00943A27">
            <w:pPr>
              <w:pStyle w:val="TableParagraph"/>
              <w:spacing w:before="17"/>
              <w:rPr>
                <w:rFonts w:ascii="Arial"/>
                <w:b/>
                <w:sz w:val="24"/>
              </w:rPr>
            </w:pPr>
          </w:p>
          <w:p w14:paraId="453CE821" w14:textId="77777777" w:rsidR="00943A27" w:rsidRDefault="00000000">
            <w:pPr>
              <w:pStyle w:val="TableParagraph"/>
              <w:ind w:left="14"/>
              <w:rPr>
                <w:sz w:val="24"/>
              </w:rPr>
            </w:pPr>
            <w:r>
              <w:rPr>
                <w:spacing w:val="-2"/>
                <w:sz w:val="24"/>
              </w:rPr>
              <w:t>Generally organized</w:t>
            </w:r>
          </w:p>
        </w:tc>
        <w:tc>
          <w:tcPr>
            <w:tcW w:w="1600" w:type="dxa"/>
          </w:tcPr>
          <w:p w14:paraId="4CA213AD" w14:textId="77777777" w:rsidR="00943A27" w:rsidRDefault="00943A27">
            <w:pPr>
              <w:pStyle w:val="TableParagraph"/>
              <w:spacing w:before="17"/>
              <w:rPr>
                <w:rFonts w:ascii="Arial"/>
                <w:b/>
                <w:sz w:val="24"/>
              </w:rPr>
            </w:pPr>
          </w:p>
          <w:p w14:paraId="00D9BDF3" w14:textId="77777777" w:rsidR="00943A27" w:rsidRDefault="00000000">
            <w:pPr>
              <w:pStyle w:val="TableParagraph"/>
              <w:ind w:left="4"/>
              <w:rPr>
                <w:sz w:val="24"/>
              </w:rPr>
            </w:pPr>
            <w:r>
              <w:rPr>
                <w:spacing w:val="-2"/>
                <w:sz w:val="24"/>
              </w:rPr>
              <w:t>Somewhat disorganized</w:t>
            </w:r>
          </w:p>
        </w:tc>
        <w:tc>
          <w:tcPr>
            <w:tcW w:w="1520" w:type="dxa"/>
          </w:tcPr>
          <w:p w14:paraId="3C58CE8C" w14:textId="77777777" w:rsidR="00943A27" w:rsidRDefault="00943A27">
            <w:pPr>
              <w:pStyle w:val="TableParagraph"/>
              <w:spacing w:before="17"/>
              <w:rPr>
                <w:rFonts w:ascii="Arial"/>
                <w:b/>
                <w:sz w:val="24"/>
              </w:rPr>
            </w:pPr>
          </w:p>
          <w:p w14:paraId="35F89E56" w14:textId="77777777" w:rsidR="00943A27" w:rsidRDefault="00000000">
            <w:pPr>
              <w:pStyle w:val="TableParagraph"/>
              <w:ind w:left="9"/>
              <w:rPr>
                <w:sz w:val="24"/>
              </w:rPr>
            </w:pPr>
            <w:r>
              <w:rPr>
                <w:spacing w:val="-2"/>
                <w:sz w:val="24"/>
              </w:rPr>
              <w:t>Poorly structured</w:t>
            </w:r>
          </w:p>
        </w:tc>
      </w:tr>
      <w:tr w:rsidR="00943A27" w14:paraId="0DD4F2CE" w14:textId="77777777">
        <w:trPr>
          <w:trHeight w:val="1420"/>
        </w:trPr>
        <w:tc>
          <w:tcPr>
            <w:tcW w:w="1560" w:type="dxa"/>
          </w:tcPr>
          <w:p w14:paraId="14FB46AC" w14:textId="77777777" w:rsidR="00943A27" w:rsidRDefault="00943A27">
            <w:pPr>
              <w:pStyle w:val="TableParagraph"/>
              <w:spacing w:before="26"/>
              <w:rPr>
                <w:rFonts w:ascii="Arial"/>
                <w:b/>
                <w:sz w:val="24"/>
              </w:rPr>
            </w:pPr>
          </w:p>
          <w:p w14:paraId="06D300EA" w14:textId="77777777" w:rsidR="00943A27" w:rsidRDefault="00000000">
            <w:pPr>
              <w:pStyle w:val="TableParagraph"/>
              <w:ind w:left="4"/>
              <w:rPr>
                <w:sz w:val="24"/>
              </w:rPr>
            </w:pPr>
            <w:r>
              <w:rPr>
                <w:sz w:val="24"/>
              </w:rPr>
              <w:t xml:space="preserve">Use </w:t>
            </w:r>
            <w:r>
              <w:rPr>
                <w:spacing w:val="-5"/>
                <w:sz w:val="24"/>
              </w:rPr>
              <w:t>of</w:t>
            </w:r>
          </w:p>
          <w:p w14:paraId="67D6CEF9" w14:textId="77777777" w:rsidR="00943A27" w:rsidRDefault="00000000">
            <w:pPr>
              <w:pStyle w:val="TableParagraph"/>
              <w:ind w:left="4" w:right="457"/>
              <w:rPr>
                <w:sz w:val="24"/>
              </w:rPr>
            </w:pPr>
            <w:r>
              <w:rPr>
                <w:sz w:val="24"/>
              </w:rPr>
              <w:t>Examples</w:t>
            </w:r>
            <w:r>
              <w:rPr>
                <w:spacing w:val="-15"/>
                <w:sz w:val="24"/>
              </w:rPr>
              <w:t xml:space="preserve"> </w:t>
            </w:r>
            <w:r>
              <w:rPr>
                <w:sz w:val="24"/>
              </w:rPr>
              <w:t xml:space="preserve">/ </w:t>
            </w:r>
            <w:r>
              <w:rPr>
                <w:spacing w:val="-2"/>
                <w:sz w:val="24"/>
              </w:rPr>
              <w:t>Evidence</w:t>
            </w:r>
          </w:p>
        </w:tc>
        <w:tc>
          <w:tcPr>
            <w:tcW w:w="1160" w:type="dxa"/>
          </w:tcPr>
          <w:p w14:paraId="36CF089D" w14:textId="77777777" w:rsidR="00943A27" w:rsidRDefault="00943A27">
            <w:pPr>
              <w:pStyle w:val="TableParagraph"/>
              <w:rPr>
                <w:rFonts w:ascii="Arial"/>
                <w:b/>
                <w:sz w:val="24"/>
              </w:rPr>
            </w:pPr>
          </w:p>
          <w:p w14:paraId="3F8A46ED" w14:textId="77777777" w:rsidR="00943A27" w:rsidRDefault="00943A27">
            <w:pPr>
              <w:pStyle w:val="TableParagraph"/>
              <w:spacing w:before="26"/>
              <w:rPr>
                <w:rFonts w:ascii="Arial"/>
                <w:b/>
                <w:sz w:val="24"/>
              </w:rPr>
            </w:pPr>
          </w:p>
          <w:p w14:paraId="36CFCE69" w14:textId="77777777" w:rsidR="00943A27" w:rsidRDefault="00000000">
            <w:pPr>
              <w:pStyle w:val="TableParagraph"/>
              <w:ind w:left="4"/>
              <w:rPr>
                <w:sz w:val="24"/>
              </w:rPr>
            </w:pPr>
            <w:r>
              <w:rPr>
                <w:spacing w:val="-5"/>
                <w:sz w:val="24"/>
              </w:rPr>
              <w:t>10%</w:t>
            </w:r>
          </w:p>
        </w:tc>
        <w:tc>
          <w:tcPr>
            <w:tcW w:w="1680" w:type="dxa"/>
          </w:tcPr>
          <w:p w14:paraId="5D2E6397" w14:textId="77777777" w:rsidR="00943A27" w:rsidRDefault="00000000">
            <w:pPr>
              <w:pStyle w:val="TableParagraph"/>
              <w:spacing w:before="26"/>
              <w:ind w:left="14" w:right="454"/>
              <w:rPr>
                <w:sz w:val="24"/>
              </w:rPr>
            </w:pPr>
            <w:r>
              <w:rPr>
                <w:sz w:val="24"/>
              </w:rPr>
              <w:t>Uses</w:t>
            </w:r>
            <w:r>
              <w:rPr>
                <w:spacing w:val="-15"/>
                <w:sz w:val="24"/>
              </w:rPr>
              <w:t xml:space="preserve"> </w:t>
            </w:r>
            <w:r>
              <w:rPr>
                <w:sz w:val="24"/>
              </w:rPr>
              <w:t xml:space="preserve">strong, </w:t>
            </w:r>
            <w:r>
              <w:rPr>
                <w:spacing w:val="-2"/>
                <w:sz w:val="24"/>
              </w:rPr>
              <w:t>relevant</w:t>
            </w:r>
          </w:p>
          <w:p w14:paraId="57AF82B4" w14:textId="77777777" w:rsidR="00943A27" w:rsidRDefault="00000000">
            <w:pPr>
              <w:pStyle w:val="TableParagraph"/>
              <w:spacing w:line="270" w:lineRule="atLeast"/>
              <w:ind w:left="14"/>
              <w:rPr>
                <w:sz w:val="24"/>
              </w:rPr>
            </w:pPr>
            <w:r>
              <w:rPr>
                <w:sz w:val="24"/>
              </w:rPr>
              <w:t>examples</w:t>
            </w:r>
            <w:r>
              <w:rPr>
                <w:spacing w:val="-15"/>
                <w:sz w:val="24"/>
              </w:rPr>
              <w:t xml:space="preserve"> </w:t>
            </w:r>
            <w:r>
              <w:rPr>
                <w:sz w:val="24"/>
              </w:rPr>
              <w:t>or</w:t>
            </w:r>
            <w:r>
              <w:rPr>
                <w:spacing w:val="-15"/>
                <w:sz w:val="24"/>
              </w:rPr>
              <w:t xml:space="preserve"> </w:t>
            </w:r>
            <w:r>
              <w:rPr>
                <w:sz w:val="24"/>
              </w:rPr>
              <w:t xml:space="preserve">data to support </w:t>
            </w:r>
            <w:r>
              <w:rPr>
                <w:spacing w:val="-2"/>
                <w:sz w:val="24"/>
              </w:rPr>
              <w:t>comparison</w:t>
            </w:r>
          </w:p>
        </w:tc>
        <w:tc>
          <w:tcPr>
            <w:tcW w:w="1540" w:type="dxa"/>
          </w:tcPr>
          <w:p w14:paraId="03360DFC" w14:textId="77777777" w:rsidR="00943A27" w:rsidRDefault="00943A27">
            <w:pPr>
              <w:pStyle w:val="TableParagraph"/>
              <w:spacing w:before="164"/>
              <w:rPr>
                <w:rFonts w:ascii="Arial"/>
                <w:b/>
                <w:sz w:val="24"/>
              </w:rPr>
            </w:pPr>
          </w:p>
          <w:p w14:paraId="4BC320D0" w14:textId="77777777" w:rsidR="00943A27" w:rsidRDefault="00000000">
            <w:pPr>
              <w:pStyle w:val="TableParagraph"/>
              <w:ind w:left="14" w:right="467"/>
              <w:rPr>
                <w:sz w:val="24"/>
              </w:rPr>
            </w:pPr>
            <w:r>
              <w:rPr>
                <w:sz w:val="24"/>
              </w:rPr>
              <w:t>Uses</w:t>
            </w:r>
            <w:r>
              <w:rPr>
                <w:spacing w:val="-15"/>
                <w:sz w:val="24"/>
              </w:rPr>
              <w:t xml:space="preserve"> </w:t>
            </w:r>
            <w:r>
              <w:rPr>
                <w:sz w:val="24"/>
              </w:rPr>
              <w:t xml:space="preserve">some </w:t>
            </w:r>
            <w:r>
              <w:rPr>
                <w:spacing w:val="-2"/>
                <w:sz w:val="24"/>
              </w:rPr>
              <w:t>examples</w:t>
            </w:r>
          </w:p>
        </w:tc>
        <w:tc>
          <w:tcPr>
            <w:tcW w:w="1600" w:type="dxa"/>
          </w:tcPr>
          <w:p w14:paraId="17CEA21C" w14:textId="77777777" w:rsidR="00943A27" w:rsidRDefault="00943A27">
            <w:pPr>
              <w:pStyle w:val="TableParagraph"/>
              <w:spacing w:before="164"/>
              <w:rPr>
                <w:rFonts w:ascii="Arial"/>
                <w:b/>
                <w:sz w:val="24"/>
              </w:rPr>
            </w:pPr>
          </w:p>
          <w:p w14:paraId="6D2DCEC8" w14:textId="77777777" w:rsidR="00943A27" w:rsidRDefault="00000000">
            <w:pPr>
              <w:pStyle w:val="TableParagraph"/>
              <w:ind w:left="4" w:right="665"/>
              <w:rPr>
                <w:sz w:val="24"/>
              </w:rPr>
            </w:pPr>
            <w:r>
              <w:rPr>
                <w:spacing w:val="-2"/>
                <w:sz w:val="24"/>
              </w:rPr>
              <w:t>Limited examples</w:t>
            </w:r>
          </w:p>
        </w:tc>
        <w:tc>
          <w:tcPr>
            <w:tcW w:w="1520" w:type="dxa"/>
          </w:tcPr>
          <w:p w14:paraId="1162BADB" w14:textId="77777777" w:rsidR="00943A27" w:rsidRDefault="00943A27">
            <w:pPr>
              <w:pStyle w:val="TableParagraph"/>
              <w:spacing w:before="164"/>
              <w:rPr>
                <w:rFonts w:ascii="Arial"/>
                <w:b/>
                <w:sz w:val="24"/>
              </w:rPr>
            </w:pPr>
          </w:p>
          <w:p w14:paraId="13A72220" w14:textId="77777777" w:rsidR="00943A27" w:rsidRDefault="00000000">
            <w:pPr>
              <w:pStyle w:val="TableParagraph"/>
              <w:ind w:left="9" w:right="106"/>
              <w:rPr>
                <w:sz w:val="24"/>
              </w:rPr>
            </w:pPr>
            <w:r>
              <w:rPr>
                <w:sz w:val="24"/>
              </w:rPr>
              <w:t>No</w:t>
            </w:r>
            <w:r>
              <w:rPr>
                <w:spacing w:val="-15"/>
                <w:sz w:val="24"/>
              </w:rPr>
              <w:t xml:space="preserve"> </w:t>
            </w:r>
            <w:r>
              <w:rPr>
                <w:sz w:val="24"/>
              </w:rPr>
              <w:t xml:space="preserve">supporting </w:t>
            </w:r>
            <w:r>
              <w:rPr>
                <w:spacing w:val="-2"/>
                <w:sz w:val="24"/>
              </w:rPr>
              <w:t>examples</w:t>
            </w:r>
          </w:p>
        </w:tc>
      </w:tr>
      <w:tr w:rsidR="00943A27" w14:paraId="54A2A9A6" w14:textId="77777777">
        <w:trPr>
          <w:trHeight w:val="1120"/>
        </w:trPr>
        <w:tc>
          <w:tcPr>
            <w:tcW w:w="1560" w:type="dxa"/>
          </w:tcPr>
          <w:p w14:paraId="3D737FC2" w14:textId="77777777" w:rsidR="00943A27" w:rsidRDefault="00943A27">
            <w:pPr>
              <w:pStyle w:val="TableParagraph"/>
              <w:spacing w:before="11"/>
              <w:rPr>
                <w:rFonts w:ascii="Arial"/>
                <w:b/>
                <w:sz w:val="24"/>
              </w:rPr>
            </w:pPr>
          </w:p>
          <w:p w14:paraId="12F914CA" w14:textId="77777777" w:rsidR="00943A27" w:rsidRDefault="00000000">
            <w:pPr>
              <w:pStyle w:val="TableParagraph"/>
              <w:ind w:left="4"/>
              <w:rPr>
                <w:sz w:val="24"/>
              </w:rPr>
            </w:pPr>
            <w:r>
              <w:rPr>
                <w:sz w:val="24"/>
              </w:rPr>
              <w:t xml:space="preserve">Clarity of </w:t>
            </w:r>
            <w:r>
              <w:rPr>
                <w:spacing w:val="-2"/>
                <w:sz w:val="24"/>
              </w:rPr>
              <w:t>Presentation</w:t>
            </w:r>
          </w:p>
        </w:tc>
        <w:tc>
          <w:tcPr>
            <w:tcW w:w="1160" w:type="dxa"/>
          </w:tcPr>
          <w:p w14:paraId="789F3EA7" w14:textId="77777777" w:rsidR="00943A27" w:rsidRDefault="00943A27">
            <w:pPr>
              <w:pStyle w:val="TableParagraph"/>
              <w:spacing w:before="149"/>
              <w:rPr>
                <w:rFonts w:ascii="Arial"/>
                <w:b/>
                <w:sz w:val="24"/>
              </w:rPr>
            </w:pPr>
          </w:p>
          <w:p w14:paraId="1033927E" w14:textId="77777777" w:rsidR="00943A27" w:rsidRDefault="00000000">
            <w:pPr>
              <w:pStyle w:val="TableParagraph"/>
              <w:ind w:left="4"/>
              <w:rPr>
                <w:sz w:val="24"/>
              </w:rPr>
            </w:pPr>
            <w:r>
              <w:rPr>
                <w:spacing w:val="-5"/>
                <w:sz w:val="24"/>
              </w:rPr>
              <w:t>10%</w:t>
            </w:r>
          </w:p>
        </w:tc>
        <w:tc>
          <w:tcPr>
            <w:tcW w:w="1680" w:type="dxa"/>
          </w:tcPr>
          <w:p w14:paraId="2587AF23" w14:textId="77777777" w:rsidR="00943A27" w:rsidRDefault="00000000">
            <w:pPr>
              <w:pStyle w:val="TableParagraph"/>
              <w:spacing w:line="270" w:lineRule="atLeast"/>
              <w:ind w:left="14" w:right="454"/>
              <w:rPr>
                <w:sz w:val="24"/>
              </w:rPr>
            </w:pPr>
            <w:r>
              <w:rPr>
                <w:sz w:val="24"/>
              </w:rPr>
              <w:t>Very clear, concise,</w:t>
            </w:r>
            <w:r>
              <w:rPr>
                <w:spacing w:val="-15"/>
                <w:sz w:val="24"/>
              </w:rPr>
              <w:t xml:space="preserve"> </w:t>
            </w:r>
            <w:r>
              <w:rPr>
                <w:sz w:val="24"/>
              </w:rPr>
              <w:t xml:space="preserve">and easy to </w:t>
            </w:r>
            <w:r>
              <w:rPr>
                <w:spacing w:val="-2"/>
                <w:sz w:val="24"/>
              </w:rPr>
              <w:t>understand</w:t>
            </w:r>
          </w:p>
        </w:tc>
        <w:tc>
          <w:tcPr>
            <w:tcW w:w="1540" w:type="dxa"/>
          </w:tcPr>
          <w:p w14:paraId="61569081" w14:textId="77777777" w:rsidR="00943A27" w:rsidRDefault="00943A27">
            <w:pPr>
              <w:pStyle w:val="TableParagraph"/>
              <w:spacing w:before="149"/>
              <w:rPr>
                <w:rFonts w:ascii="Arial"/>
                <w:b/>
                <w:sz w:val="24"/>
              </w:rPr>
            </w:pPr>
          </w:p>
          <w:p w14:paraId="50F286F2" w14:textId="77777777" w:rsidR="00943A27" w:rsidRDefault="00000000">
            <w:pPr>
              <w:pStyle w:val="TableParagraph"/>
              <w:ind w:left="14"/>
              <w:rPr>
                <w:sz w:val="24"/>
              </w:rPr>
            </w:pPr>
            <w:r>
              <w:rPr>
                <w:sz w:val="24"/>
              </w:rPr>
              <w:t xml:space="preserve">Mostly </w:t>
            </w:r>
            <w:r>
              <w:rPr>
                <w:spacing w:val="-2"/>
                <w:sz w:val="24"/>
              </w:rPr>
              <w:t>clear</w:t>
            </w:r>
          </w:p>
        </w:tc>
        <w:tc>
          <w:tcPr>
            <w:tcW w:w="1600" w:type="dxa"/>
          </w:tcPr>
          <w:p w14:paraId="032FC2D7" w14:textId="77777777" w:rsidR="00943A27" w:rsidRDefault="00943A27">
            <w:pPr>
              <w:pStyle w:val="TableParagraph"/>
              <w:spacing w:before="11"/>
              <w:rPr>
                <w:rFonts w:ascii="Arial"/>
                <w:b/>
                <w:sz w:val="24"/>
              </w:rPr>
            </w:pPr>
          </w:p>
          <w:p w14:paraId="5A526C2C" w14:textId="77777777" w:rsidR="00943A27" w:rsidRDefault="00000000">
            <w:pPr>
              <w:pStyle w:val="TableParagraph"/>
              <w:ind w:left="4" w:right="558"/>
              <w:rPr>
                <w:sz w:val="24"/>
              </w:rPr>
            </w:pPr>
            <w:r>
              <w:rPr>
                <w:spacing w:val="-2"/>
                <w:sz w:val="24"/>
              </w:rPr>
              <w:t>Somewhat unclear</w:t>
            </w:r>
          </w:p>
        </w:tc>
        <w:tc>
          <w:tcPr>
            <w:tcW w:w="1520" w:type="dxa"/>
          </w:tcPr>
          <w:p w14:paraId="270CCB6D" w14:textId="77777777" w:rsidR="00943A27" w:rsidRDefault="00943A27">
            <w:pPr>
              <w:pStyle w:val="TableParagraph"/>
              <w:spacing w:before="11"/>
              <w:rPr>
                <w:rFonts w:ascii="Arial"/>
                <w:b/>
                <w:sz w:val="24"/>
              </w:rPr>
            </w:pPr>
          </w:p>
          <w:p w14:paraId="30E4CD3F" w14:textId="77777777" w:rsidR="00943A27" w:rsidRDefault="00000000">
            <w:pPr>
              <w:pStyle w:val="TableParagraph"/>
              <w:ind w:left="9" w:right="412"/>
              <w:rPr>
                <w:sz w:val="24"/>
              </w:rPr>
            </w:pPr>
            <w:r>
              <w:rPr>
                <w:sz w:val="24"/>
              </w:rPr>
              <w:t>Difficult</w:t>
            </w:r>
            <w:r>
              <w:rPr>
                <w:spacing w:val="-15"/>
                <w:sz w:val="24"/>
              </w:rPr>
              <w:t xml:space="preserve"> </w:t>
            </w:r>
            <w:r>
              <w:rPr>
                <w:sz w:val="24"/>
              </w:rPr>
              <w:t xml:space="preserve">to </w:t>
            </w:r>
            <w:r>
              <w:rPr>
                <w:spacing w:val="-2"/>
                <w:sz w:val="24"/>
              </w:rPr>
              <w:t>understand</w:t>
            </w:r>
          </w:p>
        </w:tc>
      </w:tr>
      <w:tr w:rsidR="00943A27" w14:paraId="67D8C3EC" w14:textId="77777777">
        <w:trPr>
          <w:trHeight w:val="1120"/>
        </w:trPr>
        <w:tc>
          <w:tcPr>
            <w:tcW w:w="1560" w:type="dxa"/>
          </w:tcPr>
          <w:p w14:paraId="7F53353E" w14:textId="77777777" w:rsidR="00943A27" w:rsidRDefault="00943A27">
            <w:pPr>
              <w:pStyle w:val="TableParagraph"/>
              <w:spacing w:before="20"/>
              <w:rPr>
                <w:rFonts w:ascii="Arial"/>
                <w:b/>
                <w:sz w:val="24"/>
              </w:rPr>
            </w:pPr>
          </w:p>
          <w:p w14:paraId="362E99F7" w14:textId="77777777" w:rsidR="00943A27" w:rsidRDefault="00000000">
            <w:pPr>
              <w:pStyle w:val="TableParagraph"/>
              <w:ind w:left="4" w:right="190"/>
              <w:rPr>
                <w:sz w:val="24"/>
              </w:rPr>
            </w:pPr>
            <w:r>
              <w:rPr>
                <w:sz w:val="24"/>
              </w:rPr>
              <w:t>Conclusion</w:t>
            </w:r>
            <w:r>
              <w:rPr>
                <w:spacing w:val="-15"/>
                <w:sz w:val="24"/>
              </w:rPr>
              <w:t xml:space="preserve"> </w:t>
            </w:r>
            <w:r>
              <w:rPr>
                <w:sz w:val="24"/>
              </w:rPr>
              <w:t xml:space="preserve">&amp; </w:t>
            </w:r>
            <w:r>
              <w:rPr>
                <w:spacing w:val="-2"/>
                <w:sz w:val="24"/>
              </w:rPr>
              <w:t>Insights</w:t>
            </w:r>
          </w:p>
        </w:tc>
        <w:tc>
          <w:tcPr>
            <w:tcW w:w="1160" w:type="dxa"/>
          </w:tcPr>
          <w:p w14:paraId="34D557BF" w14:textId="77777777" w:rsidR="00943A27" w:rsidRDefault="00943A27">
            <w:pPr>
              <w:pStyle w:val="TableParagraph"/>
              <w:spacing w:before="158"/>
              <w:rPr>
                <w:rFonts w:ascii="Arial"/>
                <w:b/>
                <w:sz w:val="24"/>
              </w:rPr>
            </w:pPr>
          </w:p>
          <w:p w14:paraId="77940B02" w14:textId="77777777" w:rsidR="00943A27" w:rsidRDefault="00000000">
            <w:pPr>
              <w:pStyle w:val="TableParagraph"/>
              <w:ind w:left="4"/>
              <w:rPr>
                <w:sz w:val="24"/>
              </w:rPr>
            </w:pPr>
            <w:r>
              <w:rPr>
                <w:spacing w:val="-5"/>
                <w:sz w:val="24"/>
              </w:rPr>
              <w:t>10%</w:t>
            </w:r>
          </w:p>
        </w:tc>
        <w:tc>
          <w:tcPr>
            <w:tcW w:w="1680" w:type="dxa"/>
          </w:tcPr>
          <w:p w14:paraId="057736A7" w14:textId="77777777" w:rsidR="00943A27" w:rsidRDefault="00000000">
            <w:pPr>
              <w:pStyle w:val="TableParagraph"/>
              <w:spacing w:line="270" w:lineRule="atLeast"/>
              <w:ind w:left="14" w:right="114"/>
              <w:rPr>
                <w:sz w:val="24"/>
              </w:rPr>
            </w:pPr>
            <w:r>
              <w:rPr>
                <w:spacing w:val="-2"/>
                <w:sz w:val="24"/>
              </w:rPr>
              <w:t xml:space="preserve">Insightful </w:t>
            </w:r>
            <w:r>
              <w:rPr>
                <w:sz w:val="24"/>
              </w:rPr>
              <w:t>conclusion</w:t>
            </w:r>
            <w:r>
              <w:rPr>
                <w:spacing w:val="-15"/>
                <w:sz w:val="24"/>
              </w:rPr>
              <w:t xml:space="preserve"> </w:t>
            </w:r>
            <w:r>
              <w:rPr>
                <w:sz w:val="24"/>
              </w:rPr>
              <w:t xml:space="preserve">with </w:t>
            </w:r>
            <w:r>
              <w:rPr>
                <w:spacing w:val="-2"/>
                <w:sz w:val="24"/>
              </w:rPr>
              <w:t>strong justification</w:t>
            </w:r>
          </w:p>
        </w:tc>
        <w:tc>
          <w:tcPr>
            <w:tcW w:w="1540" w:type="dxa"/>
          </w:tcPr>
          <w:p w14:paraId="49785FF0" w14:textId="77777777" w:rsidR="00943A27" w:rsidRDefault="00943A27">
            <w:pPr>
              <w:pStyle w:val="TableParagraph"/>
              <w:spacing w:before="20"/>
              <w:rPr>
                <w:rFonts w:ascii="Arial"/>
                <w:b/>
                <w:sz w:val="24"/>
              </w:rPr>
            </w:pPr>
          </w:p>
          <w:p w14:paraId="2A0547AA" w14:textId="77777777" w:rsidR="00943A27" w:rsidRDefault="00000000">
            <w:pPr>
              <w:pStyle w:val="TableParagraph"/>
              <w:ind w:left="14"/>
              <w:rPr>
                <w:sz w:val="24"/>
              </w:rPr>
            </w:pPr>
            <w:r>
              <w:rPr>
                <w:spacing w:val="-2"/>
                <w:sz w:val="24"/>
              </w:rPr>
              <w:t>Clear conclusion</w:t>
            </w:r>
          </w:p>
        </w:tc>
        <w:tc>
          <w:tcPr>
            <w:tcW w:w="1600" w:type="dxa"/>
          </w:tcPr>
          <w:p w14:paraId="279B178E" w14:textId="77777777" w:rsidR="00943A27" w:rsidRDefault="00943A27">
            <w:pPr>
              <w:pStyle w:val="TableParagraph"/>
              <w:spacing w:before="20"/>
              <w:rPr>
                <w:rFonts w:ascii="Arial"/>
                <w:b/>
                <w:sz w:val="24"/>
              </w:rPr>
            </w:pPr>
          </w:p>
          <w:p w14:paraId="03E3716A" w14:textId="77777777" w:rsidR="00943A27" w:rsidRDefault="00000000">
            <w:pPr>
              <w:pStyle w:val="TableParagraph"/>
              <w:ind w:left="4" w:right="204"/>
              <w:rPr>
                <w:sz w:val="24"/>
              </w:rPr>
            </w:pPr>
            <w:r>
              <w:rPr>
                <w:spacing w:val="-2"/>
                <w:sz w:val="24"/>
              </w:rPr>
              <w:t>Basic conclusion</w:t>
            </w:r>
          </w:p>
        </w:tc>
        <w:tc>
          <w:tcPr>
            <w:tcW w:w="1520" w:type="dxa"/>
          </w:tcPr>
          <w:p w14:paraId="4782A648" w14:textId="77777777" w:rsidR="00943A27" w:rsidRDefault="00943A27">
            <w:pPr>
              <w:pStyle w:val="TableParagraph"/>
              <w:spacing w:before="20"/>
              <w:rPr>
                <w:rFonts w:ascii="Arial"/>
                <w:b/>
                <w:sz w:val="24"/>
              </w:rPr>
            </w:pPr>
          </w:p>
          <w:p w14:paraId="7A31E986" w14:textId="77777777" w:rsidR="00943A27" w:rsidRDefault="00000000">
            <w:pPr>
              <w:pStyle w:val="TableParagraph"/>
              <w:ind w:left="9"/>
              <w:rPr>
                <w:sz w:val="24"/>
              </w:rPr>
            </w:pPr>
            <w:r>
              <w:rPr>
                <w:sz w:val="24"/>
              </w:rPr>
              <w:t>No</w:t>
            </w:r>
            <w:r>
              <w:rPr>
                <w:spacing w:val="-15"/>
                <w:sz w:val="24"/>
              </w:rPr>
              <w:t xml:space="preserve"> </w:t>
            </w:r>
            <w:r>
              <w:rPr>
                <w:sz w:val="24"/>
              </w:rPr>
              <w:t>or</w:t>
            </w:r>
            <w:r>
              <w:rPr>
                <w:spacing w:val="-15"/>
                <w:sz w:val="24"/>
              </w:rPr>
              <w:t xml:space="preserve"> </w:t>
            </w:r>
            <w:r>
              <w:rPr>
                <w:sz w:val="24"/>
              </w:rPr>
              <w:t xml:space="preserve">weak </w:t>
            </w:r>
            <w:r>
              <w:rPr>
                <w:spacing w:val="-2"/>
                <w:sz w:val="24"/>
              </w:rPr>
              <w:t>conclusion</w:t>
            </w:r>
          </w:p>
        </w:tc>
      </w:tr>
    </w:tbl>
    <w:p w14:paraId="01E11386" w14:textId="77777777" w:rsidR="00000000" w:rsidRDefault="00000000"/>
    <w:p w14:paraId="36FED7E4" w14:textId="77777777" w:rsidR="002B3E52" w:rsidRDefault="002B3E52"/>
    <w:p w14:paraId="3103BC09" w14:textId="77777777" w:rsidR="002B3E52" w:rsidRDefault="002B3E52"/>
    <w:p w14:paraId="0C8BE697" w14:textId="77777777" w:rsidR="002B3E52" w:rsidRDefault="002B3E52"/>
    <w:p w14:paraId="70BF378D" w14:textId="77777777" w:rsidR="002B3E52" w:rsidRDefault="002B3E52"/>
    <w:p w14:paraId="3F01778E" w14:textId="77777777" w:rsidR="002B3E52" w:rsidRDefault="002B3E52"/>
    <w:p w14:paraId="5EDA82B7" w14:textId="77777777" w:rsidR="002B3E52" w:rsidRDefault="002B3E52"/>
    <w:p w14:paraId="3E074BAF" w14:textId="77777777" w:rsidR="002B3E52" w:rsidRDefault="002B3E52"/>
    <w:p w14:paraId="4F8D05F0" w14:textId="77777777" w:rsidR="002B3E52" w:rsidRDefault="002B3E52"/>
    <w:p w14:paraId="0AB7DB82" w14:textId="77777777" w:rsidR="002B3E52" w:rsidRDefault="002B3E52"/>
    <w:p w14:paraId="49856AC0" w14:textId="77777777" w:rsidR="002B3E52" w:rsidRDefault="002B3E52"/>
    <w:p w14:paraId="77541EB6" w14:textId="77777777" w:rsidR="002B3E52" w:rsidRDefault="002B3E52"/>
    <w:p w14:paraId="207295FC" w14:textId="77777777" w:rsidR="002B3E52" w:rsidRDefault="002B3E52"/>
    <w:p w14:paraId="3C183566" w14:textId="77777777" w:rsidR="002B3E52" w:rsidRDefault="002B3E52"/>
    <w:p w14:paraId="37547F5E" w14:textId="77777777" w:rsidR="002B3E52" w:rsidRDefault="002B3E52"/>
    <w:p w14:paraId="085F3C46" w14:textId="77777777" w:rsidR="002B3E52" w:rsidRDefault="002B3E52"/>
    <w:p w14:paraId="0B43D125" w14:textId="77777777" w:rsidR="002B3E52" w:rsidRDefault="002B3E52"/>
    <w:p w14:paraId="7EB3267D" w14:textId="77777777" w:rsidR="002B3E52" w:rsidRDefault="002B3E52"/>
    <w:p w14:paraId="416971B3" w14:textId="77777777" w:rsidR="002B3E52" w:rsidRDefault="002B3E52"/>
    <w:p w14:paraId="5DAFBE54" w14:textId="77777777" w:rsidR="002B3E52" w:rsidRDefault="002B3E52"/>
    <w:p w14:paraId="1931A2EC" w14:textId="77777777" w:rsidR="002B3E52" w:rsidRDefault="002B3E52"/>
    <w:p w14:paraId="29FF04BC" w14:textId="0034D411" w:rsidR="002B3E52" w:rsidRPr="002B3E52" w:rsidRDefault="002B3E52" w:rsidP="002B3E52">
      <w:pPr>
        <w:rPr>
          <w:b/>
          <w:bCs/>
          <w:color w:val="EE0000"/>
          <w:sz w:val="36"/>
          <w:szCs w:val="36"/>
        </w:rPr>
      </w:pPr>
      <w:r>
        <w:rPr>
          <w:b/>
          <w:bCs/>
          <w:color w:val="EE0000"/>
          <w:sz w:val="36"/>
          <w:szCs w:val="36"/>
        </w:rPr>
        <w:lastRenderedPageBreak/>
        <w:t>1.</w:t>
      </w:r>
      <w:r w:rsidRPr="002B3E52">
        <w:rPr>
          <w:b/>
          <w:bCs/>
          <w:color w:val="EE0000"/>
          <w:sz w:val="36"/>
          <w:szCs w:val="36"/>
        </w:rPr>
        <w:t>Star Topology vs Bus Topology – Cost, Reliability and Performance</w:t>
      </w:r>
    </w:p>
    <w:p w14:paraId="5F265B9C" w14:textId="77777777" w:rsidR="002B3E52" w:rsidRPr="002B3E52" w:rsidRDefault="002B3E52" w:rsidP="002B3E52">
      <w:pPr>
        <w:pStyle w:val="ListParagraph"/>
        <w:ind w:firstLine="0"/>
        <w:rPr>
          <w:b/>
          <w:bCs/>
          <w:color w:val="EE0000"/>
          <w:sz w:val="36"/>
          <w:szCs w:val="36"/>
        </w:rPr>
      </w:pPr>
    </w:p>
    <w:p w14:paraId="3AE54CB6" w14:textId="77777777" w:rsidR="009B367A" w:rsidRDefault="002B3E52" w:rsidP="002B3E52">
      <w:pPr>
        <w:pStyle w:val="ListParagraph"/>
        <w:numPr>
          <w:ilvl w:val="0"/>
          <w:numId w:val="3"/>
        </w:numPr>
        <w:rPr>
          <w:sz w:val="28"/>
          <w:szCs w:val="28"/>
        </w:rPr>
      </w:pPr>
      <w:r w:rsidRPr="002B3E52">
        <w:rPr>
          <w:sz w:val="28"/>
          <w:szCs w:val="28"/>
        </w:rPr>
        <w:t xml:space="preserve">Star topology is generally more expensive than bus topology because it requires a central device such as a switch or hub and separate cables to connect every device. </w:t>
      </w:r>
    </w:p>
    <w:p w14:paraId="281BFC55" w14:textId="77777777" w:rsidR="009B367A" w:rsidRDefault="009B367A" w:rsidP="009B367A">
      <w:pPr>
        <w:pStyle w:val="ListParagraph"/>
        <w:ind w:firstLine="0"/>
        <w:rPr>
          <w:sz w:val="28"/>
          <w:szCs w:val="28"/>
        </w:rPr>
      </w:pPr>
    </w:p>
    <w:p w14:paraId="37656E73" w14:textId="1F452691" w:rsidR="002B3E52" w:rsidRDefault="002B3E52" w:rsidP="002B3E52">
      <w:pPr>
        <w:pStyle w:val="ListParagraph"/>
        <w:numPr>
          <w:ilvl w:val="0"/>
          <w:numId w:val="3"/>
        </w:numPr>
        <w:rPr>
          <w:sz w:val="28"/>
          <w:szCs w:val="28"/>
        </w:rPr>
      </w:pPr>
      <w:r w:rsidRPr="002B3E52">
        <w:rPr>
          <w:sz w:val="28"/>
          <w:szCs w:val="28"/>
        </w:rPr>
        <w:t>In bus topology, all devices share a single backbone cable, so less cable and equipment are required. Therefore, bus topology is cheaper and easier to install.</w:t>
      </w:r>
    </w:p>
    <w:p w14:paraId="53FD32F0" w14:textId="77777777" w:rsidR="002B3E52" w:rsidRPr="002B3E52" w:rsidRDefault="002B3E52" w:rsidP="002B3E52">
      <w:pPr>
        <w:pStyle w:val="ListParagraph"/>
        <w:ind w:firstLine="0"/>
        <w:rPr>
          <w:sz w:val="28"/>
          <w:szCs w:val="28"/>
        </w:rPr>
      </w:pPr>
    </w:p>
    <w:p w14:paraId="494AF690" w14:textId="77777777" w:rsidR="002B3E52" w:rsidRDefault="002B3E52" w:rsidP="002B3E52">
      <w:pPr>
        <w:pStyle w:val="ListParagraph"/>
        <w:numPr>
          <w:ilvl w:val="0"/>
          <w:numId w:val="3"/>
        </w:numPr>
        <w:rPr>
          <w:sz w:val="28"/>
          <w:szCs w:val="28"/>
        </w:rPr>
      </w:pPr>
      <w:r w:rsidRPr="002B3E52">
        <w:rPr>
          <w:sz w:val="28"/>
          <w:szCs w:val="28"/>
        </w:rPr>
        <w:t>In terms of reliability, star topology is more reliable because failure of one node or cable affects only that particular device. The remaining devices continue to work normally. However, if the central switch or hub fails, the entire network can be affected. In bus topology, failure of the main backbone cable can stop communication throughout the network.</w:t>
      </w:r>
    </w:p>
    <w:p w14:paraId="578DF6AE" w14:textId="77777777" w:rsidR="002B3E52" w:rsidRPr="002B3E52" w:rsidRDefault="002B3E52" w:rsidP="002B3E52">
      <w:pPr>
        <w:pStyle w:val="ListParagraph"/>
        <w:rPr>
          <w:sz w:val="28"/>
          <w:szCs w:val="28"/>
        </w:rPr>
      </w:pPr>
    </w:p>
    <w:p w14:paraId="6C997E44" w14:textId="77777777" w:rsidR="002B3E52" w:rsidRPr="002B3E52" w:rsidRDefault="002B3E52" w:rsidP="002B3E52">
      <w:pPr>
        <w:rPr>
          <w:sz w:val="28"/>
          <w:szCs w:val="28"/>
        </w:rPr>
      </w:pPr>
    </w:p>
    <w:p w14:paraId="5BE1C269" w14:textId="6C51B479" w:rsidR="002B3E52" w:rsidRDefault="002B3E52" w:rsidP="002B3E52">
      <w:pPr>
        <w:pStyle w:val="ListParagraph"/>
        <w:numPr>
          <w:ilvl w:val="0"/>
          <w:numId w:val="3"/>
        </w:numPr>
        <w:rPr>
          <w:sz w:val="28"/>
          <w:szCs w:val="28"/>
        </w:rPr>
      </w:pPr>
      <w:r w:rsidRPr="002B3E52">
        <w:rPr>
          <w:sz w:val="28"/>
          <w:szCs w:val="28"/>
        </w:rPr>
        <w:t>Star topology also provides better performance because the switch manages communication between devices and reduces unnecessary data traffic. Bus topology may experience more collisions and slower performance when many devices are connected. Thus, star topology is more suitable for modern networks despite its higher cost.</w:t>
      </w:r>
    </w:p>
    <w:p w14:paraId="486EA703" w14:textId="77777777" w:rsidR="009B367A" w:rsidRDefault="009B367A" w:rsidP="009B367A">
      <w:pPr>
        <w:pStyle w:val="ListParagraph"/>
        <w:ind w:firstLine="0"/>
        <w:rPr>
          <w:b/>
          <w:bCs/>
          <w:color w:val="EE0000"/>
          <w:sz w:val="36"/>
          <w:szCs w:val="36"/>
        </w:rPr>
      </w:pPr>
      <w:r>
        <w:rPr>
          <w:noProof/>
          <w:sz w:val="28"/>
          <w:szCs w:val="28"/>
        </w:rPr>
        <w:drawing>
          <wp:anchor distT="0" distB="0" distL="114300" distR="114300" simplePos="0" relativeHeight="251650048" behindDoc="1" locked="0" layoutInCell="1" allowOverlap="1" wp14:anchorId="130627DB" wp14:editId="5B3CD554">
            <wp:simplePos x="0" y="0"/>
            <wp:positionH relativeFrom="column">
              <wp:posOffset>-914400</wp:posOffset>
            </wp:positionH>
            <wp:positionV relativeFrom="paragraph">
              <wp:posOffset>275590</wp:posOffset>
            </wp:positionV>
            <wp:extent cx="7786370" cy="5781675"/>
            <wp:effectExtent l="0" t="0" r="5080" b="9525"/>
            <wp:wrapTight wrapText="bothSides">
              <wp:wrapPolygon edited="0">
                <wp:start x="0" y="0"/>
                <wp:lineTo x="0" y="21564"/>
                <wp:lineTo x="21561" y="21564"/>
                <wp:lineTo x="21561" y="0"/>
                <wp:lineTo x="0" y="0"/>
              </wp:wrapPolygon>
            </wp:wrapTight>
            <wp:docPr id="1763694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94721" name="Picture 1763694721"/>
                    <pic:cNvPicPr/>
                  </pic:nvPicPr>
                  <pic:blipFill>
                    <a:blip r:embed="rId5">
                      <a:extLst>
                        <a:ext uri="{28A0092B-C50C-407E-A947-70E740481C1C}">
                          <a14:useLocalDpi xmlns:a14="http://schemas.microsoft.com/office/drawing/2010/main" val="0"/>
                        </a:ext>
                      </a:extLst>
                    </a:blip>
                    <a:stretch>
                      <a:fillRect/>
                    </a:stretch>
                  </pic:blipFill>
                  <pic:spPr>
                    <a:xfrm>
                      <a:off x="0" y="0"/>
                      <a:ext cx="7786370" cy="5781675"/>
                    </a:xfrm>
                    <a:prstGeom prst="rect">
                      <a:avLst/>
                    </a:prstGeom>
                  </pic:spPr>
                </pic:pic>
              </a:graphicData>
            </a:graphic>
            <wp14:sizeRelH relativeFrom="margin">
              <wp14:pctWidth>0</wp14:pctWidth>
            </wp14:sizeRelH>
            <wp14:sizeRelV relativeFrom="margin">
              <wp14:pctHeight>0</wp14:pctHeight>
            </wp14:sizeRelV>
          </wp:anchor>
        </w:drawing>
      </w:r>
    </w:p>
    <w:p w14:paraId="422DDCB5" w14:textId="378D7282" w:rsidR="002B3E52" w:rsidRPr="0052409F" w:rsidRDefault="002B3E52" w:rsidP="0052409F">
      <w:pPr>
        <w:rPr>
          <w:sz w:val="28"/>
          <w:szCs w:val="28"/>
        </w:rPr>
      </w:pPr>
      <w:r w:rsidRPr="0052409F">
        <w:rPr>
          <w:b/>
          <w:bCs/>
          <w:color w:val="EE0000"/>
          <w:sz w:val="36"/>
          <w:szCs w:val="36"/>
        </w:rPr>
        <w:lastRenderedPageBreak/>
        <w:t>2. Mesh Topology vs Star Topology – Fault Tolerance</w:t>
      </w:r>
    </w:p>
    <w:p w14:paraId="6255EBCD" w14:textId="77777777" w:rsidR="002B3E52" w:rsidRPr="002B3E52" w:rsidRDefault="002B3E52" w:rsidP="002B3E52">
      <w:pPr>
        <w:rPr>
          <w:b/>
          <w:bCs/>
          <w:color w:val="EE0000"/>
          <w:sz w:val="36"/>
          <w:szCs w:val="36"/>
        </w:rPr>
      </w:pPr>
    </w:p>
    <w:p w14:paraId="7478F613" w14:textId="77777777" w:rsidR="002B3E52" w:rsidRPr="002B3E52" w:rsidRDefault="002B3E52" w:rsidP="002B3E52">
      <w:pPr>
        <w:pStyle w:val="ListParagraph"/>
        <w:numPr>
          <w:ilvl w:val="0"/>
          <w:numId w:val="5"/>
        </w:numPr>
        <w:rPr>
          <w:sz w:val="28"/>
          <w:szCs w:val="28"/>
        </w:rPr>
      </w:pPr>
      <w:r w:rsidRPr="002B3E52">
        <w:rPr>
          <w:sz w:val="28"/>
          <w:szCs w:val="28"/>
        </w:rPr>
        <w:t>Mesh topology provides very high fault tolerance because each node has multiple connections with other nodes. This creates several alternative paths for data transmission. If one connection fails, data can use another available path, allowing the network to continue functioning.</w:t>
      </w:r>
    </w:p>
    <w:p w14:paraId="49829F16" w14:textId="77777777" w:rsidR="002B3E52" w:rsidRPr="002B3E52" w:rsidRDefault="002B3E52" w:rsidP="002B3E52">
      <w:pPr>
        <w:rPr>
          <w:sz w:val="28"/>
          <w:szCs w:val="28"/>
        </w:rPr>
      </w:pPr>
    </w:p>
    <w:p w14:paraId="69E80815" w14:textId="77777777" w:rsidR="009B367A" w:rsidRDefault="002B3E52" w:rsidP="002B3E52">
      <w:pPr>
        <w:pStyle w:val="ListParagraph"/>
        <w:numPr>
          <w:ilvl w:val="0"/>
          <w:numId w:val="5"/>
        </w:numPr>
        <w:rPr>
          <w:sz w:val="28"/>
          <w:szCs w:val="28"/>
        </w:rPr>
      </w:pPr>
      <w:r w:rsidRPr="002B3E52">
        <w:rPr>
          <w:sz w:val="28"/>
          <w:szCs w:val="28"/>
        </w:rPr>
        <w:t xml:space="preserve">Star topology has comparatively moderate fault tolerance. If one connected device or its cable fails, only that device is affected. </w:t>
      </w:r>
    </w:p>
    <w:p w14:paraId="058B0B70" w14:textId="77777777" w:rsidR="009B367A" w:rsidRPr="009B367A" w:rsidRDefault="009B367A" w:rsidP="009B367A">
      <w:pPr>
        <w:pStyle w:val="ListParagraph"/>
        <w:rPr>
          <w:sz w:val="28"/>
          <w:szCs w:val="28"/>
        </w:rPr>
      </w:pPr>
    </w:p>
    <w:p w14:paraId="5F852D70" w14:textId="54AC1D2C" w:rsidR="002B3E52" w:rsidRPr="002B3E52" w:rsidRDefault="002B3E52" w:rsidP="002B3E52">
      <w:pPr>
        <w:pStyle w:val="ListParagraph"/>
        <w:numPr>
          <w:ilvl w:val="0"/>
          <w:numId w:val="5"/>
        </w:numPr>
        <w:rPr>
          <w:sz w:val="28"/>
          <w:szCs w:val="28"/>
        </w:rPr>
      </w:pPr>
      <w:r w:rsidRPr="002B3E52">
        <w:rPr>
          <w:sz w:val="28"/>
          <w:szCs w:val="28"/>
        </w:rPr>
        <w:t>However, the central switch or hub is a critical point. If it fails, communication between the connected devices can be interrupted.</w:t>
      </w:r>
    </w:p>
    <w:p w14:paraId="207C6265" w14:textId="77777777" w:rsidR="002B3E52" w:rsidRPr="002B3E52" w:rsidRDefault="002B3E52" w:rsidP="002B3E52">
      <w:pPr>
        <w:rPr>
          <w:sz w:val="28"/>
          <w:szCs w:val="28"/>
        </w:rPr>
      </w:pPr>
    </w:p>
    <w:p w14:paraId="132D0951" w14:textId="77777777" w:rsidR="002B3E52" w:rsidRDefault="002B3E52" w:rsidP="002B3E52">
      <w:pPr>
        <w:pStyle w:val="ListParagraph"/>
        <w:numPr>
          <w:ilvl w:val="0"/>
          <w:numId w:val="5"/>
        </w:numPr>
        <w:rPr>
          <w:sz w:val="28"/>
          <w:szCs w:val="28"/>
        </w:rPr>
      </w:pPr>
      <w:r w:rsidRPr="002B3E52">
        <w:rPr>
          <w:sz w:val="28"/>
          <w:szCs w:val="28"/>
        </w:rPr>
        <w:t>Mesh topology is therefore more reliable for critical applications where continuous communication is important. However, its high reliability comes with increased cost, cabling, installation complexity and maintenance requirements. Star topology is simpler and more economical for normal organizational networks.</w:t>
      </w:r>
    </w:p>
    <w:p w14:paraId="6C899150" w14:textId="6A01F82A" w:rsidR="009E2107" w:rsidRPr="009E2107" w:rsidRDefault="009E2107" w:rsidP="009E2107">
      <w:pPr>
        <w:pStyle w:val="ListParagraph"/>
        <w:rPr>
          <w:sz w:val="28"/>
          <w:szCs w:val="28"/>
        </w:rPr>
      </w:pPr>
      <w:r>
        <w:rPr>
          <w:noProof/>
          <w:sz w:val="28"/>
          <w:szCs w:val="28"/>
        </w:rPr>
        <w:drawing>
          <wp:anchor distT="0" distB="0" distL="114300" distR="114300" simplePos="0" relativeHeight="251653120" behindDoc="1" locked="0" layoutInCell="1" allowOverlap="1" wp14:anchorId="20171D81" wp14:editId="2C127C28">
            <wp:simplePos x="0" y="0"/>
            <wp:positionH relativeFrom="column">
              <wp:posOffset>-876300</wp:posOffset>
            </wp:positionH>
            <wp:positionV relativeFrom="paragraph">
              <wp:posOffset>232410</wp:posOffset>
            </wp:positionV>
            <wp:extent cx="7729220" cy="6877050"/>
            <wp:effectExtent l="0" t="0" r="5080" b="0"/>
            <wp:wrapTight wrapText="bothSides">
              <wp:wrapPolygon edited="0">
                <wp:start x="0" y="0"/>
                <wp:lineTo x="0" y="21540"/>
                <wp:lineTo x="21561" y="21540"/>
                <wp:lineTo x="21561" y="0"/>
                <wp:lineTo x="0" y="0"/>
              </wp:wrapPolygon>
            </wp:wrapTight>
            <wp:docPr id="4996639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63942" name="Picture 499663942"/>
                    <pic:cNvPicPr/>
                  </pic:nvPicPr>
                  <pic:blipFill>
                    <a:blip r:embed="rId6">
                      <a:extLst>
                        <a:ext uri="{28A0092B-C50C-407E-A947-70E740481C1C}">
                          <a14:useLocalDpi xmlns:a14="http://schemas.microsoft.com/office/drawing/2010/main" val="0"/>
                        </a:ext>
                      </a:extLst>
                    </a:blip>
                    <a:stretch>
                      <a:fillRect/>
                    </a:stretch>
                  </pic:blipFill>
                  <pic:spPr>
                    <a:xfrm>
                      <a:off x="0" y="0"/>
                      <a:ext cx="7729220" cy="6877050"/>
                    </a:xfrm>
                    <a:prstGeom prst="rect">
                      <a:avLst/>
                    </a:prstGeom>
                  </pic:spPr>
                </pic:pic>
              </a:graphicData>
            </a:graphic>
            <wp14:sizeRelH relativeFrom="margin">
              <wp14:pctWidth>0</wp14:pctWidth>
            </wp14:sizeRelH>
            <wp14:sizeRelV relativeFrom="margin">
              <wp14:pctHeight>0</wp14:pctHeight>
            </wp14:sizeRelV>
          </wp:anchor>
        </w:drawing>
      </w:r>
    </w:p>
    <w:p w14:paraId="1D089003" w14:textId="0846FB18" w:rsidR="009E2107" w:rsidRPr="002B3E52" w:rsidRDefault="009E2107" w:rsidP="009E2107">
      <w:pPr>
        <w:pStyle w:val="ListParagraph"/>
        <w:ind w:firstLine="0"/>
        <w:rPr>
          <w:sz w:val="28"/>
          <w:szCs w:val="28"/>
        </w:rPr>
      </w:pPr>
    </w:p>
    <w:p w14:paraId="6B6375B5" w14:textId="77777777" w:rsidR="002B3E52" w:rsidRDefault="002B3E52" w:rsidP="002B3E52">
      <w:pPr>
        <w:rPr>
          <w:b/>
          <w:bCs/>
          <w:sz w:val="28"/>
          <w:szCs w:val="28"/>
        </w:rPr>
      </w:pPr>
    </w:p>
    <w:p w14:paraId="292DD0C1" w14:textId="469C0B1F" w:rsidR="002B3E52" w:rsidRDefault="002B3E52" w:rsidP="002B3E52">
      <w:pPr>
        <w:rPr>
          <w:b/>
          <w:bCs/>
          <w:color w:val="EE0000"/>
          <w:sz w:val="36"/>
          <w:szCs w:val="36"/>
        </w:rPr>
      </w:pPr>
      <w:r w:rsidRPr="002B3E52">
        <w:rPr>
          <w:b/>
          <w:bCs/>
          <w:color w:val="EE0000"/>
          <w:sz w:val="36"/>
          <w:szCs w:val="36"/>
        </w:rPr>
        <w:lastRenderedPageBreak/>
        <w:t>3. Bus Topology vs Mesh Topology – Installation Complexity</w:t>
      </w:r>
    </w:p>
    <w:p w14:paraId="05F7E359" w14:textId="77777777" w:rsidR="002B3E52" w:rsidRPr="002B3E52" w:rsidRDefault="002B3E52" w:rsidP="002B3E52">
      <w:pPr>
        <w:rPr>
          <w:b/>
          <w:bCs/>
          <w:color w:val="EE0000"/>
          <w:sz w:val="36"/>
          <w:szCs w:val="36"/>
        </w:rPr>
      </w:pPr>
    </w:p>
    <w:p w14:paraId="5DAE428B" w14:textId="77777777" w:rsidR="002B3E52" w:rsidRPr="002B3E52" w:rsidRDefault="002B3E52" w:rsidP="002B3E52">
      <w:pPr>
        <w:pStyle w:val="ListParagraph"/>
        <w:numPr>
          <w:ilvl w:val="0"/>
          <w:numId w:val="6"/>
        </w:numPr>
        <w:rPr>
          <w:sz w:val="28"/>
          <w:szCs w:val="28"/>
        </w:rPr>
      </w:pPr>
      <w:r w:rsidRPr="002B3E52">
        <w:rPr>
          <w:sz w:val="28"/>
          <w:szCs w:val="28"/>
        </w:rPr>
        <w:t>Bus topology is simple and easy to install because all devices are connected to a single backbone cable. It requires fewer cables, connectors and networking devices. This makes it economical and suitable for small networks with a limited number of computers.</w:t>
      </w:r>
    </w:p>
    <w:p w14:paraId="6182879C" w14:textId="77777777" w:rsidR="002B3E52" w:rsidRPr="002B3E52" w:rsidRDefault="002B3E52" w:rsidP="002B3E52">
      <w:pPr>
        <w:rPr>
          <w:sz w:val="28"/>
          <w:szCs w:val="28"/>
        </w:rPr>
      </w:pPr>
    </w:p>
    <w:p w14:paraId="013BC4D0" w14:textId="77777777" w:rsidR="002B3E52" w:rsidRPr="002B3E52" w:rsidRDefault="002B3E52" w:rsidP="002B3E52">
      <w:pPr>
        <w:pStyle w:val="ListParagraph"/>
        <w:numPr>
          <w:ilvl w:val="0"/>
          <w:numId w:val="6"/>
        </w:numPr>
        <w:rPr>
          <w:sz w:val="28"/>
          <w:szCs w:val="28"/>
        </w:rPr>
      </w:pPr>
      <w:r w:rsidRPr="002B3E52">
        <w:rPr>
          <w:sz w:val="28"/>
          <w:szCs w:val="28"/>
        </w:rPr>
        <w:t>Mesh topology is much more complex because each device needs a connection with several or all other devices. As the number of nodes increases, the number of connections also increases significantly. This results in higher requirements for cables, ports, networking equipment and installation time.</w:t>
      </w:r>
    </w:p>
    <w:p w14:paraId="7FD86F91" w14:textId="77777777" w:rsidR="002B3E52" w:rsidRPr="002B3E52" w:rsidRDefault="002B3E52" w:rsidP="002B3E52">
      <w:pPr>
        <w:rPr>
          <w:sz w:val="28"/>
          <w:szCs w:val="28"/>
        </w:rPr>
      </w:pPr>
    </w:p>
    <w:p w14:paraId="6019E2C6" w14:textId="77777777" w:rsidR="009B367A" w:rsidRDefault="002B3E52" w:rsidP="002B3E52">
      <w:pPr>
        <w:pStyle w:val="ListParagraph"/>
        <w:numPr>
          <w:ilvl w:val="0"/>
          <w:numId w:val="6"/>
        </w:numPr>
        <w:rPr>
          <w:sz w:val="28"/>
          <w:szCs w:val="28"/>
        </w:rPr>
      </w:pPr>
      <w:r w:rsidRPr="002B3E52">
        <w:rPr>
          <w:sz w:val="28"/>
          <w:szCs w:val="28"/>
        </w:rPr>
        <w:t xml:space="preserve">Although mesh topology provides excellent reliability and multiple communication paths, its installation is time-consuming and expensive. </w:t>
      </w:r>
    </w:p>
    <w:p w14:paraId="5C1DC1C9" w14:textId="77777777" w:rsidR="009B367A" w:rsidRPr="009B367A" w:rsidRDefault="009B367A" w:rsidP="009B367A">
      <w:pPr>
        <w:pStyle w:val="ListParagraph"/>
        <w:rPr>
          <w:sz w:val="28"/>
          <w:szCs w:val="28"/>
        </w:rPr>
      </w:pPr>
    </w:p>
    <w:p w14:paraId="6CFA0BC5" w14:textId="0706F20B" w:rsidR="002B3E52" w:rsidRPr="002B3E52" w:rsidRDefault="002B3E52" w:rsidP="002B3E52">
      <w:pPr>
        <w:pStyle w:val="ListParagraph"/>
        <w:numPr>
          <w:ilvl w:val="0"/>
          <w:numId w:val="6"/>
        </w:numPr>
        <w:rPr>
          <w:sz w:val="28"/>
          <w:szCs w:val="28"/>
        </w:rPr>
      </w:pPr>
      <w:r w:rsidRPr="002B3E52">
        <w:rPr>
          <w:sz w:val="28"/>
          <w:szCs w:val="28"/>
        </w:rPr>
        <w:t>Bus topology is therefore easier to implement, while mesh topology is preferred when reliability and fault tolerance are more important than simplicity.</w:t>
      </w:r>
    </w:p>
    <w:p w14:paraId="4FA264DA" w14:textId="30803E3A" w:rsidR="002B3E52" w:rsidRPr="002B3E52" w:rsidRDefault="009E2107" w:rsidP="002B3E52">
      <w:pPr>
        <w:rPr>
          <w:sz w:val="28"/>
          <w:szCs w:val="28"/>
        </w:rPr>
      </w:pPr>
      <w:r>
        <w:rPr>
          <w:noProof/>
          <w:sz w:val="28"/>
          <w:szCs w:val="28"/>
        </w:rPr>
        <w:drawing>
          <wp:anchor distT="0" distB="0" distL="114300" distR="114300" simplePos="0" relativeHeight="251656192" behindDoc="1" locked="0" layoutInCell="1" allowOverlap="1" wp14:anchorId="48B135A8" wp14:editId="2BE50DFA">
            <wp:simplePos x="0" y="0"/>
            <wp:positionH relativeFrom="column">
              <wp:posOffset>-781050</wp:posOffset>
            </wp:positionH>
            <wp:positionV relativeFrom="paragraph">
              <wp:posOffset>261620</wp:posOffset>
            </wp:positionV>
            <wp:extent cx="7643495" cy="6229350"/>
            <wp:effectExtent l="0" t="0" r="0" b="0"/>
            <wp:wrapTight wrapText="bothSides">
              <wp:wrapPolygon edited="0">
                <wp:start x="0" y="0"/>
                <wp:lineTo x="0" y="21534"/>
                <wp:lineTo x="21534" y="21534"/>
                <wp:lineTo x="21534" y="0"/>
                <wp:lineTo x="0" y="0"/>
              </wp:wrapPolygon>
            </wp:wrapTight>
            <wp:docPr id="986588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88968" name="Picture 986588968"/>
                    <pic:cNvPicPr/>
                  </pic:nvPicPr>
                  <pic:blipFill>
                    <a:blip r:embed="rId7">
                      <a:extLst>
                        <a:ext uri="{28A0092B-C50C-407E-A947-70E740481C1C}">
                          <a14:useLocalDpi xmlns:a14="http://schemas.microsoft.com/office/drawing/2010/main" val="0"/>
                        </a:ext>
                      </a:extLst>
                    </a:blip>
                    <a:stretch>
                      <a:fillRect/>
                    </a:stretch>
                  </pic:blipFill>
                  <pic:spPr>
                    <a:xfrm>
                      <a:off x="0" y="0"/>
                      <a:ext cx="7643495" cy="6229350"/>
                    </a:xfrm>
                    <a:prstGeom prst="rect">
                      <a:avLst/>
                    </a:prstGeom>
                  </pic:spPr>
                </pic:pic>
              </a:graphicData>
            </a:graphic>
            <wp14:sizeRelH relativeFrom="margin">
              <wp14:pctWidth>0</wp14:pctWidth>
            </wp14:sizeRelH>
            <wp14:sizeRelV relativeFrom="margin">
              <wp14:pctHeight>0</wp14:pctHeight>
            </wp14:sizeRelV>
          </wp:anchor>
        </w:drawing>
      </w:r>
    </w:p>
    <w:p w14:paraId="4F6D08EC" w14:textId="77777777" w:rsidR="002B3E52" w:rsidRPr="002B3E52" w:rsidRDefault="002B3E52" w:rsidP="002B3E52">
      <w:pPr>
        <w:rPr>
          <w:sz w:val="28"/>
          <w:szCs w:val="28"/>
        </w:rPr>
      </w:pPr>
    </w:p>
    <w:p w14:paraId="794B2570" w14:textId="77777777" w:rsidR="002B3E52" w:rsidRPr="002B3E52" w:rsidRDefault="002B3E52" w:rsidP="002B3E52">
      <w:pPr>
        <w:rPr>
          <w:sz w:val="28"/>
          <w:szCs w:val="28"/>
        </w:rPr>
      </w:pPr>
    </w:p>
    <w:p w14:paraId="0B85F1F6" w14:textId="77777777" w:rsidR="009E2107" w:rsidRPr="002B3E52" w:rsidRDefault="009E2107" w:rsidP="002B3E52">
      <w:pPr>
        <w:rPr>
          <w:sz w:val="28"/>
          <w:szCs w:val="28"/>
        </w:rPr>
      </w:pPr>
    </w:p>
    <w:p w14:paraId="2403CDF2" w14:textId="5F8EC78B" w:rsidR="002B3E52" w:rsidRDefault="002B3E52" w:rsidP="002B3E52">
      <w:pPr>
        <w:rPr>
          <w:b/>
          <w:bCs/>
          <w:color w:val="EE0000"/>
          <w:sz w:val="36"/>
          <w:szCs w:val="36"/>
        </w:rPr>
      </w:pPr>
      <w:r w:rsidRPr="002B3E52">
        <w:rPr>
          <w:b/>
          <w:bCs/>
          <w:color w:val="EE0000"/>
          <w:sz w:val="36"/>
          <w:szCs w:val="36"/>
        </w:rPr>
        <w:lastRenderedPageBreak/>
        <w:t>4. Hybrid Topology vs Star Topology – Scalability</w:t>
      </w:r>
    </w:p>
    <w:p w14:paraId="4839F969" w14:textId="2C34F372" w:rsidR="002B3E52" w:rsidRPr="002B3E52" w:rsidRDefault="002B3E52" w:rsidP="002B3E52">
      <w:pPr>
        <w:rPr>
          <w:b/>
          <w:bCs/>
          <w:color w:val="EE0000"/>
          <w:sz w:val="36"/>
          <w:szCs w:val="36"/>
        </w:rPr>
      </w:pPr>
    </w:p>
    <w:p w14:paraId="41009315" w14:textId="77777777" w:rsidR="002B3E52" w:rsidRPr="002B3E52" w:rsidRDefault="002B3E52" w:rsidP="002B3E52">
      <w:pPr>
        <w:pStyle w:val="ListParagraph"/>
        <w:numPr>
          <w:ilvl w:val="0"/>
          <w:numId w:val="7"/>
        </w:numPr>
        <w:rPr>
          <w:sz w:val="28"/>
          <w:szCs w:val="28"/>
        </w:rPr>
      </w:pPr>
      <w:r w:rsidRPr="002B3E52">
        <w:rPr>
          <w:sz w:val="28"/>
          <w:szCs w:val="28"/>
        </w:rPr>
        <w:t>Hybrid topology provides high scalability because it combines two or more different network topologies, such as star, bus or mesh. Organizations can design different sections of a network according to their requirements and connect these sections together.</w:t>
      </w:r>
    </w:p>
    <w:p w14:paraId="7C28F5EC" w14:textId="77777777" w:rsidR="002B3E52" w:rsidRPr="002B3E52" w:rsidRDefault="002B3E52" w:rsidP="002B3E52">
      <w:pPr>
        <w:rPr>
          <w:sz w:val="28"/>
          <w:szCs w:val="28"/>
        </w:rPr>
      </w:pPr>
    </w:p>
    <w:p w14:paraId="4E17621F" w14:textId="77777777" w:rsidR="002B3E52" w:rsidRPr="002B3E52" w:rsidRDefault="002B3E52" w:rsidP="002B3E52">
      <w:pPr>
        <w:pStyle w:val="ListParagraph"/>
        <w:numPr>
          <w:ilvl w:val="0"/>
          <w:numId w:val="7"/>
        </w:numPr>
        <w:rPr>
          <w:sz w:val="28"/>
          <w:szCs w:val="28"/>
        </w:rPr>
      </w:pPr>
      <w:r w:rsidRPr="002B3E52">
        <w:rPr>
          <w:sz w:val="28"/>
          <w:szCs w:val="28"/>
        </w:rPr>
        <w:t>New devices or network segments can be added without completely changing the existing network. This makes hybrid topology suitable for large organizations, universities, banks and other growing networks.</w:t>
      </w:r>
    </w:p>
    <w:p w14:paraId="2D1B74A0" w14:textId="77777777" w:rsidR="002B3E52" w:rsidRPr="002B3E52" w:rsidRDefault="002B3E52" w:rsidP="002B3E52">
      <w:pPr>
        <w:rPr>
          <w:sz w:val="28"/>
          <w:szCs w:val="28"/>
        </w:rPr>
      </w:pPr>
    </w:p>
    <w:p w14:paraId="721C22C4" w14:textId="77777777" w:rsidR="002B3E52" w:rsidRPr="002B3E52" w:rsidRDefault="002B3E52" w:rsidP="002B3E52">
      <w:pPr>
        <w:pStyle w:val="ListParagraph"/>
        <w:numPr>
          <w:ilvl w:val="0"/>
          <w:numId w:val="7"/>
        </w:numPr>
        <w:rPr>
          <w:sz w:val="28"/>
          <w:szCs w:val="28"/>
        </w:rPr>
      </w:pPr>
      <w:r w:rsidRPr="002B3E52">
        <w:rPr>
          <w:sz w:val="28"/>
          <w:szCs w:val="28"/>
        </w:rPr>
        <w:t>Star topology is also scalable because new devices can be connected to the central switch or hub. However, its expansion is limited by the number of available ports and the capacity of the central device. Additional switches may be required when the number of devices increases.</w:t>
      </w:r>
    </w:p>
    <w:p w14:paraId="297E3742" w14:textId="384CD734" w:rsidR="002B3E52" w:rsidRPr="002B3E52" w:rsidRDefault="002B3E52" w:rsidP="002B3E52">
      <w:pPr>
        <w:rPr>
          <w:sz w:val="28"/>
          <w:szCs w:val="28"/>
        </w:rPr>
      </w:pPr>
    </w:p>
    <w:p w14:paraId="3C5BA735" w14:textId="0783B4E7" w:rsidR="002B3E52" w:rsidRDefault="002B3E52" w:rsidP="002B3E52">
      <w:pPr>
        <w:pStyle w:val="ListParagraph"/>
        <w:numPr>
          <w:ilvl w:val="0"/>
          <w:numId w:val="7"/>
        </w:numPr>
        <w:rPr>
          <w:sz w:val="28"/>
          <w:szCs w:val="28"/>
        </w:rPr>
      </w:pPr>
      <w:r w:rsidRPr="002B3E52">
        <w:rPr>
          <w:sz w:val="28"/>
          <w:szCs w:val="28"/>
        </w:rPr>
        <w:t>Therefore, hybrid topology provides greater flexibility and scalability, while star topology offers simpler and more straightforward expansion.</w:t>
      </w:r>
    </w:p>
    <w:p w14:paraId="3D288743" w14:textId="62BFADC0" w:rsidR="009E2107" w:rsidRPr="009E2107" w:rsidRDefault="0052409F" w:rsidP="009E2107">
      <w:pPr>
        <w:pStyle w:val="ListParagraph"/>
        <w:rPr>
          <w:sz w:val="28"/>
          <w:szCs w:val="28"/>
        </w:rPr>
      </w:pPr>
      <w:r>
        <w:rPr>
          <w:noProof/>
          <w:sz w:val="28"/>
          <w:szCs w:val="28"/>
        </w:rPr>
        <w:drawing>
          <wp:anchor distT="0" distB="0" distL="114300" distR="114300" simplePos="0" relativeHeight="251664384" behindDoc="1" locked="0" layoutInCell="1" allowOverlap="1" wp14:anchorId="22ED4D07" wp14:editId="122D3928">
            <wp:simplePos x="0" y="0"/>
            <wp:positionH relativeFrom="column">
              <wp:posOffset>-838200</wp:posOffset>
            </wp:positionH>
            <wp:positionV relativeFrom="paragraph">
              <wp:posOffset>337185</wp:posOffset>
            </wp:positionV>
            <wp:extent cx="7614920" cy="5981700"/>
            <wp:effectExtent l="0" t="0" r="5080" b="0"/>
            <wp:wrapTight wrapText="bothSides">
              <wp:wrapPolygon edited="0">
                <wp:start x="0" y="0"/>
                <wp:lineTo x="0" y="21531"/>
                <wp:lineTo x="21560" y="21531"/>
                <wp:lineTo x="21560" y="0"/>
                <wp:lineTo x="0" y="0"/>
              </wp:wrapPolygon>
            </wp:wrapTight>
            <wp:docPr id="16260752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75242" name="Picture 16260752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14920" cy="5981700"/>
                    </a:xfrm>
                    <a:prstGeom prst="rect">
                      <a:avLst/>
                    </a:prstGeom>
                  </pic:spPr>
                </pic:pic>
              </a:graphicData>
            </a:graphic>
            <wp14:sizeRelH relativeFrom="margin">
              <wp14:pctWidth>0</wp14:pctWidth>
            </wp14:sizeRelH>
            <wp14:sizeRelV relativeFrom="margin">
              <wp14:pctHeight>0</wp14:pctHeight>
            </wp14:sizeRelV>
          </wp:anchor>
        </w:drawing>
      </w:r>
    </w:p>
    <w:p w14:paraId="150D5FFF" w14:textId="56D9EBA4" w:rsidR="009E2107" w:rsidRDefault="009E2107" w:rsidP="009E2107">
      <w:pPr>
        <w:pStyle w:val="ListParagraph"/>
        <w:ind w:firstLine="0"/>
        <w:rPr>
          <w:sz w:val="28"/>
          <w:szCs w:val="28"/>
        </w:rPr>
      </w:pPr>
    </w:p>
    <w:p w14:paraId="770DB5E3" w14:textId="2A7D4A98" w:rsidR="002B3E52" w:rsidRPr="002B3E52" w:rsidRDefault="002B3E52" w:rsidP="002B3E52">
      <w:pPr>
        <w:pStyle w:val="ListParagraph"/>
        <w:rPr>
          <w:sz w:val="28"/>
          <w:szCs w:val="28"/>
        </w:rPr>
      </w:pPr>
    </w:p>
    <w:p w14:paraId="2FA20E5C" w14:textId="30A7C046" w:rsidR="002B3E52" w:rsidRDefault="002B3E52" w:rsidP="002B3E52">
      <w:pPr>
        <w:rPr>
          <w:sz w:val="28"/>
          <w:szCs w:val="28"/>
        </w:rPr>
      </w:pPr>
    </w:p>
    <w:p w14:paraId="72360E98" w14:textId="4341B7F4" w:rsidR="002B3E52" w:rsidRDefault="002B3E52" w:rsidP="002B3E52">
      <w:pPr>
        <w:rPr>
          <w:sz w:val="28"/>
          <w:szCs w:val="28"/>
        </w:rPr>
      </w:pPr>
    </w:p>
    <w:p w14:paraId="4B95DF31" w14:textId="14C816DB" w:rsidR="002B3E52" w:rsidRDefault="002B3E52" w:rsidP="002B3E52">
      <w:pPr>
        <w:rPr>
          <w:sz w:val="28"/>
          <w:szCs w:val="28"/>
        </w:rPr>
      </w:pPr>
    </w:p>
    <w:p w14:paraId="56FF0986" w14:textId="77777777" w:rsidR="0052409F" w:rsidRPr="002B3E52" w:rsidRDefault="0052409F" w:rsidP="002B3E52">
      <w:pPr>
        <w:rPr>
          <w:sz w:val="28"/>
          <w:szCs w:val="28"/>
        </w:rPr>
      </w:pPr>
    </w:p>
    <w:p w14:paraId="79BEA3C9" w14:textId="5B440DF5" w:rsidR="002B3E52" w:rsidRDefault="0052409F" w:rsidP="002B3E52">
      <w:pPr>
        <w:rPr>
          <w:b/>
          <w:bCs/>
          <w:color w:val="EE0000"/>
          <w:sz w:val="36"/>
          <w:szCs w:val="36"/>
        </w:rPr>
      </w:pPr>
      <w:r>
        <w:rPr>
          <w:b/>
          <w:bCs/>
          <w:color w:val="EE0000"/>
          <w:sz w:val="36"/>
          <w:szCs w:val="36"/>
        </w:rPr>
        <w:lastRenderedPageBreak/>
        <w:t>5</w:t>
      </w:r>
      <w:r w:rsidR="002B3E52">
        <w:rPr>
          <w:b/>
          <w:bCs/>
          <w:color w:val="EE0000"/>
          <w:sz w:val="36"/>
          <w:szCs w:val="36"/>
        </w:rPr>
        <w:t>.</w:t>
      </w:r>
      <w:r w:rsidR="002B3E52" w:rsidRPr="002B3E52">
        <w:rPr>
          <w:b/>
          <w:bCs/>
          <w:color w:val="EE0000"/>
          <w:sz w:val="36"/>
          <w:szCs w:val="36"/>
        </w:rPr>
        <w:t>Maintenance of Star, Mesh, Bus and Hybrid Topologies</w:t>
      </w:r>
    </w:p>
    <w:p w14:paraId="5E2504A4" w14:textId="77777777" w:rsidR="002B3E52" w:rsidRPr="002B3E52" w:rsidRDefault="002B3E52" w:rsidP="002B3E52">
      <w:pPr>
        <w:rPr>
          <w:b/>
          <w:bCs/>
          <w:color w:val="EE0000"/>
          <w:sz w:val="36"/>
          <w:szCs w:val="36"/>
        </w:rPr>
      </w:pPr>
    </w:p>
    <w:p w14:paraId="7CF13390" w14:textId="77777777" w:rsidR="002B3E52" w:rsidRPr="002B3E52" w:rsidRDefault="002B3E52" w:rsidP="002B3E52">
      <w:pPr>
        <w:pStyle w:val="ListParagraph"/>
        <w:numPr>
          <w:ilvl w:val="0"/>
          <w:numId w:val="8"/>
        </w:numPr>
        <w:rPr>
          <w:sz w:val="28"/>
          <w:szCs w:val="28"/>
        </w:rPr>
      </w:pPr>
      <w:r w:rsidRPr="002B3E52">
        <w:rPr>
          <w:sz w:val="28"/>
          <w:szCs w:val="28"/>
        </w:rPr>
        <w:t>Star topology is generally easy to maintain because each device has an individual connection to the central switch or hub. If a problem occurs, the faulty device or cable can usually be identified easily without affecting the rest of the network.</w:t>
      </w:r>
    </w:p>
    <w:p w14:paraId="49333776" w14:textId="77777777" w:rsidR="002B3E52" w:rsidRPr="002B3E52" w:rsidRDefault="002B3E52" w:rsidP="002B3E52">
      <w:pPr>
        <w:rPr>
          <w:sz w:val="28"/>
          <w:szCs w:val="28"/>
        </w:rPr>
      </w:pPr>
    </w:p>
    <w:p w14:paraId="4C5410F3" w14:textId="1634B870" w:rsidR="002B3E52" w:rsidRPr="002B3E52" w:rsidRDefault="002B3E52" w:rsidP="002B3E52">
      <w:pPr>
        <w:pStyle w:val="ListParagraph"/>
        <w:numPr>
          <w:ilvl w:val="0"/>
          <w:numId w:val="8"/>
        </w:numPr>
        <w:rPr>
          <w:sz w:val="28"/>
          <w:szCs w:val="28"/>
        </w:rPr>
      </w:pPr>
      <w:r w:rsidRPr="002B3E52">
        <w:rPr>
          <w:sz w:val="28"/>
          <w:szCs w:val="28"/>
        </w:rPr>
        <w:t>Mesh topology is highly reliable but difficult to maintain because it contains a large number of connections. Identifying and repairing a faulty connection can take more time and requires skilled network administrators.</w:t>
      </w:r>
    </w:p>
    <w:p w14:paraId="4E26D519" w14:textId="77777777" w:rsidR="002B3E52" w:rsidRPr="002B3E52" w:rsidRDefault="002B3E52" w:rsidP="002B3E52">
      <w:pPr>
        <w:rPr>
          <w:sz w:val="28"/>
          <w:szCs w:val="28"/>
        </w:rPr>
      </w:pPr>
    </w:p>
    <w:p w14:paraId="5C7C8243" w14:textId="5A12EE16" w:rsidR="002B3E52" w:rsidRDefault="002B3E52" w:rsidP="002B3E52">
      <w:pPr>
        <w:pStyle w:val="ListParagraph"/>
        <w:numPr>
          <w:ilvl w:val="0"/>
          <w:numId w:val="8"/>
        </w:numPr>
        <w:rPr>
          <w:sz w:val="28"/>
          <w:szCs w:val="28"/>
        </w:rPr>
      </w:pPr>
      <w:r w:rsidRPr="002B3E52">
        <w:rPr>
          <w:sz w:val="28"/>
          <w:szCs w:val="28"/>
        </w:rPr>
        <w:t>Bus topology is relatively difficult to troubleshoot because many devices share the same backbone cable. A problem in the backbone can affect the entire network, and locating the exact fault may be challenging.</w:t>
      </w:r>
    </w:p>
    <w:p w14:paraId="00E65750" w14:textId="23449FF4" w:rsidR="002B3E52" w:rsidRPr="002B3E52" w:rsidRDefault="0052409F" w:rsidP="002B3E52">
      <w:pPr>
        <w:rPr>
          <w:sz w:val="28"/>
          <w:szCs w:val="28"/>
        </w:rPr>
      </w:pPr>
      <w:r>
        <w:rPr>
          <w:noProof/>
          <w:sz w:val="28"/>
          <w:szCs w:val="28"/>
        </w:rPr>
        <w:drawing>
          <wp:anchor distT="0" distB="0" distL="114300" distR="114300" simplePos="0" relativeHeight="251668480" behindDoc="1" locked="0" layoutInCell="1" allowOverlap="1" wp14:anchorId="621233A4" wp14:editId="0753A21E">
            <wp:simplePos x="0" y="0"/>
            <wp:positionH relativeFrom="column">
              <wp:posOffset>-657225</wp:posOffset>
            </wp:positionH>
            <wp:positionV relativeFrom="paragraph">
              <wp:posOffset>401955</wp:posOffset>
            </wp:positionV>
            <wp:extent cx="7362825" cy="5816600"/>
            <wp:effectExtent l="0" t="0" r="9525" b="0"/>
            <wp:wrapTight wrapText="bothSides">
              <wp:wrapPolygon edited="0">
                <wp:start x="0" y="0"/>
                <wp:lineTo x="0" y="21506"/>
                <wp:lineTo x="21572" y="21506"/>
                <wp:lineTo x="21572" y="0"/>
                <wp:lineTo x="0" y="0"/>
              </wp:wrapPolygon>
            </wp:wrapTight>
            <wp:docPr id="3220421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42199" name="Picture 322042199"/>
                    <pic:cNvPicPr/>
                  </pic:nvPicPr>
                  <pic:blipFill>
                    <a:blip r:embed="rId9">
                      <a:extLst>
                        <a:ext uri="{28A0092B-C50C-407E-A947-70E740481C1C}">
                          <a14:useLocalDpi xmlns:a14="http://schemas.microsoft.com/office/drawing/2010/main" val="0"/>
                        </a:ext>
                      </a:extLst>
                    </a:blip>
                    <a:stretch>
                      <a:fillRect/>
                    </a:stretch>
                  </pic:blipFill>
                  <pic:spPr>
                    <a:xfrm>
                      <a:off x="0" y="0"/>
                      <a:ext cx="7362825" cy="5816600"/>
                    </a:xfrm>
                    <a:prstGeom prst="rect">
                      <a:avLst/>
                    </a:prstGeom>
                  </pic:spPr>
                </pic:pic>
              </a:graphicData>
            </a:graphic>
            <wp14:sizeRelH relativeFrom="margin">
              <wp14:pctWidth>0</wp14:pctWidth>
            </wp14:sizeRelH>
            <wp14:sizeRelV relativeFrom="margin">
              <wp14:pctHeight>0</wp14:pctHeight>
            </wp14:sizeRelV>
          </wp:anchor>
        </w:drawing>
      </w:r>
    </w:p>
    <w:p w14:paraId="3AE808AC" w14:textId="77777777" w:rsidR="002B3E52" w:rsidRPr="002B3E52" w:rsidRDefault="002B3E52" w:rsidP="002B3E52">
      <w:pPr>
        <w:pStyle w:val="ListParagraph"/>
        <w:numPr>
          <w:ilvl w:val="0"/>
          <w:numId w:val="8"/>
        </w:numPr>
        <w:rPr>
          <w:sz w:val="28"/>
          <w:szCs w:val="28"/>
        </w:rPr>
      </w:pPr>
      <w:r w:rsidRPr="002B3E52">
        <w:rPr>
          <w:sz w:val="28"/>
          <w:szCs w:val="28"/>
        </w:rPr>
        <w:t>Hybrid topology has moderate maintenance complexity. Since it combines different topologies, administrators must understand and manage each section separately. However, its flexible structure allows faults to be isolated to a particular network segment.</w:t>
      </w:r>
    </w:p>
    <w:p w14:paraId="639632BD" w14:textId="77777777" w:rsidR="002B3E52" w:rsidRPr="002B3E52" w:rsidRDefault="002B3E52" w:rsidP="002B3E52">
      <w:pPr>
        <w:rPr>
          <w:sz w:val="28"/>
          <w:szCs w:val="28"/>
        </w:rPr>
      </w:pPr>
    </w:p>
    <w:p w14:paraId="72A18C5E" w14:textId="77777777" w:rsidR="002B3E52" w:rsidRPr="002B3E52" w:rsidRDefault="002B3E52" w:rsidP="002B3E52">
      <w:pPr>
        <w:pStyle w:val="ListParagraph"/>
        <w:numPr>
          <w:ilvl w:val="0"/>
          <w:numId w:val="8"/>
        </w:numPr>
        <w:rPr>
          <w:sz w:val="28"/>
          <w:szCs w:val="28"/>
        </w:rPr>
      </w:pPr>
      <w:r w:rsidRPr="002B3E52">
        <w:rPr>
          <w:sz w:val="28"/>
          <w:szCs w:val="28"/>
        </w:rPr>
        <w:t>Thus, star topology is generally the easiest to maintain, mesh topology is the most complex, bus topology can be difficult to troubleshoot, and hybrid topology requires careful monitoring and skilled administration.</w:t>
      </w:r>
    </w:p>
    <w:p w14:paraId="6C7787B0" w14:textId="3901E930" w:rsidR="002B3E52" w:rsidRPr="002B3E52" w:rsidRDefault="002B3E52">
      <w:pPr>
        <w:rPr>
          <w:sz w:val="28"/>
          <w:szCs w:val="28"/>
        </w:rPr>
      </w:pPr>
    </w:p>
    <w:sectPr w:rsidR="002B3E52" w:rsidRPr="002B3E52">
      <w:pgSz w:w="12240" w:h="20160"/>
      <w:pgMar w:top="19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83B89"/>
    <w:multiLevelType w:val="hybridMultilevel"/>
    <w:tmpl w:val="63DEA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287178"/>
    <w:multiLevelType w:val="hybridMultilevel"/>
    <w:tmpl w:val="980A61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FA4DFE"/>
    <w:multiLevelType w:val="hybridMultilevel"/>
    <w:tmpl w:val="7F9873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2D4EBB"/>
    <w:multiLevelType w:val="hybridMultilevel"/>
    <w:tmpl w:val="646CD9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032543"/>
    <w:multiLevelType w:val="hybridMultilevel"/>
    <w:tmpl w:val="2640BBF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E15246E"/>
    <w:multiLevelType w:val="hybridMultilevel"/>
    <w:tmpl w:val="8C7CD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AF59A9"/>
    <w:multiLevelType w:val="hybridMultilevel"/>
    <w:tmpl w:val="E2C078B6"/>
    <w:lvl w:ilvl="0" w:tplc="5E124E7E">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tplc="AE86B84E">
      <w:numFmt w:val="bullet"/>
      <w:lvlText w:val="•"/>
      <w:lvlJc w:val="left"/>
      <w:pPr>
        <w:ind w:left="1620" w:hanging="360"/>
      </w:pPr>
      <w:rPr>
        <w:rFonts w:hint="default"/>
        <w:lang w:val="en-US" w:eastAsia="en-US" w:bidi="ar-SA"/>
      </w:rPr>
    </w:lvl>
    <w:lvl w:ilvl="2" w:tplc="0B5ABA26">
      <w:numFmt w:val="bullet"/>
      <w:lvlText w:val="•"/>
      <w:lvlJc w:val="left"/>
      <w:pPr>
        <w:ind w:left="2520" w:hanging="360"/>
      </w:pPr>
      <w:rPr>
        <w:rFonts w:hint="default"/>
        <w:lang w:val="en-US" w:eastAsia="en-US" w:bidi="ar-SA"/>
      </w:rPr>
    </w:lvl>
    <w:lvl w:ilvl="3" w:tplc="C6B23DCE">
      <w:numFmt w:val="bullet"/>
      <w:lvlText w:val="•"/>
      <w:lvlJc w:val="left"/>
      <w:pPr>
        <w:ind w:left="3420" w:hanging="360"/>
      </w:pPr>
      <w:rPr>
        <w:rFonts w:hint="default"/>
        <w:lang w:val="en-US" w:eastAsia="en-US" w:bidi="ar-SA"/>
      </w:rPr>
    </w:lvl>
    <w:lvl w:ilvl="4" w:tplc="9278A4C2">
      <w:numFmt w:val="bullet"/>
      <w:lvlText w:val="•"/>
      <w:lvlJc w:val="left"/>
      <w:pPr>
        <w:ind w:left="4320" w:hanging="360"/>
      </w:pPr>
      <w:rPr>
        <w:rFonts w:hint="default"/>
        <w:lang w:val="en-US" w:eastAsia="en-US" w:bidi="ar-SA"/>
      </w:rPr>
    </w:lvl>
    <w:lvl w:ilvl="5" w:tplc="4E1E579C">
      <w:numFmt w:val="bullet"/>
      <w:lvlText w:val="•"/>
      <w:lvlJc w:val="left"/>
      <w:pPr>
        <w:ind w:left="5220" w:hanging="360"/>
      </w:pPr>
      <w:rPr>
        <w:rFonts w:hint="default"/>
        <w:lang w:val="en-US" w:eastAsia="en-US" w:bidi="ar-SA"/>
      </w:rPr>
    </w:lvl>
    <w:lvl w:ilvl="6" w:tplc="91A03AF0">
      <w:numFmt w:val="bullet"/>
      <w:lvlText w:val="•"/>
      <w:lvlJc w:val="left"/>
      <w:pPr>
        <w:ind w:left="6120" w:hanging="360"/>
      </w:pPr>
      <w:rPr>
        <w:rFonts w:hint="default"/>
        <w:lang w:val="en-US" w:eastAsia="en-US" w:bidi="ar-SA"/>
      </w:rPr>
    </w:lvl>
    <w:lvl w:ilvl="7" w:tplc="53DEC51E">
      <w:numFmt w:val="bullet"/>
      <w:lvlText w:val="•"/>
      <w:lvlJc w:val="left"/>
      <w:pPr>
        <w:ind w:left="7020" w:hanging="360"/>
      </w:pPr>
      <w:rPr>
        <w:rFonts w:hint="default"/>
        <w:lang w:val="en-US" w:eastAsia="en-US" w:bidi="ar-SA"/>
      </w:rPr>
    </w:lvl>
    <w:lvl w:ilvl="8" w:tplc="A962A490">
      <w:numFmt w:val="bullet"/>
      <w:lvlText w:val="•"/>
      <w:lvlJc w:val="left"/>
      <w:pPr>
        <w:ind w:left="7920" w:hanging="360"/>
      </w:pPr>
      <w:rPr>
        <w:rFonts w:hint="default"/>
        <w:lang w:val="en-US" w:eastAsia="en-US" w:bidi="ar-SA"/>
      </w:rPr>
    </w:lvl>
  </w:abstractNum>
  <w:abstractNum w:abstractNumId="7" w15:restartNumberingAfterBreak="0">
    <w:nsid w:val="7EC22DB7"/>
    <w:multiLevelType w:val="hybridMultilevel"/>
    <w:tmpl w:val="0C0A41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8085">
    <w:abstractNumId w:val="6"/>
  </w:num>
  <w:num w:numId="2" w16cid:durableId="1563177425">
    <w:abstractNumId w:val="5"/>
  </w:num>
  <w:num w:numId="3" w16cid:durableId="742411853">
    <w:abstractNumId w:val="4"/>
  </w:num>
  <w:num w:numId="4" w16cid:durableId="481822240">
    <w:abstractNumId w:val="0"/>
  </w:num>
  <w:num w:numId="5" w16cid:durableId="1184199942">
    <w:abstractNumId w:val="2"/>
  </w:num>
  <w:num w:numId="6" w16cid:durableId="1730225511">
    <w:abstractNumId w:val="1"/>
  </w:num>
  <w:num w:numId="7" w16cid:durableId="940987280">
    <w:abstractNumId w:val="7"/>
  </w:num>
  <w:num w:numId="8" w16cid:durableId="4147911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43A27"/>
    <w:rsid w:val="002B3E52"/>
    <w:rsid w:val="0052409F"/>
    <w:rsid w:val="0092707A"/>
    <w:rsid w:val="00943A27"/>
    <w:rsid w:val="009B367A"/>
    <w:rsid w:val="009E210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71CE"/>
  <w15:docId w15:val="{D8986486-6794-4952-85D0-E971E0CA5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85" w:right="314"/>
      <w:jc w:val="center"/>
      <w:outlineLvl w:val="0"/>
    </w:pPr>
    <w:rPr>
      <w:b/>
      <w:bCs/>
      <w:sz w:val="34"/>
      <w:szCs w:val="34"/>
    </w:rPr>
  </w:style>
  <w:style w:type="paragraph" w:styleId="Heading2">
    <w:name w:val="heading 2"/>
    <w:basedOn w:val="Normal"/>
    <w:uiPriority w:val="9"/>
    <w:unhideWhenUsed/>
    <w:qFormat/>
    <w:pPr>
      <w:ind w:right="314"/>
      <w:jc w:val="center"/>
      <w:outlineLvl w:val="1"/>
    </w:pPr>
    <w:rPr>
      <w:b/>
      <w:bCs/>
      <w:sz w:val="32"/>
      <w:szCs w:val="32"/>
    </w:rPr>
  </w:style>
  <w:style w:type="paragraph" w:styleId="Heading3">
    <w:name w:val="heading 3"/>
    <w:basedOn w:val="Normal"/>
    <w:uiPriority w:val="9"/>
    <w:unhideWhenUsed/>
    <w:qFormat/>
    <w:pPr>
      <w:ind w:right="314"/>
      <w:jc w:val="center"/>
      <w:outlineLvl w:val="2"/>
    </w:pPr>
    <w:rPr>
      <w:b/>
      <w:bCs/>
      <w:sz w:val="28"/>
      <w:szCs w:val="28"/>
    </w:rPr>
  </w:style>
  <w:style w:type="paragraph" w:styleId="Heading4">
    <w:name w:val="heading 4"/>
    <w:basedOn w:val="Normal"/>
    <w:uiPriority w:val="9"/>
    <w:unhideWhenUsed/>
    <w:qFormat/>
    <w:pPr>
      <w:outlineLvl w:val="3"/>
    </w:pPr>
    <w:rPr>
      <w:rFonts w:ascii="Arial" w:eastAsia="Arial" w:hAnsi="Arial" w:cs="Arial"/>
      <w:b/>
      <w:bCs/>
      <w:sz w:val="24"/>
      <w:szCs w:val="24"/>
    </w:rPr>
  </w:style>
  <w:style w:type="paragraph" w:styleId="Heading5">
    <w:name w:val="heading 5"/>
    <w:basedOn w:val="Normal"/>
    <w:uiPriority w:val="9"/>
    <w:unhideWhenUsed/>
    <w:qFormat/>
    <w:pPr>
      <w:outlineLvl w:val="4"/>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right="315"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7</Pages>
  <Words>1480</Words>
  <Characters>8438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CO4 - AT3_COMPARITIVE ANALYSIS.docx</vt:lpstr>
    </vt:vector>
  </TitlesOfParts>
  <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CO4 - AT3_COMPARITIVE ANALYSIS.docx</dc:title>
  <cp:lastModifiedBy>madhu dhivi</cp:lastModifiedBy>
  <cp:revision>2</cp:revision>
  <dcterms:created xsi:type="dcterms:W3CDTF">2026-08-21T07:50:00Z</dcterms:created>
  <dcterms:modified xsi:type="dcterms:W3CDTF">2026-08-21T09:06:00Z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Producer">
    <vt:lpwstr>Skia/PDF m153 Google Docs Renderer</vt:lpwstr>
  </property>
  <property fmtid="{D5CDD505-2E9C-101B-9397-08002B2CF9AE}" pid="5" name="LastSaved">
    <vt:filetime>2026-08-21T00:00:00Z</vt:filetime>
  </property>
</Properties>
</file>