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>
              <w:t>SWTID-2026-5976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 StudyBuddy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t>Use the below template to create the AI StudyBuddy API product backlog and sprint schedule.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</w:t>
            </w:r>
          </w:p>
        </w:tc>
        <w:tc>
          <w:tcPr>
            <w:tcW w:type="dxa" w:w="1516"/>
          </w:tcPr>
          <w:p>
            <w:r>
              <w:t>USN-1</w:t>
            </w:r>
          </w:p>
        </w:tc>
        <w:tc>
          <w:tcPr>
            <w:tcW w:type="dxa" w:w="4492"/>
          </w:tcPr>
          <w:p>
            <w:r>
              <w:t>Implement registration, login and token-based authentication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Study Plan</w:t>
            </w:r>
          </w:p>
        </w:tc>
        <w:tc>
          <w:tcPr>
            <w:tcW w:type="dxa" w:w="1516"/>
          </w:tcPr>
          <w:p>
            <w:r>
              <w:t>USN-2</w:t>
            </w:r>
          </w:p>
        </w:tc>
        <w:tc>
          <w:tcPr>
            <w:tcW w:type="dxa" w:w="4492"/>
          </w:tcPr>
          <w:p>
            <w:r>
              <w:t>Create CRUD APIs for personalized study plans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AI Assistance</w:t>
            </w:r>
          </w:p>
        </w:tc>
        <w:tc>
          <w:tcPr>
            <w:tcW w:type="dxa" w:w="1516"/>
          </w:tcPr>
          <w:p>
            <w:r>
              <w:t>USN-3</w:t>
            </w:r>
          </w:p>
        </w:tc>
        <w:tc>
          <w:tcPr>
            <w:tcW w:type="dxa" w:w="4492"/>
          </w:tcPr>
          <w:p>
            <w:r>
              <w:t>Integrate AI explanation and summary endpoints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Quiz</w:t>
            </w:r>
          </w:p>
        </w:tc>
        <w:tc>
          <w:tcPr>
            <w:tcW w:type="dxa" w:w="1516"/>
          </w:tcPr>
          <w:p>
            <w:r>
              <w:t>USN-4</w:t>
            </w:r>
          </w:p>
        </w:tc>
        <w:tc>
          <w:tcPr>
            <w:tcW w:type="dxa" w:w="4492"/>
          </w:tcPr>
          <w:p>
            <w:r>
              <w:t>Implement AI quiz generation and answer submission APIs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Progress</w:t>
            </w:r>
          </w:p>
        </w:tc>
        <w:tc>
          <w:tcPr>
            <w:tcW w:type="dxa" w:w="1516"/>
          </w:tcPr>
          <w:p>
            <w:r>
              <w:t>USN-5</w:t>
            </w:r>
          </w:p>
        </w:tc>
        <w:tc>
          <w:tcPr>
            <w:tcW w:type="dxa" w:w="4492"/>
          </w:tcPr>
          <w:p>
            <w:r>
              <w:t>Store scores and expose learner progress APIs</w:t>
            </w:r>
          </w:p>
        </w:tc>
        <w:tc>
          <w:tcPr>
            <w:tcW w:type="dxa" w:w="1538"/>
          </w:tcPr>
          <w:p>
            <w:r>
              <w:t>4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Revision</w:t>
            </w:r>
          </w:p>
        </w:tc>
        <w:tc>
          <w:tcPr>
            <w:tcW w:type="dxa" w:w="1516"/>
          </w:tcPr>
          <w:p>
            <w:r>
              <w:t>USN-6</w:t>
            </w:r>
          </w:p>
        </w:tc>
        <w:tc>
          <w:tcPr>
            <w:tcW w:type="dxa" w:w="4492"/>
          </w:tcPr>
          <w:p>
            <w:r>
              <w:t>Generate flashcards from topics or notes</w:t>
            </w:r>
          </w:p>
        </w:tc>
        <w:tc>
          <w:tcPr>
            <w:tcW w:type="dxa" w:w="1538"/>
          </w:tcPr>
          <w:p>
            <w:r>
              <w:t>4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/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API Operations</w:t>
            </w:r>
          </w:p>
        </w:tc>
        <w:tc>
          <w:tcPr>
            <w:tcW w:type="dxa" w:w="1516"/>
          </w:tcPr>
          <w:p>
            <w:r>
              <w:t>USN-7</w:t>
            </w:r>
          </w:p>
        </w:tc>
        <w:tc>
          <w:tcPr>
            <w:tcW w:type="dxa" w:w="4492"/>
          </w:tcPr>
          <w:p>
            <w:r>
              <w:t>Add rate limiting, monitoring, documentation and deployment hardening</w:t>
            </w:r>
          </w:p>
        </w:tc>
        <w:tc>
          <w:tcPr>
            <w:tcW w:type="dxa" w:w="1538"/>
          </w:tcPr>
          <w:p>
            <w:r>
              <w:t>4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/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05 Oct 2026</w:t>
            </w:r>
          </w:p>
        </w:tc>
        <w:tc>
          <w:tcPr/>
          <w:p>
            <w:r>
              <w:t>10 Oct 2026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12 Oct 2026</w:t>
            </w:r>
          </w:p>
        </w:tc>
        <w:tc>
          <w:tcPr/>
          <w:p>
            <w:r>
              <w:t>17 Oct 2026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19 Oct 2026</w:t>
            </w:r>
          </w:p>
        </w:tc>
        <w:tc>
          <w:tcPr/>
          <w:p>
            <w:r>
              <w:t>24 Oct 2026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26 Oct 2026</w:t>
            </w:r>
          </w:p>
        </w:tc>
        <w:tc>
          <w:tcPr/>
          <w:p>
            <w:r>
              <w:t>31 Oct 2026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For AI StudyBuddy API planning, assume a 6-day sprint with a target velocity of 20 story points per sprint. Use completed points to calculate actual team velocity for subsequent planning.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