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Prediction</w:t>
      </w:r>
    </w:p>
    <w:p>
      <w:pPr>
        <w:spacing w:line="240" w:lineRule="auto" w:before="99"/>
        <w:rPr>
          <w:b/>
          <w:sz w:val="28"/>
        </w:rPr>
      </w:pPr>
    </w:p>
    <w:p>
      <w:pPr>
        <w:pStyle w:val="Heading3"/>
        <w:tabs>
          <w:tab w:pos="2455" w:val="left" w:leader="none"/>
          <w:tab w:pos="6776" w:val="left" w:leader="none"/>
        </w:tabs>
        <w:spacing w:after="41"/>
      </w:pPr>
      <w:r>
        <w:rPr/>
        <w:t>COURSE</w:t>
      </w:r>
      <w:r>
        <w:rPr>
          <w:spacing w:val="-4"/>
        </w:rPr>
        <w:t> </w:t>
      </w:r>
      <w:r>
        <w:rPr>
          <w:spacing w:val="-2"/>
        </w:rPr>
        <w:t>NAME:</w:t>
      </w:r>
      <w:r>
        <w:rPr/>
        <w:tab/>
        <w:t>Data</w:t>
      </w:r>
      <w:r>
        <w:rPr>
          <w:spacing w:val="-3"/>
        </w:rPr>
        <w:t> </w:t>
      </w:r>
      <w:r>
        <w:rPr>
          <w:spacing w:val="-2"/>
        </w:rPr>
        <w:t>Structures</w:t>
      </w:r>
      <w:r>
        <w:rPr/>
        <w:tab/>
        <w:t>COURSE</w:t>
      </w:r>
      <w:r>
        <w:rPr>
          <w:spacing w:val="-4"/>
        </w:rPr>
        <w:t> </w:t>
      </w:r>
      <w:r>
        <w:rPr/>
        <w:t>CODE:</w:t>
      </w:r>
      <w:r>
        <w:rPr>
          <w:spacing w:val="-2"/>
        </w:rPr>
        <w:t> CSA03</w:t>
      </w: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7137"/>
      </w:tblGrid>
      <w:tr>
        <w:trPr>
          <w:trHeight w:val="275" w:hRule="atLeast"/>
        </w:trPr>
        <w:tc>
          <w:tcPr>
            <w:tcW w:w="3325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713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325" w:type="dxa"/>
          </w:tcPr>
          <w:p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3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1"/>
        <w:ind w:left="295" w:right="0" w:firstLine="0"/>
        <w:jc w:val="left"/>
        <w:rPr>
          <w:sz w:val="24"/>
        </w:rPr>
      </w:pPr>
      <w:r>
        <w:rPr>
          <w:sz w:val="24"/>
        </w:rPr>
        <w:t>Assessment</w:t>
      </w:r>
      <w:r>
        <w:rPr>
          <w:spacing w:val="-5"/>
          <w:sz w:val="24"/>
        </w:rPr>
        <w:t> </w:t>
      </w:r>
      <w:r>
        <w:rPr>
          <w:sz w:val="24"/>
        </w:rPr>
        <w:t>Tool</w:t>
      </w:r>
      <w:r>
        <w:rPr>
          <w:spacing w:val="-6"/>
          <w:sz w:val="24"/>
        </w:rPr>
        <w:t> </w:t>
      </w:r>
      <w:r>
        <w:rPr>
          <w:sz w:val="24"/>
        </w:rPr>
        <w:t>Weightage: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35%</w:t>
      </w:r>
    </w:p>
    <w:p>
      <w:pPr>
        <w:spacing w:line="240" w:lineRule="auto" w:before="84"/>
        <w:rPr>
          <w:sz w:val="24"/>
        </w:rPr>
      </w:pPr>
    </w:p>
    <w:p>
      <w:pPr>
        <w:pStyle w:val="Heading3"/>
      </w:pPr>
      <w:r>
        <w:rPr>
          <w:u w:val="single"/>
        </w:rPr>
        <w:t>COURSE</w:t>
      </w:r>
      <w:r>
        <w:rPr>
          <w:spacing w:val="-3"/>
          <w:u w:val="single"/>
        </w:rPr>
        <w:t> </w:t>
      </w:r>
      <w:r>
        <w:rPr>
          <w:u w:val="single"/>
        </w:rPr>
        <w:t>OUTCOME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COVERED</w:t>
      </w:r>
    </w:p>
    <w:p>
      <w:pPr>
        <w:spacing w:line="240" w:lineRule="auto" w:before="82"/>
        <w:rPr>
          <w:b/>
          <w:sz w:val="24"/>
        </w:rPr>
      </w:pPr>
    </w:p>
    <w:p>
      <w:pPr>
        <w:pStyle w:val="BodyText"/>
        <w:spacing w:line="278" w:lineRule="auto"/>
        <w:ind w:left="295" w:right="444"/>
      </w:pPr>
      <w:r>
        <w:rPr>
          <w:b/>
          <w:i w:val="0"/>
        </w:rPr>
        <w:t>CO1:</w:t>
      </w:r>
      <w:r>
        <w:rPr>
          <w:b/>
          <w:i w:val="0"/>
          <w:spacing w:val="-2"/>
        </w:rPr>
        <w:t> </w:t>
      </w:r>
      <w:r>
        <w:rPr/>
        <w:t>Apply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solving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time</w:t>
      </w:r>
      <w:r>
        <w:rPr>
          <w:spacing w:val="-2"/>
        </w:rPr>
        <w:t> </w:t>
      </w:r>
      <w:r>
        <w:rPr/>
        <w:t>and space complexity. (BL3, BL4)</w:t>
      </w:r>
    </w:p>
    <w:p>
      <w:pPr>
        <w:spacing w:line="240" w:lineRule="auto" w:before="36"/>
        <w:rPr>
          <w:i/>
          <w:sz w:val="24"/>
        </w:rPr>
      </w:pPr>
    </w:p>
    <w:p>
      <w:pPr>
        <w:tabs>
          <w:tab w:pos="1752" w:val="left" w:leader="none"/>
          <w:tab w:pos="6005" w:val="left" w:leader="none"/>
          <w:tab w:pos="8188" w:val="left" w:leader="none"/>
        </w:tabs>
        <w:spacing w:before="0"/>
        <w:ind w:left="251" w:right="0" w:firstLine="0"/>
        <w:jc w:val="left"/>
        <w:rPr>
          <w:sz w:val="20"/>
        </w:rPr>
      </w:pPr>
      <w:r>
        <w:rPr>
          <w:b/>
          <w:sz w:val="20"/>
        </w:rPr>
        <w:t>Questions:</w:t>
      </w:r>
      <w:r>
        <w:rPr>
          <w:b/>
          <w:spacing w:val="-11"/>
          <w:sz w:val="20"/>
        </w:rPr>
        <w:t> </w:t>
      </w: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b/>
          <w:sz w:val="20"/>
        </w:rPr>
        <w:t>EACH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QUESTIONS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CARRIES:</w:t>
      </w:r>
      <w:r>
        <w:rPr>
          <w:b/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MARKS</w:t>
      </w:r>
      <w:r>
        <w:rPr>
          <w:sz w:val="20"/>
        </w:rPr>
        <w:tab/>
      </w:r>
      <w:r>
        <w:rPr>
          <w:b/>
          <w:sz w:val="20"/>
        </w:rPr>
        <w:t>Total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Marks:</w:t>
      </w:r>
      <w:r>
        <w:rPr>
          <w:b/>
          <w:spacing w:val="-6"/>
          <w:sz w:val="20"/>
        </w:rPr>
        <w:t> </w:t>
      </w:r>
      <w:r>
        <w:rPr>
          <w:spacing w:val="-5"/>
          <w:sz w:val="20"/>
        </w:rPr>
        <w:t>25</w:t>
      </w:r>
      <w:r>
        <w:rPr>
          <w:sz w:val="20"/>
        </w:rPr>
        <w:tab/>
      </w:r>
      <w:r>
        <w:rPr>
          <w:b/>
          <w:sz w:val="20"/>
        </w:rPr>
        <w:t>Duration:</w:t>
      </w:r>
      <w:r>
        <w:rPr>
          <w:b/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HOUR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7" w:after="1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10067"/>
      </w:tblGrid>
      <w:tr>
        <w:trPr>
          <w:trHeight w:val="412" w:hRule="atLeast"/>
        </w:trPr>
        <w:tc>
          <w:tcPr>
            <w:tcW w:w="888" w:type="dxa"/>
          </w:tcPr>
          <w:p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S.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10067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0592">
                      <wp:simplePos x="0" y="0"/>
                      <wp:positionH relativeFrom="column">
                        <wp:posOffset>1938985</wp:posOffset>
                      </wp:positionH>
                      <wp:positionV relativeFrom="paragraph">
                        <wp:posOffset>268224</wp:posOffset>
                      </wp:positionV>
                      <wp:extent cx="2225040" cy="394589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225040" cy="3945890"/>
                                <a:chExt cx="2225040" cy="394589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5039" cy="1844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50389"/>
                                  <a:ext cx="2209800" cy="209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2.675995pt;margin-top:21.120005pt;width:175.2pt;height:310.7pt;mso-position-horizontal-relative:column;mso-position-vertical-relative:paragraph;z-index:-15845888" id="docshapegroup1" coordorigin="3054,422" coordsize="3504,6214">
                      <v:shape style="position:absolute;left:3053;top:422;width:3504;height:2904" type="#_x0000_t75" id="docshape2" stroked="false">
                        <v:imagedata r:id="rId6" o:title=""/>
                      </v:shape>
                      <v:shape style="position:absolute;left:3053;top:3336;width:3480;height:3300" type="#_x0000_t75" id="docshape3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List of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Questions</w:t>
            </w:r>
          </w:p>
        </w:tc>
      </w:tr>
      <w:tr>
        <w:trPr>
          <w:trHeight w:val="2906" w:hRule="atLeast"/>
        </w:trPr>
        <w:tc>
          <w:tcPr>
            <w:tcW w:w="888" w:type="dxa"/>
          </w:tcPr>
          <w:p>
            <w:pPr>
              <w:pStyle w:val="TableParagraph"/>
              <w:spacing w:before="1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0067" w:type="dxa"/>
          </w:tcPr>
          <w:p>
            <w:pPr>
              <w:pStyle w:val="TableParagraph"/>
              <w:spacing w:line="237" w:lineRule="auto" w:before="3"/>
              <w:ind w:right="825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Array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Traversal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  <w:tr>
        <w:trPr>
          <w:trHeight w:val="3300" w:hRule="atLeast"/>
        </w:trPr>
        <w:tc>
          <w:tcPr>
            <w:tcW w:w="888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0067" w:type="dxa"/>
          </w:tcPr>
          <w:p>
            <w:pPr>
              <w:pStyle w:val="TableParagraph"/>
              <w:ind w:right="6624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Sum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Array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Elements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24"/>
        </w:rPr>
        <w:sectPr>
          <w:headerReference w:type="default" r:id="rId5"/>
          <w:type w:val="continuous"/>
          <w:pgSz w:w="11910" w:h="16840"/>
          <w:pgMar w:header="0" w:footer="0" w:top="1380" w:bottom="280" w:left="425" w:right="283"/>
          <w:pgNumType w:start="1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10067"/>
      </w:tblGrid>
      <w:tr>
        <w:trPr>
          <w:trHeight w:val="3888" w:hRule="atLeast"/>
        </w:trPr>
        <w:tc>
          <w:tcPr>
            <w:tcW w:w="888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0067" w:type="dxa"/>
          </w:tcPr>
          <w:p>
            <w:pPr>
              <w:pStyle w:val="TableParagraph"/>
              <w:ind w:right="7878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1104">
                      <wp:simplePos x="0" y="0"/>
                      <wp:positionH relativeFrom="column">
                        <wp:posOffset>1839925</wp:posOffset>
                      </wp:positionH>
                      <wp:positionV relativeFrom="paragraph">
                        <wp:posOffset>293</wp:posOffset>
                      </wp:positionV>
                      <wp:extent cx="2446020" cy="726694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446020" cy="7266940"/>
                                <a:chExt cx="2446020" cy="726694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740" cy="492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00" y="4927600"/>
                                  <a:ext cx="2141219" cy="2339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4.876007pt;margin-top:.023113pt;width:192.6pt;height:572.2pt;mso-position-horizontal-relative:column;mso-position-vertical-relative:paragraph;z-index:-15845376" id="docshapegroup4" coordorigin="2898,0" coordsize="3852,11444">
                      <v:shape style="position:absolute;left:2897;top:0;width:3324;height:7750" type="#_x0000_t75" id="docshape5" stroked="false">
                        <v:imagedata r:id="rId8" o:title=""/>
                      </v:shape>
                      <v:shape style="position:absolute;left:3377;top:7760;width:3372;height:3684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Recursive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Factorial </w:t>
            </w: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</w:tr>
      <w:tr>
        <w:trPr>
          <w:trHeight w:val="3852" w:hRule="atLeast"/>
        </w:trPr>
        <w:tc>
          <w:tcPr>
            <w:tcW w:w="888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0067" w:type="dxa"/>
          </w:tcPr>
          <w:p>
            <w:pPr>
              <w:pStyle w:val="TableParagraph"/>
              <w:ind w:right="7811" w:firstLine="6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Recursive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Fibonacci </w:t>
            </w:r>
            <w:r>
              <w:rPr>
                <w:rFonts w:ascii="Times New Roman"/>
                <w:b/>
                <w:color w:val="434343"/>
                <w:spacing w:val="-2"/>
                <w:sz w:val="24"/>
              </w:rPr>
              <w:t>Program</w:t>
            </w:r>
          </w:p>
        </w:tc>
      </w:tr>
      <w:tr>
        <w:trPr>
          <w:trHeight w:val="3684" w:hRule="atLeast"/>
        </w:trPr>
        <w:tc>
          <w:tcPr>
            <w:tcW w:w="888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0067" w:type="dxa"/>
          </w:tcPr>
          <w:p>
            <w:pPr>
              <w:pStyle w:val="TableParagraph"/>
              <w:ind w:right="66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434343"/>
                <w:sz w:val="24"/>
              </w:rPr>
              <w:t>Function</w:t>
            </w:r>
            <w:r>
              <w:rPr>
                <w:rFonts w:ascii="Times New Roman"/>
                <w:b/>
                <w:color w:val="434343"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color w:val="434343"/>
                <w:sz w:val="24"/>
              </w:rPr>
              <w:t>as</w:t>
            </w:r>
            <w:r>
              <w:rPr>
                <w:rFonts w:ascii="Times New Roman"/>
                <w:b/>
                <w:color w:val="434343"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color w:val="434343"/>
                <w:sz w:val="24"/>
              </w:rPr>
              <w:t>ADT</w:t>
            </w:r>
            <w:r>
              <w:rPr>
                <w:rFonts w:ascii="Times New Roman"/>
                <w:b/>
                <w:color w:val="434343"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color w:val="434343"/>
                <w:sz w:val="24"/>
              </w:rPr>
              <w:t>Operation </w:t>
            </w:r>
            <w:r>
              <w:rPr>
                <w:rFonts w:ascii="Times New Roman"/>
                <w:b/>
                <w:color w:val="434343"/>
                <w:spacing w:val="-2"/>
                <w:sz w:val="24"/>
              </w:rPr>
              <w:t>Program</w:t>
            </w:r>
          </w:p>
        </w:tc>
      </w:tr>
    </w:tbl>
    <w:p>
      <w:pPr>
        <w:spacing w:line="240" w:lineRule="auto" w:before="44"/>
        <w:rPr>
          <w:sz w:val="24"/>
        </w:rPr>
      </w:pPr>
    </w:p>
    <w:p>
      <w:pPr>
        <w:spacing w:before="0"/>
        <w:ind w:left="29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spacing w:line="240" w:lineRule="auto" w:before="81"/>
        <w:rPr>
          <w:b/>
          <w:i/>
          <w:sz w:val="24"/>
        </w:rPr>
      </w:pPr>
    </w:p>
    <w:p>
      <w:pPr>
        <w:pStyle w:val="BodyText"/>
        <w:tabs>
          <w:tab w:pos="3186" w:val="left" w:leader="none"/>
        </w:tabs>
        <w:spacing w:line="276" w:lineRule="auto"/>
        <w:ind w:left="295" w:right="444"/>
      </w:pPr>
      <w:r>
        <w:rPr/>
        <w:t>I </w:t>
      </w:r>
      <w:r>
        <w:rPr>
          <w:u w:val="single"/>
        </w:rPr>
        <w:tab/>
      </w:r>
      <w:r>
        <w:rPr>
          <w:spacing w:val="-34"/>
        </w:rPr>
        <w:t> </w:t>
      </w:r>
      <w:r>
        <w:rPr/>
        <w:t>(Name / Reg No) certify that this submission</w:t>
      </w:r>
      <w:r>
        <w:rPr>
          <w:spacing w:val="26"/>
        </w:rPr>
        <w:t> </w:t>
      </w:r>
      <w:r>
        <w:rPr/>
        <w:t>is my original work and</w:t>
      </w:r>
      <w:r>
        <w:rPr>
          <w:spacing w:val="80"/>
        </w:rPr>
        <w:t> </w:t>
      </w:r>
      <w:r>
        <w:rPr/>
        <w:t>that I have adhered to the guidelines specified for this assessment.</w:t>
      </w:r>
    </w:p>
    <w:p>
      <w:pPr>
        <w:pStyle w:val="BodyText"/>
        <w:spacing w:before="2"/>
        <w:ind w:left="295"/>
      </w:pPr>
      <w:r>
        <w:rPr/>
        <w:t>I</w:t>
      </w:r>
      <w:r>
        <w:rPr>
          <w:spacing w:val="-6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any</w:t>
      </w:r>
      <w:r>
        <w:rPr>
          <w:spacing w:val="-7"/>
        </w:rPr>
        <w:t> </w:t>
      </w:r>
      <w:r>
        <w:rPr/>
        <w:t>violation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integrity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disciplinary</w:t>
      </w:r>
      <w:r>
        <w:rPr>
          <w:spacing w:val="-6"/>
        </w:rPr>
        <w:t> </w:t>
      </w:r>
      <w:r>
        <w:rPr>
          <w:spacing w:val="-2"/>
        </w:rPr>
        <w:t>action.</w:t>
      </w:r>
    </w:p>
    <w:p>
      <w:pPr>
        <w:spacing w:line="240" w:lineRule="auto" w:before="81"/>
        <w:rPr>
          <w:i/>
          <w:sz w:val="24"/>
        </w:rPr>
      </w:pPr>
    </w:p>
    <w:p>
      <w:pPr>
        <w:spacing w:before="0"/>
        <w:ind w:left="29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 student:</w:t>
      </w:r>
    </w:p>
    <w:p>
      <w:pPr>
        <w:spacing w:after="0"/>
        <w:jc w:val="left"/>
        <w:rPr>
          <w:b/>
          <w:i/>
          <w:sz w:val="24"/>
        </w:rPr>
        <w:sectPr>
          <w:pgSz w:w="11910" w:h="16840"/>
          <w:pgMar w:header="0" w:footer="0" w:top="1380" w:bottom="280" w:left="425" w:right="283"/>
        </w:sectPr>
      </w:pPr>
    </w:p>
    <w:p>
      <w:pPr>
        <w:spacing w:line="240" w:lineRule="auto" w:before="0"/>
        <w:rPr>
          <w:b/>
          <w:i/>
          <w:sz w:val="24"/>
        </w:rPr>
      </w:pPr>
    </w:p>
    <w:p>
      <w:pPr>
        <w:spacing w:line="240" w:lineRule="auto" w:before="8"/>
        <w:rPr>
          <w:b/>
          <w:i/>
          <w:sz w:val="24"/>
        </w:rPr>
      </w:pPr>
    </w:p>
    <w:p>
      <w:pPr>
        <w:pStyle w:val="Heading3"/>
        <w:spacing w:before="1"/>
      </w:pPr>
      <w:r>
        <w:rPr/>
        <w:t>RUBRICS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CALCULATION:</w:t>
      </w:r>
    </w:p>
    <w:p>
      <w:pPr>
        <w:spacing w:line="240" w:lineRule="auto" w:before="127" w:after="0"/>
        <w:rPr>
          <w:b/>
          <w:sz w:val="20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1356"/>
        <w:gridCol w:w="1948"/>
        <w:gridCol w:w="2167"/>
        <w:gridCol w:w="1891"/>
        <w:gridCol w:w="1509"/>
      </w:tblGrid>
      <w:tr>
        <w:trPr>
          <w:trHeight w:val="793" w:hRule="atLeast"/>
        </w:trPr>
        <w:tc>
          <w:tcPr>
            <w:tcW w:w="1812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56" w:type="dxa"/>
          </w:tcPr>
          <w:p>
            <w:pPr>
              <w:pStyle w:val="TableParagraph"/>
              <w:spacing w:line="276" w:lineRule="auto" w:before="134"/>
              <w:ind w:left="237" w:right="160" w:hanging="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 </w:t>
            </w:r>
            <w:r>
              <w:rPr>
                <w:b/>
                <w:sz w:val="20"/>
              </w:rPr>
              <w:t>(5 Marks)</w:t>
            </w:r>
          </w:p>
        </w:tc>
        <w:tc>
          <w:tcPr>
            <w:tcW w:w="1948" w:type="dxa"/>
          </w:tcPr>
          <w:p>
            <w:pPr>
              <w:pStyle w:val="TableParagraph"/>
              <w:spacing w:line="276" w:lineRule="auto" w:before="2"/>
              <w:ind w:left="468" w:right="456" w:firstLine="84"/>
              <w:rPr>
                <w:b/>
                <w:sz w:val="20"/>
              </w:rPr>
            </w:pPr>
            <w:r>
              <w:rPr>
                <w:b/>
                <w:sz w:val="20"/>
              </w:rPr>
              <w:t>Level 4 – </w:t>
            </w:r>
            <w:r>
              <w:rPr>
                <w:b/>
                <w:spacing w:val="-2"/>
                <w:sz w:val="20"/>
              </w:rPr>
              <w:t>Exemplary</w:t>
            </w:r>
          </w:p>
          <w:p>
            <w:pPr>
              <w:pStyle w:val="TableParagraph"/>
              <w:spacing w:line="229" w:lineRule="exact"/>
              <w:ind w:left="536"/>
              <w:rPr>
                <w:b/>
                <w:sz w:val="20"/>
              </w:rPr>
            </w:pPr>
            <w:r>
              <w:rPr>
                <w:b/>
                <w:sz w:val="20"/>
              </w:rPr>
              <w:t>(5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2167" w:type="dxa"/>
          </w:tcPr>
          <w:p>
            <w:pPr>
              <w:pStyle w:val="TableParagraph"/>
              <w:spacing w:line="276" w:lineRule="auto" w:before="2"/>
              <w:ind w:left="623" w:right="611" w:firstLine="4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 </w:t>
            </w:r>
            <w:r>
              <w:rPr>
                <w:b/>
                <w:spacing w:val="-2"/>
                <w:sz w:val="20"/>
              </w:rPr>
              <w:t>Proficient</w:t>
            </w:r>
          </w:p>
          <w:p>
            <w:pPr>
              <w:pStyle w:val="TableParagraph"/>
              <w:spacing w:line="229" w:lineRule="exact"/>
              <w:ind w:left="645"/>
              <w:rPr>
                <w:b/>
                <w:sz w:val="20"/>
              </w:rPr>
            </w:pPr>
            <w:r>
              <w:rPr>
                <w:b/>
                <w:sz w:val="20"/>
              </w:rPr>
              <w:t>(4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891" w:type="dxa"/>
          </w:tcPr>
          <w:p>
            <w:pPr>
              <w:pStyle w:val="TableParagraph"/>
              <w:spacing w:line="276" w:lineRule="auto" w:before="2"/>
              <w:ind w:left="410" w:right="394" w:firstLine="117"/>
              <w:rPr>
                <w:b/>
                <w:sz w:val="20"/>
              </w:rPr>
            </w:pPr>
            <w:r>
              <w:rPr>
                <w:b/>
                <w:sz w:val="20"/>
              </w:rPr>
              <w:t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  <w:p>
            <w:pPr>
              <w:pStyle w:val="TableParagraph"/>
              <w:spacing w:line="229" w:lineRule="exact"/>
              <w:ind w:left="508"/>
              <w:rPr>
                <w:b/>
                <w:sz w:val="20"/>
              </w:rPr>
            </w:pPr>
            <w:r>
              <w:rPr>
                <w:b/>
                <w:sz w:val="20"/>
              </w:rPr>
              <w:t>(3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509" w:type="dxa"/>
          </w:tcPr>
          <w:p>
            <w:pPr>
              <w:pStyle w:val="TableParagraph"/>
              <w:spacing w:line="276" w:lineRule="auto" w:before="2"/>
              <w:ind w:left="269" w:right="252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 1 – </w:t>
            </w:r>
            <w:r>
              <w:rPr>
                <w:b/>
                <w:spacing w:val="-2"/>
                <w:sz w:val="20"/>
              </w:rPr>
              <w:t>Beginning</w:t>
            </w:r>
          </w:p>
          <w:p>
            <w:pPr>
              <w:pStyle w:val="TableParagraph"/>
              <w:spacing w:line="229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(1–2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Marks)</w:t>
            </w:r>
          </w:p>
        </w:tc>
      </w:tr>
      <w:tr>
        <w:trPr>
          <w:trHeight w:val="1321" w:hRule="atLeast"/>
        </w:trPr>
        <w:tc>
          <w:tcPr>
            <w:tcW w:w="1812" w:type="dxa"/>
          </w:tcPr>
          <w:p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of Program Logic</w:t>
            </w:r>
          </w:p>
        </w:tc>
        <w:tc>
          <w:tcPr>
            <w:tcW w:w="1356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1027" w:val="left" w:leader="none"/>
              </w:tabs>
              <w:spacing w:line="276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Correctly identifies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complete </w:t>
            </w:r>
            <w:r>
              <w:rPr>
                <w:sz w:val="20"/>
              </w:rPr>
              <w:t>program flow and </w:t>
            </w:r>
            <w:r>
              <w:rPr>
                <w:spacing w:val="-2"/>
                <w:sz w:val="20"/>
              </w:rPr>
              <w:t>execution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sequence.</w:t>
            </w:r>
          </w:p>
        </w:tc>
        <w:tc>
          <w:tcPr>
            <w:tcW w:w="2167" w:type="dxa"/>
          </w:tcPr>
          <w:p>
            <w:pPr>
              <w:pStyle w:val="TableParagraph"/>
              <w:tabs>
                <w:tab w:pos="1888" w:val="left" w:leader="none"/>
              </w:tabs>
              <w:spacing w:line="276" w:lineRule="auto"/>
              <w:ind w:left="109" w:right="98"/>
              <w:rPr>
                <w:sz w:val="20"/>
              </w:rPr>
            </w:pPr>
            <w:r>
              <w:rPr>
                <w:spacing w:val="-2"/>
                <w:sz w:val="20"/>
              </w:rPr>
              <w:t>Minor misunderstanding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 </w:t>
            </w:r>
            <w:r>
              <w:rPr>
                <w:sz w:val="20"/>
              </w:rPr>
              <w:t>program flow.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1618" w:val="left" w:leader="none"/>
              </w:tabs>
              <w:spacing w:line="276" w:lineRule="auto"/>
              <w:ind w:left="110" w:right="9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logic.</w:t>
            </w:r>
          </w:p>
        </w:tc>
        <w:tc>
          <w:tcPr>
            <w:tcW w:w="1509" w:type="dxa"/>
          </w:tcPr>
          <w:p>
            <w:pPr>
              <w:pStyle w:val="TableParagraph"/>
              <w:tabs>
                <w:tab w:pos="1233" w:val="left" w:leader="none"/>
              </w:tabs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to</w:t>
            </w:r>
          </w:p>
          <w:p>
            <w:pPr>
              <w:pStyle w:val="TableParagraph"/>
              <w:tabs>
                <w:tab w:pos="1123" w:val="left" w:leader="none"/>
              </w:tabs>
              <w:spacing w:line="276" w:lineRule="auto" w:before="36"/>
              <w:ind w:left="111" w:right="95"/>
              <w:rPr>
                <w:sz w:val="20"/>
              </w:rPr>
            </w:pPr>
            <w:r>
              <w:rPr>
                <w:spacing w:val="-2"/>
                <w:sz w:val="20"/>
              </w:rPr>
              <w:t>interpret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logic.</w:t>
            </w:r>
          </w:p>
        </w:tc>
      </w:tr>
      <w:tr>
        <w:trPr>
          <w:trHeight w:val="1058" w:hRule="atLeast"/>
        </w:trPr>
        <w:tc>
          <w:tcPr>
            <w:tcW w:w="1812" w:type="dxa"/>
          </w:tcPr>
          <w:p>
            <w:pPr>
              <w:pStyle w:val="TableParagraph"/>
              <w:tabs>
                <w:tab w:pos="1534" w:val="left" w:leader="none"/>
              </w:tabs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Trace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  <w:p>
            <w:pPr>
              <w:pStyle w:val="TableParagraph"/>
              <w:tabs>
                <w:tab w:pos="1645" w:val="left" w:leader="none"/>
              </w:tabs>
              <w:spacing w:line="276" w:lineRule="auto" w:before="36"/>
              <w:ind w:left="107" w:right="99"/>
              <w:rPr>
                <w:sz w:val="20"/>
              </w:rPr>
            </w:pPr>
            <w:r>
              <w:rPr>
                <w:spacing w:val="-2"/>
                <w:sz w:val="20"/>
              </w:rPr>
              <w:t>Variables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 </w:t>
            </w:r>
            <w:r>
              <w:rPr>
                <w:sz w:val="20"/>
              </w:rPr>
              <w:t>Function Calls</w:t>
            </w:r>
          </w:p>
        </w:tc>
        <w:tc>
          <w:tcPr>
            <w:tcW w:w="1356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>
            <w:pPr>
              <w:pStyle w:val="TableParagraph"/>
              <w:spacing w:line="276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Accurately traces all variable values, iterations,</w:t>
            </w:r>
            <w:r>
              <w:rPr>
                <w:spacing w:val="75"/>
                <w:sz w:val="20"/>
              </w:rPr>
              <w:t>   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recursive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calls.</w:t>
            </w:r>
          </w:p>
        </w:tc>
        <w:tc>
          <w:tcPr>
            <w:tcW w:w="2167" w:type="dxa"/>
          </w:tcPr>
          <w:p>
            <w:pPr>
              <w:pStyle w:val="TableParagraph"/>
              <w:spacing w:line="276" w:lineRule="auto"/>
              <w:ind w:left="109" w:right="98"/>
              <w:jc w:val="both"/>
              <w:rPr>
                <w:sz w:val="20"/>
              </w:rPr>
            </w:pPr>
            <w:r>
              <w:rPr>
                <w:sz w:val="20"/>
              </w:rPr>
              <w:t>Traces most values correctly with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891" w:type="dxa"/>
          </w:tcPr>
          <w:p>
            <w:pPr>
              <w:pStyle w:val="TableParagraph"/>
              <w:spacing w:line="276" w:lineRule="auto"/>
              <w:ind w:left="110" w:right="94"/>
              <w:jc w:val="both"/>
              <w:rPr>
                <w:sz w:val="20"/>
              </w:rPr>
            </w:pPr>
            <w:r>
              <w:rPr>
                <w:sz w:val="20"/>
              </w:rPr>
              <w:t>Traces </w:t>
            </w:r>
            <w:r>
              <w:rPr>
                <w:sz w:val="20"/>
              </w:rPr>
              <w:t>some values but misses important steps.</w:t>
            </w:r>
          </w:p>
        </w:tc>
        <w:tc>
          <w:tcPr>
            <w:tcW w:w="1509" w:type="dxa"/>
          </w:tcPr>
          <w:p>
            <w:pPr>
              <w:pStyle w:val="TableParagraph"/>
              <w:spacing w:line="278" w:lineRule="auto"/>
              <w:ind w:left="11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tracing.</w:t>
            </w:r>
          </w:p>
        </w:tc>
      </w:tr>
      <w:tr>
        <w:trPr>
          <w:trHeight w:val="794" w:hRule="atLeast"/>
        </w:trPr>
        <w:tc>
          <w:tcPr>
            <w:tcW w:w="1812" w:type="dxa"/>
          </w:tcPr>
          <w:p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Prediction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356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1017" w:val="left" w:leader="none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predicted</w:t>
            </w:r>
          </w:p>
          <w:p>
            <w:pPr>
              <w:pStyle w:val="TableParagraph"/>
              <w:tabs>
                <w:tab w:pos="1507" w:val="left" w:leader="none"/>
              </w:tabs>
              <w:spacing w:line="260" w:lineRule="atLeast" w:before="6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2167" w:type="dxa"/>
          </w:tcPr>
          <w:p>
            <w:pPr>
              <w:pStyle w:val="TableParagraph"/>
              <w:spacing w:line="278" w:lineRule="auto"/>
              <w:ind w:left="109"/>
              <w:rPr>
                <w:sz w:val="20"/>
              </w:rPr>
            </w:pPr>
            <w:r>
              <w:rPr>
                <w:sz w:val="20"/>
              </w:rPr>
              <w:t>Output mostly </w:t>
            </w:r>
            <w:r>
              <w:rPr>
                <w:sz w:val="20"/>
              </w:rPr>
              <w:t>correct with minor mistakes.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1095" w:val="left" w:leader="none"/>
              </w:tabs>
              <w:spacing w:line="278" w:lineRule="auto"/>
              <w:ind w:left="110" w:right="96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partially correct.</w:t>
            </w:r>
          </w:p>
        </w:tc>
        <w:tc>
          <w:tcPr>
            <w:tcW w:w="1509" w:type="dxa"/>
          </w:tcPr>
          <w:p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  <w:p>
            <w:pPr>
              <w:pStyle w:val="TableParagraph"/>
              <w:tabs>
                <w:tab w:pos="1223" w:val="left" w:leader="none"/>
              </w:tabs>
              <w:spacing w:line="260" w:lineRule="atLeast" w:before="6"/>
              <w:ind w:left="111" w:right="96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or </w:t>
            </w:r>
            <w:r>
              <w:rPr>
                <w:spacing w:val="-2"/>
                <w:sz w:val="20"/>
              </w:rPr>
              <w:t>missing.</w:t>
            </w:r>
          </w:p>
        </w:tc>
      </w:tr>
      <w:tr>
        <w:trPr>
          <w:trHeight w:val="1057" w:hRule="atLeast"/>
        </w:trPr>
        <w:tc>
          <w:tcPr>
            <w:tcW w:w="1812" w:type="dxa"/>
          </w:tcPr>
          <w:p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Complexity Interpretation (Time/Space)</w:t>
            </w:r>
          </w:p>
        </w:tc>
        <w:tc>
          <w:tcPr>
            <w:tcW w:w="1356" w:type="dxa"/>
          </w:tcPr>
          <w:p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1173" w:val="left" w:leader="none"/>
              </w:tabs>
              <w:spacing w:line="27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Correctly identifies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justifies </w:t>
            </w:r>
            <w:r>
              <w:rPr>
                <w:sz w:val="20"/>
              </w:rPr>
              <w:t>complexity</w:t>
            </w:r>
            <w:r>
              <w:rPr>
                <w:spacing w:val="60"/>
                <w:sz w:val="20"/>
              </w:rPr>
              <w:t>  </w:t>
            </w:r>
            <w:r>
              <w:rPr>
                <w:spacing w:val="-4"/>
                <w:sz w:val="20"/>
              </w:rPr>
              <w:t>where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2167" w:type="dxa"/>
          </w:tcPr>
          <w:p>
            <w:pPr>
              <w:pStyle w:val="TableParagraph"/>
              <w:tabs>
                <w:tab w:pos="1114" w:val="left" w:leader="none"/>
                <w:tab w:pos="1479" w:val="left" w:leader="none"/>
              </w:tabs>
              <w:spacing w:line="276" w:lineRule="auto"/>
              <w:ind w:left="109" w:right="97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complexity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limited</w:t>
            </w:r>
          </w:p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1618" w:val="left" w:leader="none"/>
              </w:tabs>
              <w:spacing w:line="276" w:lineRule="auto"/>
              <w:ind w:left="110" w:right="9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complexity.</w:t>
            </w:r>
          </w:p>
        </w:tc>
        <w:tc>
          <w:tcPr>
            <w:tcW w:w="1509" w:type="dxa"/>
          </w:tcPr>
          <w:p>
            <w:pPr>
              <w:pStyle w:val="TableParagraph"/>
              <w:spacing w:line="276" w:lineRule="auto"/>
              <w:ind w:left="11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complexity analysis.</w:t>
            </w:r>
          </w:p>
        </w:tc>
      </w:tr>
    </w:tbl>
    <w:sectPr>
      <w:pgSz w:w="11910" w:h="16840"/>
      <w:pgMar w:header="0" w:footer="0" w:top="13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i w:val="0"/>
        <w:sz w:val="20"/>
      </w:rPr>
    </w:pPr>
    <w:r>
      <w:rPr>
        <w:i w:val="0"/>
        <w:sz w:val="20"/>
      </w:rPr>
      <w:drawing>
        <wp:anchor distT="0" distB="0" distL="0" distR="0" allowOverlap="1" layoutInCell="1" locked="0" behindDoc="1" simplePos="0" relativeHeight="487470592">
          <wp:simplePos x="0" y="0"/>
          <wp:positionH relativeFrom="page">
            <wp:posOffset>1295400</wp:posOffset>
          </wp:positionH>
          <wp:positionV relativeFrom="page">
            <wp:posOffset>145414</wp:posOffset>
          </wp:positionV>
          <wp:extent cx="5852159" cy="6858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59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drawing>
        <wp:anchor distT="0" distB="0" distL="0" distR="0" allowOverlap="1" layoutInCell="1" locked="0" behindDoc="1" simplePos="0" relativeHeight="487471104">
          <wp:simplePos x="0" y="0"/>
          <wp:positionH relativeFrom="page">
            <wp:posOffset>252095</wp:posOffset>
          </wp:positionH>
          <wp:positionV relativeFrom="page">
            <wp:posOffset>173989</wp:posOffset>
          </wp:positionV>
          <wp:extent cx="851958" cy="7048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51958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6"/>
      <w:ind w:left="4" w:right="139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6"/>
      <w:ind w:right="139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9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2026-10-13T14:30:58Z</dcterms:created>
  <dcterms:modified xsi:type="dcterms:W3CDTF">2026-10-13T14:30:58Z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2024</vt:lpwstr>
  </property>
</Properties>
</file>