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69) 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70) 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4FE45169"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1</w:t>
      </w:r>
      <w:r w:rsidRPr="008855DF">
        <w:rPr>
          <w:rFonts w:ascii="Times New Roman" w:hAnsi="Times New Roman" w:cs="Times New Roman"/>
          <w:b/>
          <w:bCs/>
          <w:color w:val="202124"/>
          <w:sz w:val="36"/>
          <w:szCs w:val="36"/>
          <w:shd w:val="clear" w:color="auto" w:fill="FFFFFF"/>
        </w:rPr>
        <w:t>) 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6D94FA44"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2</w:t>
      </w:r>
      <w:r w:rsidRPr="00FE5729">
        <w:rPr>
          <w:rFonts w:ascii="Times New Roman" w:hAnsi="Times New Roman" w:cs="Times New Roman"/>
          <w:b/>
          <w:bCs/>
          <w:color w:val="202124"/>
          <w:sz w:val="36"/>
          <w:szCs w:val="36"/>
          <w:shd w:val="clear" w:color="auto" w:fill="FFFFFF"/>
        </w:rPr>
        <w:t>) 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6DE4EB71"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3</w:t>
      </w:r>
      <w:r w:rsidRPr="00D64D29">
        <w:rPr>
          <w:rFonts w:ascii="Times New Roman" w:hAnsi="Times New Roman" w:cs="Times New Roman"/>
          <w:b/>
          <w:bCs/>
          <w:color w:val="202124"/>
          <w:sz w:val="36"/>
          <w:szCs w:val="36"/>
          <w:shd w:val="clear" w:color="auto" w:fill="FFFFFF"/>
        </w:rPr>
        <w:t>) 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05588930"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4</w:t>
      </w:r>
      <w:r w:rsidRPr="00993B58">
        <w:rPr>
          <w:rFonts w:ascii="Times New Roman" w:hAnsi="Times New Roman" w:cs="Times New Roman"/>
          <w:b/>
          <w:bCs/>
          <w:color w:val="202124"/>
          <w:sz w:val="36"/>
          <w:szCs w:val="36"/>
          <w:shd w:val="clear" w:color="auto" w:fill="FFFFFF"/>
        </w:rPr>
        <w:t>) 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2E995FC4"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5</w:t>
      </w:r>
      <w:r w:rsidRPr="001A4192">
        <w:rPr>
          <w:rFonts w:ascii="Times New Roman" w:hAnsi="Times New Roman" w:cs="Times New Roman"/>
          <w:b/>
          <w:bCs/>
          <w:color w:val="202124"/>
          <w:sz w:val="36"/>
          <w:szCs w:val="36"/>
          <w:shd w:val="clear" w:color="auto" w:fill="FFFFFF"/>
        </w:rPr>
        <w:t>) 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6E93C8CF"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6</w:t>
      </w:r>
      <w:r w:rsidRPr="00574F3C">
        <w:rPr>
          <w:rFonts w:ascii="Times New Roman" w:hAnsi="Times New Roman" w:cs="Times New Roman"/>
          <w:b/>
          <w:bCs/>
          <w:color w:val="202124"/>
          <w:sz w:val="36"/>
          <w:szCs w:val="36"/>
          <w:shd w:val="clear" w:color="auto" w:fill="FFFFFF"/>
        </w:rPr>
        <w:t>) 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27D5B6C0"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7</w:t>
      </w:r>
      <w:r w:rsidRPr="00885F90">
        <w:rPr>
          <w:rFonts w:ascii="Times New Roman" w:hAnsi="Times New Roman" w:cs="Times New Roman"/>
          <w:b/>
          <w:bCs/>
          <w:color w:val="202124"/>
          <w:sz w:val="36"/>
          <w:szCs w:val="36"/>
          <w:shd w:val="clear" w:color="auto" w:fill="FFFFFF"/>
        </w:rPr>
        <w:t>) 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BDE5FDD"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8</w:t>
      </w:r>
      <w:r w:rsidRPr="00C62872">
        <w:rPr>
          <w:rFonts w:ascii="Times New Roman" w:hAnsi="Times New Roman" w:cs="Times New Roman"/>
          <w:b/>
          <w:bCs/>
          <w:color w:val="202124"/>
          <w:sz w:val="36"/>
          <w:szCs w:val="36"/>
          <w:shd w:val="clear" w:color="auto" w:fill="FFFFFF"/>
        </w:rPr>
        <w:t>) 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0138ED18" w:rsidR="005F3F3C" w:rsidRPr="005F3F3C" w:rsidRDefault="00594AF6" w:rsidP="005F3F3C">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79</w:t>
      </w:r>
      <w:r w:rsidR="005F3F3C" w:rsidRPr="005F3F3C">
        <w:rPr>
          <w:rFonts w:ascii="Times New Roman" w:hAnsi="Times New Roman" w:cs="Times New Roman"/>
          <w:b/>
          <w:bCs/>
          <w:color w:val="202124"/>
          <w:sz w:val="36"/>
          <w:szCs w:val="36"/>
          <w:shd w:val="clear" w:color="auto" w:fill="FFFFFF"/>
        </w:rPr>
        <w:t>) 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27DC846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0</w:t>
      </w:r>
      <w:r w:rsidRPr="008E13EB">
        <w:rPr>
          <w:rFonts w:ascii="Times New Roman" w:hAnsi="Times New Roman" w:cs="Times New Roman"/>
          <w:b/>
          <w:bCs/>
          <w:color w:val="202124"/>
          <w:sz w:val="36"/>
          <w:szCs w:val="36"/>
          <w:shd w:val="clear" w:color="auto" w:fill="FFFFFF"/>
        </w:rPr>
        <w:t>) Is it possible to use async/await in plain React?</w:t>
      </w:r>
    </w:p>
    <w:p w14:paraId="40820640" w14:textId="6DF38D23" w:rsidR="008B6252" w:rsidRDefault="008B6252" w:rsidP="008B6252">
      <w:pPr>
        <w:ind w:left="-567" w:right="-330"/>
        <w:jc w:val="both"/>
        <w:rPr>
          <w:rFonts w:ascii="Times New Roman" w:hAnsi="Times New Roman" w:cs="Times New Roman"/>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p w14:paraId="0E12DC13" w14:textId="77777777" w:rsidR="00A001C8" w:rsidRDefault="00A001C8" w:rsidP="008B6252">
      <w:pPr>
        <w:ind w:left="-567" w:right="-330"/>
        <w:jc w:val="both"/>
        <w:rPr>
          <w:rFonts w:ascii="Times New Roman" w:hAnsi="Times New Roman" w:cs="Times New Roman"/>
          <w:color w:val="202124"/>
          <w:sz w:val="36"/>
          <w:szCs w:val="36"/>
          <w:shd w:val="clear" w:color="auto" w:fill="FFFFFF"/>
        </w:rPr>
      </w:pPr>
    </w:p>
    <w:p w14:paraId="1D628FF4" w14:textId="3BD3A9C5" w:rsidR="00A001C8" w:rsidRPr="00570706" w:rsidRDefault="00A001C8" w:rsidP="00A001C8">
      <w:pPr>
        <w:ind w:left="-567" w:right="-330"/>
        <w:jc w:val="both"/>
        <w:rPr>
          <w:rFonts w:ascii="Times New Roman" w:hAnsi="Times New Roman" w:cs="Times New Roman"/>
          <w:b/>
          <w:bCs/>
          <w:color w:val="202124"/>
          <w:sz w:val="36"/>
          <w:szCs w:val="36"/>
          <w:shd w:val="clear" w:color="auto" w:fill="FFFFFF"/>
        </w:rPr>
      </w:pPr>
      <w:r w:rsidRPr="0057070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1</w:t>
      </w:r>
      <w:r w:rsidRPr="00570706">
        <w:rPr>
          <w:rFonts w:ascii="Times New Roman" w:hAnsi="Times New Roman" w:cs="Times New Roman"/>
          <w:b/>
          <w:bCs/>
          <w:color w:val="202124"/>
          <w:sz w:val="36"/>
          <w:szCs w:val="36"/>
          <w:shd w:val="clear" w:color="auto" w:fill="FFFFFF"/>
        </w:rPr>
        <w:t>) What are render props?</w:t>
      </w:r>
    </w:p>
    <w:p w14:paraId="5C6AAB68" w14:textId="69394DE4" w:rsidR="00A001C8" w:rsidRDefault="00A001C8" w:rsidP="00A001C8">
      <w:pPr>
        <w:ind w:left="-567" w:right="-330"/>
        <w:jc w:val="both"/>
        <w:rPr>
          <w:rFonts w:ascii="Times New Roman" w:hAnsi="Times New Roman" w:cs="Times New Roman"/>
          <w:color w:val="202124"/>
          <w:sz w:val="36"/>
          <w:szCs w:val="36"/>
          <w:shd w:val="clear" w:color="auto" w:fill="FFFFFF"/>
        </w:rPr>
      </w:pPr>
      <w:r w:rsidRPr="00A001C8">
        <w:rPr>
          <w:rFonts w:ascii="Times New Roman" w:hAnsi="Times New Roman" w:cs="Times New Roman"/>
          <w:color w:val="202124"/>
          <w:sz w:val="36"/>
          <w:szCs w:val="36"/>
          <w:shd w:val="clear" w:color="auto" w:fill="FFFFFF"/>
        </w:rPr>
        <w:t>Render Props is a simple technique for sharing code between components using a prop whose value is a function. The below component uses render prop which returns a React element.</w:t>
      </w:r>
    </w:p>
    <w:p w14:paraId="63974A4A" w14:textId="77777777" w:rsidR="001B1093" w:rsidRDefault="001B1093" w:rsidP="00A001C8">
      <w:pPr>
        <w:ind w:left="-567" w:right="-330"/>
        <w:jc w:val="both"/>
        <w:rPr>
          <w:rFonts w:ascii="Times New Roman" w:hAnsi="Times New Roman" w:cs="Times New Roman"/>
          <w:color w:val="202124"/>
          <w:sz w:val="36"/>
          <w:szCs w:val="36"/>
          <w:shd w:val="clear" w:color="auto" w:fill="FFFFFF"/>
        </w:rPr>
      </w:pPr>
    </w:p>
    <w:p w14:paraId="39CC1D60" w14:textId="18DD0C74" w:rsidR="001B1093" w:rsidRPr="001B1093" w:rsidRDefault="001B1093" w:rsidP="001B1093">
      <w:pPr>
        <w:ind w:left="-567" w:right="-330"/>
        <w:jc w:val="both"/>
        <w:rPr>
          <w:rFonts w:ascii="Times New Roman" w:hAnsi="Times New Roman" w:cs="Times New Roman"/>
          <w:b/>
          <w:bCs/>
          <w:color w:val="202124"/>
          <w:sz w:val="36"/>
          <w:szCs w:val="36"/>
          <w:shd w:val="clear" w:color="auto" w:fill="FFFFFF"/>
        </w:rPr>
      </w:pPr>
      <w:r w:rsidRPr="001B1093">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2</w:t>
      </w:r>
      <w:r w:rsidRPr="001B1093">
        <w:rPr>
          <w:rFonts w:ascii="Times New Roman" w:hAnsi="Times New Roman" w:cs="Times New Roman"/>
          <w:b/>
          <w:bCs/>
          <w:color w:val="202124"/>
          <w:sz w:val="36"/>
          <w:szCs w:val="36"/>
          <w:shd w:val="clear" w:color="auto" w:fill="FFFFFF"/>
        </w:rPr>
        <w:t>) What is flux?</w:t>
      </w:r>
    </w:p>
    <w:p w14:paraId="1CE2727B" w14:textId="668FB48E" w:rsidR="001B1093" w:rsidRDefault="001B1093" w:rsidP="001B1093">
      <w:pPr>
        <w:ind w:left="-567" w:right="-330"/>
        <w:jc w:val="both"/>
        <w:rPr>
          <w:rFonts w:ascii="Times New Roman" w:hAnsi="Times New Roman" w:cs="Times New Roman"/>
          <w:color w:val="202124"/>
          <w:sz w:val="36"/>
          <w:szCs w:val="36"/>
          <w:shd w:val="clear" w:color="auto" w:fill="FFFFFF"/>
        </w:rPr>
      </w:pPr>
      <w:r w:rsidRPr="001B1093">
        <w:rPr>
          <w:rFonts w:ascii="Times New Roman" w:hAnsi="Times New Roman" w:cs="Times New Roman"/>
          <w:color w:val="202124"/>
          <w:sz w:val="36"/>
          <w:szCs w:val="36"/>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15C1FE7" w14:textId="77777777" w:rsidR="00230FA4" w:rsidRDefault="00230FA4" w:rsidP="001B1093">
      <w:pPr>
        <w:ind w:left="-567" w:right="-330"/>
        <w:jc w:val="both"/>
        <w:rPr>
          <w:rFonts w:ascii="Times New Roman" w:hAnsi="Times New Roman" w:cs="Times New Roman"/>
          <w:color w:val="202124"/>
          <w:sz w:val="36"/>
          <w:szCs w:val="36"/>
          <w:shd w:val="clear" w:color="auto" w:fill="FFFFFF"/>
        </w:rPr>
      </w:pPr>
    </w:p>
    <w:p w14:paraId="7C9EDD93" w14:textId="1AA2A928" w:rsidR="00230FA4" w:rsidRPr="00230FA4" w:rsidRDefault="00230FA4" w:rsidP="00230FA4">
      <w:pPr>
        <w:ind w:left="-567" w:right="-330"/>
        <w:jc w:val="both"/>
        <w:rPr>
          <w:rFonts w:ascii="Times New Roman" w:hAnsi="Times New Roman" w:cs="Times New Roman"/>
          <w:b/>
          <w:bCs/>
          <w:color w:val="202124"/>
          <w:sz w:val="36"/>
          <w:szCs w:val="36"/>
          <w:shd w:val="clear" w:color="auto" w:fill="FFFFFF"/>
        </w:rPr>
      </w:pPr>
      <w:r w:rsidRPr="00230FA4">
        <w:rPr>
          <w:rFonts w:ascii="Times New Roman" w:hAnsi="Times New Roman" w:cs="Times New Roman"/>
          <w:b/>
          <w:bCs/>
          <w:color w:val="202124"/>
          <w:sz w:val="36"/>
          <w:szCs w:val="36"/>
          <w:shd w:val="clear" w:color="auto" w:fill="FFFFFF"/>
        </w:rPr>
        <w:lastRenderedPageBreak/>
        <w:t>8</w:t>
      </w:r>
      <w:r w:rsidR="00594AF6">
        <w:rPr>
          <w:rFonts w:ascii="Times New Roman" w:hAnsi="Times New Roman" w:cs="Times New Roman"/>
          <w:b/>
          <w:bCs/>
          <w:color w:val="202124"/>
          <w:sz w:val="36"/>
          <w:szCs w:val="36"/>
          <w:shd w:val="clear" w:color="auto" w:fill="FFFFFF"/>
        </w:rPr>
        <w:t>3</w:t>
      </w:r>
      <w:r w:rsidRPr="00230FA4">
        <w:rPr>
          <w:rFonts w:ascii="Times New Roman" w:hAnsi="Times New Roman" w:cs="Times New Roman"/>
          <w:b/>
          <w:bCs/>
          <w:color w:val="202124"/>
          <w:sz w:val="36"/>
          <w:szCs w:val="36"/>
          <w:shd w:val="clear" w:color="auto" w:fill="FFFFFF"/>
        </w:rPr>
        <w:t>) What is the difference between React context and React Redux?</w:t>
      </w:r>
    </w:p>
    <w:p w14:paraId="329BCD7D" w14:textId="75A7479C" w:rsidR="00230FA4" w:rsidRDefault="00230FA4" w:rsidP="00230FA4">
      <w:pPr>
        <w:ind w:left="-567" w:right="-330"/>
        <w:jc w:val="both"/>
        <w:rPr>
          <w:rFonts w:ascii="Times New Roman" w:hAnsi="Times New Roman" w:cs="Times New Roman"/>
          <w:color w:val="202124"/>
          <w:sz w:val="36"/>
          <w:szCs w:val="36"/>
          <w:shd w:val="clear" w:color="auto" w:fill="FFFFFF"/>
        </w:rPr>
      </w:pPr>
      <w:r w:rsidRPr="00230FA4">
        <w:rPr>
          <w:rFonts w:ascii="Times New Roman" w:hAnsi="Times New Roman" w:cs="Times New Roman"/>
          <w:color w:val="202124"/>
          <w:sz w:val="36"/>
          <w:szCs w:val="36"/>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A2CFE39" w14:textId="77777777" w:rsidR="00E379FC" w:rsidRDefault="00E379FC" w:rsidP="00230FA4">
      <w:pPr>
        <w:ind w:left="-567" w:right="-330"/>
        <w:jc w:val="both"/>
        <w:rPr>
          <w:rFonts w:ascii="Times New Roman" w:hAnsi="Times New Roman" w:cs="Times New Roman"/>
          <w:color w:val="202124"/>
          <w:sz w:val="36"/>
          <w:szCs w:val="36"/>
          <w:shd w:val="clear" w:color="auto" w:fill="FFFFFF"/>
        </w:rPr>
      </w:pPr>
    </w:p>
    <w:p w14:paraId="1047C513" w14:textId="4EA87A6F" w:rsidR="00E379FC" w:rsidRPr="00594AF6" w:rsidRDefault="00E379FC" w:rsidP="00E379FC">
      <w:pPr>
        <w:ind w:left="-567" w:right="-330"/>
        <w:jc w:val="both"/>
        <w:rPr>
          <w:rFonts w:ascii="Times New Roman" w:hAnsi="Times New Roman" w:cs="Times New Roman"/>
          <w:b/>
          <w:bCs/>
          <w:color w:val="202124"/>
          <w:sz w:val="36"/>
          <w:szCs w:val="36"/>
          <w:shd w:val="clear" w:color="auto" w:fill="FFFFFF"/>
        </w:rPr>
      </w:pPr>
      <w:r w:rsidRPr="00594AF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4</w:t>
      </w:r>
      <w:r w:rsidRPr="00594AF6">
        <w:rPr>
          <w:rFonts w:ascii="Times New Roman" w:hAnsi="Times New Roman" w:cs="Times New Roman"/>
          <w:b/>
          <w:bCs/>
          <w:color w:val="202124"/>
          <w:sz w:val="36"/>
          <w:szCs w:val="36"/>
          <w:shd w:val="clear" w:color="auto" w:fill="FFFFFF"/>
        </w:rPr>
        <w:t>) How to re-render the view when the browser is resized?</w:t>
      </w:r>
    </w:p>
    <w:p w14:paraId="04901A6F" w14:textId="2C601DC1" w:rsidR="00E379FC" w:rsidRDefault="00E379FC" w:rsidP="00E379FC">
      <w:pPr>
        <w:ind w:left="-567" w:right="-330"/>
        <w:jc w:val="both"/>
        <w:rPr>
          <w:rFonts w:ascii="Times New Roman" w:hAnsi="Times New Roman" w:cs="Times New Roman"/>
          <w:color w:val="202124"/>
          <w:sz w:val="36"/>
          <w:szCs w:val="36"/>
          <w:shd w:val="clear" w:color="auto" w:fill="FFFFFF"/>
        </w:rPr>
      </w:pPr>
      <w:r w:rsidRPr="00E379FC">
        <w:rPr>
          <w:rFonts w:ascii="Times New Roman" w:hAnsi="Times New Roman" w:cs="Times New Roman"/>
          <w:color w:val="202124"/>
          <w:sz w:val="36"/>
          <w:szCs w:val="36"/>
          <w:shd w:val="clear" w:color="auto" w:fill="FFFFFF"/>
        </w:rPr>
        <w:t>It is possible to listen to the resize event in componentDidMount() and then update the width and height dimensions. It requires the removal of the event listener in the componentWillUnmount() method.</w:t>
      </w:r>
    </w:p>
    <w:p w14:paraId="362F598D" w14:textId="77777777" w:rsidR="007342E3" w:rsidRDefault="007342E3" w:rsidP="00E379FC">
      <w:pPr>
        <w:ind w:left="-567" w:right="-330"/>
        <w:jc w:val="both"/>
        <w:rPr>
          <w:rFonts w:ascii="Times New Roman" w:hAnsi="Times New Roman" w:cs="Times New Roman"/>
          <w:color w:val="202124"/>
          <w:sz w:val="36"/>
          <w:szCs w:val="36"/>
          <w:shd w:val="clear" w:color="auto" w:fill="FFFFFF"/>
        </w:rPr>
      </w:pPr>
    </w:p>
    <w:p w14:paraId="24CC8706" w14:textId="77777777" w:rsidR="007342E3" w:rsidRPr="007342E3" w:rsidRDefault="007342E3" w:rsidP="007342E3">
      <w:pPr>
        <w:ind w:left="-567" w:right="-330"/>
        <w:jc w:val="both"/>
        <w:rPr>
          <w:rFonts w:ascii="Times New Roman" w:hAnsi="Times New Roman" w:cs="Times New Roman"/>
          <w:b/>
          <w:bCs/>
          <w:color w:val="202124"/>
          <w:sz w:val="36"/>
          <w:szCs w:val="36"/>
          <w:shd w:val="clear" w:color="auto" w:fill="FFFFFF"/>
        </w:rPr>
      </w:pPr>
      <w:r w:rsidRPr="007342E3">
        <w:rPr>
          <w:rFonts w:ascii="Times New Roman" w:hAnsi="Times New Roman" w:cs="Times New Roman"/>
          <w:b/>
          <w:bCs/>
          <w:color w:val="202124"/>
          <w:sz w:val="36"/>
          <w:szCs w:val="36"/>
          <w:shd w:val="clear" w:color="auto" w:fill="FFFFFF"/>
        </w:rPr>
        <w:t>85) What is the main purpose of constructor?</w:t>
      </w:r>
    </w:p>
    <w:p w14:paraId="1426EF03" w14:textId="0D9E91A5"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The constructor is mainly used for two purposes,</w:t>
      </w:r>
    </w:p>
    <w:p w14:paraId="34AC069B" w14:textId="77777777" w:rsidR="007342E3" w:rsidRP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To initialize local state by assigning object to this.state</w:t>
      </w:r>
    </w:p>
    <w:p w14:paraId="1D4221C5" w14:textId="77777777" w:rsid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 xml:space="preserve">For binding event handler methods to the instance </w:t>
      </w:r>
    </w:p>
    <w:p w14:paraId="5FF8F82B" w14:textId="44F59AD8" w:rsidR="007342E3" w:rsidRPr="007342E3" w:rsidRDefault="007342E3" w:rsidP="007342E3">
      <w:pPr>
        <w:ind w:left="-20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For example, the below code covers both the above cases</w:t>
      </w:r>
    </w:p>
    <w:p w14:paraId="242685B3" w14:textId="0ACD27AE"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constructor(props) {</w:t>
      </w:r>
    </w:p>
    <w:p w14:paraId="74E3E6B6"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super(props);</w:t>
      </w:r>
    </w:p>
    <w:p w14:paraId="6616C748"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 Don't call this.setState() here!</w:t>
      </w:r>
    </w:p>
    <w:p w14:paraId="12E7F60B"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this.state = { counter: 0 };</w:t>
      </w:r>
    </w:p>
    <w:p w14:paraId="694EBEB0" w14:textId="7B77E9D1" w:rsid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this.handleClick = this.handleClick.bind(this);</w:t>
      </w: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w:t>
      </w:r>
    </w:p>
    <w:p w14:paraId="4ADD9B78"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lastRenderedPageBreak/>
        <w:t>86)</w:t>
      </w:r>
      <w:r w:rsidRPr="00734295">
        <w:rPr>
          <w:rFonts w:ascii="Times New Roman" w:hAnsi="Times New Roman" w:cs="Times New Roman"/>
          <w:b/>
          <w:bCs/>
          <w:color w:val="202124"/>
          <w:sz w:val="36"/>
          <w:szCs w:val="36"/>
          <w:shd w:val="clear" w:color="auto" w:fill="FFFFFF"/>
        </w:rPr>
        <w:tab/>
        <w:t>What are the basic rules of hooks?</w:t>
      </w:r>
    </w:p>
    <w:p w14:paraId="32A22688"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Hooks have some rules: They must be used only at the top level of a function component, hooks mustbe called in the same order every time the component renders, and they cannot be called conditionally.</w:t>
      </w:r>
    </w:p>
    <w:p w14:paraId="11AD0461"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58DAFF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87)</w:t>
      </w:r>
      <w:r w:rsidRPr="00734295">
        <w:rPr>
          <w:rFonts w:ascii="Times New Roman" w:hAnsi="Times New Roman" w:cs="Times New Roman"/>
          <w:b/>
          <w:bCs/>
          <w:color w:val="202124"/>
          <w:sz w:val="36"/>
          <w:szCs w:val="36"/>
          <w:shd w:val="clear" w:color="auto" w:fill="FFFFFF"/>
        </w:rPr>
        <w:tab/>
        <w:t>What are reducers in Redux?</w:t>
      </w:r>
    </w:p>
    <w:p w14:paraId="17A46F73"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Reducers in Redux are pure functions that specify how the application's state changes in response to actions. They take the current state and an action as input and return a new state based on that action.</w:t>
      </w:r>
    </w:p>
    <w:p w14:paraId="1A5444A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p>
    <w:p w14:paraId="2DDA8526"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88)</w:t>
      </w:r>
      <w:r w:rsidRPr="00734295">
        <w:rPr>
          <w:rFonts w:ascii="Times New Roman" w:hAnsi="Times New Roman" w:cs="Times New Roman"/>
          <w:b/>
          <w:bCs/>
          <w:color w:val="202124"/>
          <w:sz w:val="36"/>
          <w:szCs w:val="36"/>
          <w:shd w:val="clear" w:color="auto" w:fill="FFFFFF"/>
        </w:rPr>
        <w:tab/>
        <w:t>What is React Native?</w:t>
      </w:r>
    </w:p>
    <w:p w14:paraId="3332CB6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 Native is a framework for building native mobile applications using React. It allows developers to write mobile apps using JavaScript.</w:t>
      </w:r>
    </w:p>
    <w:p w14:paraId="3EB2555C"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A817892"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89)</w:t>
      </w:r>
      <w:r w:rsidRPr="00734295">
        <w:rPr>
          <w:rFonts w:ascii="Times New Roman" w:hAnsi="Times New Roman" w:cs="Times New Roman"/>
          <w:color w:val="202124"/>
          <w:sz w:val="36"/>
          <w:szCs w:val="36"/>
          <w:shd w:val="clear" w:color="auto" w:fill="FFFFFF"/>
        </w:rPr>
        <w:tab/>
        <w:t>What is the purpose of the React.Fragment component?</w:t>
      </w:r>
    </w:p>
    <w:p w14:paraId="33FB6430"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React.Fragment is a built-in component in React that allows you to group multiple elements without adding an extra node to the DOM.</w:t>
      </w:r>
    </w:p>
    <w:p w14:paraId="4E3F558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C14946"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90)</w:t>
      </w:r>
      <w:r w:rsidRPr="00734295">
        <w:rPr>
          <w:rFonts w:ascii="Times New Roman" w:hAnsi="Times New Roman" w:cs="Times New Roman"/>
          <w:color w:val="202124"/>
          <w:sz w:val="36"/>
          <w:szCs w:val="36"/>
          <w:shd w:val="clear" w:color="auto" w:fill="FFFFFF"/>
        </w:rPr>
        <w:tab/>
        <w:t>What is the useReducer hook in React?</w:t>
      </w:r>
    </w:p>
    <w:p w14:paraId="082500D6"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useReducer hook is a built-in hook in React that allows you to manage state using a reducer function. It is an alternative to useState and is useful for managing more complex state logic or state transitions.</w:t>
      </w:r>
    </w:p>
    <w:p w14:paraId="0E9DD5B5"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81C2A90"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lastRenderedPageBreak/>
        <w:t>91)</w:t>
      </w:r>
      <w:r w:rsidRPr="00734295">
        <w:rPr>
          <w:rFonts w:ascii="Times New Roman" w:hAnsi="Times New Roman" w:cs="Times New Roman"/>
          <w:color w:val="202124"/>
          <w:sz w:val="36"/>
          <w:szCs w:val="36"/>
          <w:shd w:val="clear" w:color="auto" w:fill="FFFFFF"/>
        </w:rPr>
        <w:tab/>
        <w:t>What is the purpose of the componentWillUnmount() method in React class components?</w:t>
      </w:r>
    </w:p>
    <w:p w14:paraId="4B99BDCA"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componentWillUnmount() method is a lifecycle method in React class components that is called just before a component is unmounted and removed from the DOM. It allows for performing cleanup tasks such as removing event listeners or cancelling subscriptions.</w:t>
      </w:r>
    </w:p>
    <w:p w14:paraId="6412C24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EB4EE9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92)</w:t>
      </w:r>
      <w:r w:rsidRPr="00734295">
        <w:rPr>
          <w:rFonts w:ascii="Times New Roman" w:hAnsi="Times New Roman" w:cs="Times New Roman"/>
          <w:color w:val="202124"/>
          <w:sz w:val="36"/>
          <w:szCs w:val="36"/>
          <w:shd w:val="clear" w:color="auto" w:fill="FFFFFF"/>
        </w:rPr>
        <w:tab/>
        <w:t>Explain Flux Concept in React.</w:t>
      </w:r>
    </w:p>
    <w:p w14:paraId="3E32294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a new kind of architecture used for client-side web applications. Supports the concept of Unidirectional Data Flow.</w:t>
      </w:r>
    </w:p>
    <w:p w14:paraId="2565ECB2"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2363E15"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93)</w:t>
      </w:r>
      <w:r w:rsidRPr="00734295">
        <w:rPr>
          <w:rFonts w:ascii="Times New Roman" w:hAnsi="Times New Roman" w:cs="Times New Roman"/>
          <w:color w:val="202124"/>
          <w:sz w:val="36"/>
          <w:szCs w:val="36"/>
          <w:shd w:val="clear" w:color="auto" w:fill="FFFFFF"/>
        </w:rPr>
        <w:tab/>
        <w:t>What is yield catchphrase in JavaScript?</w:t>
      </w:r>
    </w:p>
    <w:p w14:paraId="05F8882B"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used to delay and resume a generator work.</w:t>
      </w:r>
    </w:p>
    <w:p w14:paraId="2A8C999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EDD427"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94)</w:t>
      </w:r>
      <w:r w:rsidRPr="00734295">
        <w:rPr>
          <w:rFonts w:ascii="Times New Roman" w:hAnsi="Times New Roman" w:cs="Times New Roman"/>
          <w:color w:val="202124"/>
          <w:sz w:val="36"/>
          <w:szCs w:val="36"/>
          <w:shd w:val="clear" w:color="auto" w:fill="FFFFFF"/>
        </w:rPr>
        <w:tab/>
        <w:t>What are error boundaries?</w:t>
      </w:r>
    </w:p>
    <w:p w14:paraId="34F0DE3F"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help catch errors in child components, log the error and show fallback UI.</w:t>
      </w:r>
    </w:p>
    <w:p w14:paraId="178AD6F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44650DBB"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95)</w:t>
      </w:r>
      <w:r w:rsidRPr="00734295">
        <w:rPr>
          <w:rFonts w:ascii="Times New Roman" w:hAnsi="Times New Roman" w:cs="Times New Roman"/>
          <w:color w:val="202124"/>
          <w:sz w:val="36"/>
          <w:szCs w:val="36"/>
          <w:shd w:val="clear" w:color="auto" w:fill="FFFFFF"/>
        </w:rPr>
        <w:tab/>
        <w:t>What are refs?</w:t>
      </w:r>
    </w:p>
    <w:p w14:paraId="46CF2005" w14:textId="73CC9686" w:rsidR="00734295" w:rsidRPr="007342E3"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are an attribute of DOM elements. It is a function provided by React to access these elements. You might want to use them in case when you want to change the value of a child component without use of props.</w:t>
      </w:r>
    </w:p>
    <w:sectPr w:rsidR="00734295" w:rsidRPr="007342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0EC4D" w14:textId="77777777" w:rsidR="004329AF" w:rsidRDefault="004329AF" w:rsidP="00DD0FA7">
      <w:pPr>
        <w:spacing w:after="0" w:line="240" w:lineRule="auto"/>
      </w:pPr>
      <w:r>
        <w:separator/>
      </w:r>
    </w:p>
  </w:endnote>
  <w:endnote w:type="continuationSeparator" w:id="0">
    <w:p w14:paraId="2D4BB43A" w14:textId="77777777" w:rsidR="004329AF" w:rsidRDefault="004329AF"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95A05" w14:textId="77777777" w:rsidR="004329AF" w:rsidRDefault="004329AF" w:rsidP="00DD0FA7">
      <w:pPr>
        <w:spacing w:after="0" w:line="240" w:lineRule="auto"/>
      </w:pPr>
      <w:r>
        <w:separator/>
      </w:r>
    </w:p>
  </w:footnote>
  <w:footnote w:type="continuationSeparator" w:id="0">
    <w:p w14:paraId="72889B0A" w14:textId="77777777" w:rsidR="004329AF" w:rsidRDefault="004329AF"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430436F9"/>
    <w:multiLevelType w:val="hybridMultilevel"/>
    <w:tmpl w:val="802C939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 w:numId="2" w16cid:durableId="158009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A4192"/>
    <w:rsid w:val="001B1093"/>
    <w:rsid w:val="001F1CCD"/>
    <w:rsid w:val="0022240F"/>
    <w:rsid w:val="00230FA4"/>
    <w:rsid w:val="00280907"/>
    <w:rsid w:val="002E2DC0"/>
    <w:rsid w:val="00316A8E"/>
    <w:rsid w:val="00370ACA"/>
    <w:rsid w:val="003E0E52"/>
    <w:rsid w:val="00413D4E"/>
    <w:rsid w:val="004329AF"/>
    <w:rsid w:val="004B5878"/>
    <w:rsid w:val="004F4BD1"/>
    <w:rsid w:val="00533090"/>
    <w:rsid w:val="00543248"/>
    <w:rsid w:val="005625D2"/>
    <w:rsid w:val="00563DD6"/>
    <w:rsid w:val="00570706"/>
    <w:rsid w:val="00574F3C"/>
    <w:rsid w:val="00594AF6"/>
    <w:rsid w:val="005F3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34295"/>
    <w:rsid w:val="007342E3"/>
    <w:rsid w:val="007F75E0"/>
    <w:rsid w:val="008168A7"/>
    <w:rsid w:val="00854F53"/>
    <w:rsid w:val="008855DF"/>
    <w:rsid w:val="00885F90"/>
    <w:rsid w:val="008B6252"/>
    <w:rsid w:val="008E13EB"/>
    <w:rsid w:val="008F4F28"/>
    <w:rsid w:val="00936352"/>
    <w:rsid w:val="00993B58"/>
    <w:rsid w:val="009C5607"/>
    <w:rsid w:val="00A001C8"/>
    <w:rsid w:val="00A1612A"/>
    <w:rsid w:val="00A4659B"/>
    <w:rsid w:val="00A54BAC"/>
    <w:rsid w:val="00A77837"/>
    <w:rsid w:val="00B05C39"/>
    <w:rsid w:val="00B21C5F"/>
    <w:rsid w:val="00B277D4"/>
    <w:rsid w:val="00B3058E"/>
    <w:rsid w:val="00BC0F69"/>
    <w:rsid w:val="00BC78B1"/>
    <w:rsid w:val="00BD718C"/>
    <w:rsid w:val="00BE740B"/>
    <w:rsid w:val="00C2435F"/>
    <w:rsid w:val="00C46E09"/>
    <w:rsid w:val="00C62872"/>
    <w:rsid w:val="00C81CA9"/>
    <w:rsid w:val="00CE2620"/>
    <w:rsid w:val="00D15D05"/>
    <w:rsid w:val="00D62ADB"/>
    <w:rsid w:val="00D64D29"/>
    <w:rsid w:val="00DA7D0C"/>
    <w:rsid w:val="00DD0FA7"/>
    <w:rsid w:val="00DD5551"/>
    <w:rsid w:val="00DE0568"/>
    <w:rsid w:val="00DE5A73"/>
    <w:rsid w:val="00E026BF"/>
    <w:rsid w:val="00E345A9"/>
    <w:rsid w:val="00E379FC"/>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23</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84</cp:revision>
  <dcterms:created xsi:type="dcterms:W3CDTF">2023-12-14T09:59:00Z</dcterms:created>
  <dcterms:modified xsi:type="dcterms:W3CDTF">2023-12-20T07:08:00Z</dcterms:modified>
</cp:coreProperties>
</file>