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36)</w:t>
      </w:r>
      <w:r w:rsidRPr="00156046">
        <w:rPr>
          <w:rFonts w:ascii="Times New Roman" w:hAnsi="Times New Roman" w:cs="Times New Roman"/>
          <w:color w:val="202124"/>
          <w:sz w:val="36"/>
          <w:szCs w:val="36"/>
          <w:shd w:val="clear" w:color="auto" w:fill="FFFFFF"/>
        </w:rPr>
        <w:tab/>
        <w:t>Explain the lifecycle methods of components.</w:t>
      </w:r>
    </w:p>
    <w:p w14:paraId="0D9FD3D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componentDidMount(): Is executed when the component gets rendered and placed on the DOM.</w:t>
      </w:r>
    </w:p>
    <w:p w14:paraId="478F515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shouldComponentUpdate(): Is invoked when a component determines changes to the DOM and returns a “true” or “false” value based on certain conditions.</w:t>
      </w:r>
    </w:p>
    <w:p w14:paraId="6030A68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componentDidUpdate(): Is invoked immediately after rendering takes place.</w:t>
      </w:r>
    </w:p>
    <w:p w14:paraId="4571C27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37)</w:t>
      </w:r>
      <w:r w:rsidRPr="00156046">
        <w:rPr>
          <w:rFonts w:ascii="Times New Roman" w:hAnsi="Times New Roman" w:cs="Times New Roman"/>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It uses the virtual DOM instead of the real DOM.</w:t>
      </w:r>
    </w:p>
    <w:p w14:paraId="6143F4D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Pr="00156046">
        <w:rPr>
          <w:rFonts w:ascii="Times New Roman" w:hAnsi="Times New Roman" w:cs="Times New Roman"/>
          <w:color w:val="202124"/>
          <w:sz w:val="36"/>
          <w:szCs w:val="36"/>
          <w:shd w:val="clear" w:color="auto" w:fill="FFFFFF"/>
        </w:rPr>
        <w:tab/>
        <w:t>It uses server-side rendering.</w:t>
      </w:r>
    </w:p>
    <w:p w14:paraId="0715158F"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It follows uni-directional data flow or data binding.</w:t>
      </w:r>
    </w:p>
    <w:p w14:paraId="4EE8B19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F0DE5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38)</w:t>
      </w:r>
      <w:r w:rsidRPr="00156046">
        <w:rPr>
          <w:rFonts w:ascii="Times New Roman" w:hAnsi="Times New Roman" w:cs="Times New Roman"/>
          <w:color w:val="202124"/>
          <w:sz w:val="36"/>
          <w:szCs w:val="36"/>
          <w:shd w:val="clear" w:color="auto" w:fill="FFFFFF"/>
        </w:rPr>
        <w:tab/>
        <w:t xml:space="preserve">What are the features of React? </w:t>
      </w:r>
    </w:p>
    <w:p w14:paraId="668F9C0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2E62B21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It uses the virtual DOM instead of the real DOM.</w:t>
      </w:r>
    </w:p>
    <w:p w14:paraId="1B579AA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It uses server-side rendering.</w:t>
      </w:r>
    </w:p>
    <w:p w14:paraId="0AD531F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It follows uni-directional data flow or data binding.</w:t>
      </w:r>
    </w:p>
    <w:p w14:paraId="2FEAB2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9C0C7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39)</w:t>
      </w:r>
      <w:r w:rsidRPr="00156046">
        <w:rPr>
          <w:rFonts w:ascii="Times New Roman" w:hAnsi="Times New Roman" w:cs="Times New Roman"/>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React is just a library. It is not a complete framework.</w:t>
      </w:r>
    </w:p>
    <w:p w14:paraId="123F462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It has a huge library which takes time to understand.</w:t>
      </w:r>
    </w:p>
    <w:p w14:paraId="20737BB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It may be difficult for the new programmers to understand and code.</w:t>
      </w:r>
    </w:p>
    <w:p w14:paraId="095E201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40)</w:t>
      </w:r>
      <w:r w:rsidRPr="00156046">
        <w:rPr>
          <w:rFonts w:ascii="Times New Roman" w:hAnsi="Times New Roman" w:cs="Times New Roman"/>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Action – It’s an object that describes what happened.</w:t>
      </w:r>
    </w:p>
    <w:p w14:paraId="1553858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Reducer –  It is a place to determine how the state will change.</w:t>
      </w:r>
    </w:p>
    <w:p w14:paraId="4035357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Store – State/ Object tree of the entire application is saved in the Store.</w:t>
      </w:r>
    </w:p>
    <w:p w14:paraId="54504E3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Pr="00156046">
        <w:rPr>
          <w:rFonts w:ascii="Times New Roman" w:hAnsi="Times New Roman" w:cs="Times New Roman"/>
          <w:color w:val="202124"/>
          <w:sz w:val="36"/>
          <w:szCs w:val="36"/>
          <w:shd w:val="clear" w:color="auto" w:fill="FFFFFF"/>
        </w:rPr>
        <w:tab/>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41)</w:t>
      </w:r>
      <w:r w:rsidRPr="00156046">
        <w:rPr>
          <w:rFonts w:ascii="Times New Roman" w:hAnsi="Times New Roman" w:cs="Times New Roman"/>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55265E5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3BFEE7C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42)</w:t>
      </w:r>
      <w:r w:rsidRPr="00156046">
        <w:rPr>
          <w:rFonts w:ascii="Times New Roman" w:hAnsi="Times New Roman" w:cs="Times New Roman"/>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56662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render() {</w:t>
      </w:r>
    </w:p>
    <w:p w14:paraId="53F0046F"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&lt;span className={'menu navigation-menu'}&gt;{'Menu'}&lt;/span&gt;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43)</w:t>
      </w:r>
      <w:r w:rsidRPr="00156046">
        <w:rPr>
          <w:rFonts w:ascii="Times New Roman" w:hAnsi="Times New Roman" w:cs="Times New Roman"/>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Fragments are a bit faster and use less memory by not creating an extra DOM node. This only has a real benefit on very large and deep trees.</w:t>
      </w:r>
    </w:p>
    <w:p w14:paraId="469977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Pr="00156046">
        <w:rPr>
          <w:rFonts w:ascii="Times New Roman" w:hAnsi="Times New Roman" w:cs="Times New Roman"/>
          <w:color w:val="202124"/>
          <w:sz w:val="36"/>
          <w:szCs w:val="36"/>
          <w:shd w:val="clear" w:color="auto" w:fill="FFFFFF"/>
        </w:rPr>
        <w:tab/>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E849B0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44)</w:t>
      </w:r>
      <w:r w:rsidRPr="00156046">
        <w:rPr>
          <w:rFonts w:ascii="Times New Roman" w:hAnsi="Times New Roman" w:cs="Times New Roman"/>
          <w:color w:val="202124"/>
          <w:sz w:val="36"/>
          <w:szCs w:val="36"/>
          <w:shd w:val="clear" w:color="auto" w:fill="FFFFFF"/>
        </w:rPr>
        <w:tab/>
        <w:t>How to use styles in React?</w:t>
      </w:r>
    </w:p>
    <w:p w14:paraId="703C6EA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45)</w:t>
      </w:r>
      <w:r w:rsidRPr="00156046">
        <w:rPr>
          <w:rFonts w:ascii="Times New Roman" w:hAnsi="Times New Roman" w:cs="Times New Roman"/>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Pr="00533090"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sectPr w:rsidR="00156046" w:rsidRPr="00533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1151FD"/>
    <w:rsid w:val="00156046"/>
    <w:rsid w:val="001F1CCD"/>
    <w:rsid w:val="00370ACA"/>
    <w:rsid w:val="004B5878"/>
    <w:rsid w:val="004F4BD1"/>
    <w:rsid w:val="00533090"/>
    <w:rsid w:val="00543248"/>
    <w:rsid w:val="00613952"/>
    <w:rsid w:val="0062681E"/>
    <w:rsid w:val="00654D78"/>
    <w:rsid w:val="00680AE1"/>
    <w:rsid w:val="00684E3E"/>
    <w:rsid w:val="006C7ABC"/>
    <w:rsid w:val="008168A7"/>
    <w:rsid w:val="008F4F28"/>
    <w:rsid w:val="00A1612A"/>
    <w:rsid w:val="00A4659B"/>
    <w:rsid w:val="00B277D4"/>
    <w:rsid w:val="00B3058E"/>
    <w:rsid w:val="00BC78B1"/>
    <w:rsid w:val="00BD718C"/>
    <w:rsid w:val="00BE740B"/>
    <w:rsid w:val="00C2435F"/>
    <w:rsid w:val="00CE2620"/>
    <w:rsid w:val="00D62ADB"/>
    <w:rsid w:val="00DA7D0C"/>
    <w:rsid w:val="00DE0568"/>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25</cp:revision>
  <dcterms:created xsi:type="dcterms:W3CDTF">2023-12-14T09:59:00Z</dcterms:created>
  <dcterms:modified xsi:type="dcterms:W3CDTF">2023-12-15T11:14:00Z</dcterms:modified>
</cp:coreProperties>
</file>