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488EA" w14:textId="54AC1C1A" w:rsidR="00EE435B" w:rsidRDefault="00EE435B" w:rsidP="0087653E">
      <w:pPr>
        <w:jc w:val="both"/>
        <w:rPr>
          <w:rFonts w:ascii="Arial" w:hAnsi="Arial" w:cs="Arial"/>
          <w:b/>
          <w:bCs/>
          <w:sz w:val="20"/>
          <w:szCs w:val="20"/>
          <w:u w:val="single"/>
        </w:rPr>
      </w:pPr>
      <w:bookmarkStart w:id="0" w:name="_Hlk82468155"/>
      <w:bookmarkStart w:id="1" w:name="_GoBack"/>
      <w:bookmarkEnd w:id="1"/>
      <w:r w:rsidRPr="0087653E">
        <w:rPr>
          <w:rFonts w:ascii="Arial" w:hAnsi="Arial" w:cs="Arial"/>
          <w:b/>
          <w:bCs/>
          <w:sz w:val="20"/>
          <w:szCs w:val="20"/>
          <w:u w:val="single"/>
        </w:rPr>
        <w:t>PANCHANGA-Article-4: 2</w:t>
      </w:r>
      <w:r w:rsidR="000E4487">
        <w:rPr>
          <w:rFonts w:ascii="Arial" w:hAnsi="Arial" w:cs="Arial"/>
          <w:b/>
          <w:bCs/>
          <w:sz w:val="20"/>
          <w:szCs w:val="20"/>
          <w:u w:val="single"/>
        </w:rPr>
        <w:t>6</w:t>
      </w:r>
      <w:r w:rsidRPr="0087653E">
        <w:rPr>
          <w:rFonts w:ascii="Arial" w:hAnsi="Arial" w:cs="Arial"/>
          <w:b/>
          <w:bCs/>
          <w:sz w:val="20"/>
          <w:szCs w:val="20"/>
          <w:u w:val="single"/>
        </w:rPr>
        <w:t>.09.2022</w:t>
      </w:r>
    </w:p>
    <w:p w14:paraId="0A00544D" w14:textId="49AEC57F" w:rsidR="002E1D76" w:rsidRDefault="002E1D76" w:rsidP="0087653E">
      <w:pPr>
        <w:jc w:val="both"/>
        <w:rPr>
          <w:rFonts w:ascii="Arial" w:hAnsi="Arial" w:cs="Arial"/>
          <w:b/>
          <w:bCs/>
          <w:sz w:val="20"/>
          <w:szCs w:val="20"/>
          <w:u w:val="single"/>
        </w:rPr>
      </w:pPr>
    </w:p>
    <w:p w14:paraId="25E2DF5F" w14:textId="77777777" w:rsidR="002E1D76" w:rsidRDefault="002E1D76" w:rsidP="002E1D76">
      <w:pPr>
        <w:ind w:left="2160" w:firstLine="720"/>
        <w:jc w:val="both"/>
        <w:rPr>
          <w:rFonts w:ascii="Arial" w:hAnsi="Arial" w:cs="Arial"/>
          <w:b/>
          <w:bCs/>
          <w:sz w:val="20"/>
          <w:szCs w:val="20"/>
          <w:u w:val="single"/>
        </w:rPr>
      </w:pPr>
    </w:p>
    <w:p w14:paraId="50DB6377" w14:textId="0BA01622" w:rsidR="002E1D76" w:rsidRDefault="002E1D76" w:rsidP="002E1D76">
      <w:pPr>
        <w:ind w:left="2160" w:firstLine="720"/>
        <w:jc w:val="both"/>
        <w:rPr>
          <w:rFonts w:ascii="Arial" w:hAnsi="Arial" w:cs="Arial"/>
          <w:b/>
          <w:bCs/>
          <w:sz w:val="20"/>
          <w:szCs w:val="20"/>
          <w:u w:val="single"/>
        </w:rPr>
      </w:pPr>
      <w:r>
        <w:rPr>
          <w:noProof/>
          <w:lang w:val="en-US"/>
        </w:rPr>
        <w:drawing>
          <wp:inline distT="0" distB="0" distL="0" distR="0" wp14:anchorId="457B6D6B" wp14:editId="2B21781D">
            <wp:extent cx="2108200" cy="3138942"/>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6901" cy="3181676"/>
                    </a:xfrm>
                    <a:prstGeom prst="rect">
                      <a:avLst/>
                    </a:prstGeom>
                    <a:noFill/>
                    <a:ln>
                      <a:noFill/>
                    </a:ln>
                  </pic:spPr>
                </pic:pic>
              </a:graphicData>
            </a:graphic>
          </wp:inline>
        </w:drawing>
      </w:r>
    </w:p>
    <w:p w14:paraId="4F921D3D" w14:textId="77777777" w:rsidR="002E1D76" w:rsidRPr="00374C61" w:rsidRDefault="002E1D76" w:rsidP="002E1D76">
      <w:pPr>
        <w:spacing w:after="0" w:line="240" w:lineRule="auto"/>
        <w:ind w:firstLine="2835"/>
        <w:jc w:val="both"/>
        <w:rPr>
          <w:rFonts w:ascii="Arial" w:hAnsi="Arial"/>
          <w:sz w:val="20"/>
          <w:szCs w:val="20"/>
          <w:lang w:bidi="sa-IN"/>
        </w:rPr>
      </w:pPr>
      <w:r w:rsidRPr="00374C61">
        <w:rPr>
          <w:rFonts w:ascii="Arial" w:hAnsi="Arial" w:hint="cs"/>
          <w:sz w:val="20"/>
          <w:szCs w:val="20"/>
          <w:cs/>
          <w:lang w:bidi="sa-IN"/>
        </w:rPr>
        <w:t>ज्ञानानन्द मयं देवं निर्मलस्फटिकाकृतिम् ।</w:t>
      </w:r>
    </w:p>
    <w:p w14:paraId="337891A4" w14:textId="6274B0DA" w:rsidR="002E1D76" w:rsidRDefault="002E1D76" w:rsidP="002E1D76">
      <w:pPr>
        <w:spacing w:after="0" w:line="240" w:lineRule="auto"/>
        <w:ind w:firstLine="2835"/>
        <w:jc w:val="both"/>
        <w:rPr>
          <w:rFonts w:ascii="Arial" w:hAnsi="Arial"/>
          <w:sz w:val="16"/>
          <w:szCs w:val="16"/>
          <w:lang w:bidi="sa-IN"/>
        </w:rPr>
      </w:pPr>
      <w:r w:rsidRPr="00374C61">
        <w:rPr>
          <w:rFonts w:ascii="Arial" w:hAnsi="Arial" w:hint="cs"/>
          <w:sz w:val="20"/>
          <w:szCs w:val="20"/>
          <w:cs/>
          <w:lang w:bidi="sa-IN"/>
        </w:rPr>
        <w:t>आधारं सर्व विद्यानां हयग्रीवम् उपास्महे।।</w:t>
      </w:r>
      <w:r>
        <w:rPr>
          <w:rFonts w:ascii="Arial" w:hAnsi="Arial"/>
          <w:sz w:val="20"/>
          <w:szCs w:val="20"/>
          <w:lang w:bidi="sa-IN"/>
        </w:rPr>
        <w:t xml:space="preserve"> </w:t>
      </w:r>
      <w:r w:rsidRPr="00374C61">
        <w:rPr>
          <w:rFonts w:ascii="Arial" w:hAnsi="Arial"/>
          <w:sz w:val="16"/>
          <w:szCs w:val="16"/>
          <w:lang w:bidi="sa-IN"/>
        </w:rPr>
        <w:t>Hayagriva Stotra</w:t>
      </w:r>
      <w:r>
        <w:rPr>
          <w:rFonts w:ascii="Arial" w:hAnsi="Arial"/>
          <w:sz w:val="16"/>
          <w:szCs w:val="16"/>
          <w:lang w:bidi="sa-IN"/>
        </w:rPr>
        <w:t>-</w:t>
      </w:r>
      <w:r w:rsidRPr="00374C61">
        <w:rPr>
          <w:rFonts w:ascii="Arial" w:hAnsi="Arial"/>
          <w:sz w:val="16"/>
          <w:szCs w:val="16"/>
          <w:lang w:bidi="sa-IN"/>
        </w:rPr>
        <w:t xml:space="preserve"> Swami Desikan</w:t>
      </w:r>
    </w:p>
    <w:p w14:paraId="31B192DB" w14:textId="045BB879" w:rsidR="002E1D76" w:rsidRDefault="002E1D76" w:rsidP="002E1D76">
      <w:pPr>
        <w:spacing w:after="0" w:line="240" w:lineRule="auto"/>
        <w:ind w:firstLine="2835"/>
        <w:jc w:val="both"/>
        <w:rPr>
          <w:rFonts w:ascii="Arial" w:hAnsi="Arial"/>
          <w:sz w:val="16"/>
          <w:szCs w:val="16"/>
          <w:lang w:bidi="sa-IN"/>
        </w:rPr>
      </w:pPr>
    </w:p>
    <w:p w14:paraId="4DC0B66C" w14:textId="75233D79" w:rsidR="002E1D76" w:rsidRDefault="002E1D76" w:rsidP="002E1D76">
      <w:pPr>
        <w:spacing w:after="0" w:line="240" w:lineRule="auto"/>
        <w:ind w:firstLine="2835"/>
        <w:jc w:val="both"/>
        <w:rPr>
          <w:rFonts w:ascii="Arial" w:hAnsi="Arial"/>
          <w:sz w:val="16"/>
          <w:szCs w:val="16"/>
          <w:lang w:bidi="sa-IN"/>
        </w:rPr>
      </w:pPr>
    </w:p>
    <w:p w14:paraId="14B1EF2E" w14:textId="77777777" w:rsidR="002E1D76" w:rsidRPr="001E06FD" w:rsidRDefault="002E1D76" w:rsidP="002E1D76">
      <w:pPr>
        <w:spacing w:after="0" w:line="240" w:lineRule="auto"/>
        <w:ind w:right="96"/>
        <w:jc w:val="both"/>
        <w:rPr>
          <w:rFonts w:ascii="Arial" w:hAnsi="Arial" w:cs="Arial"/>
          <w:sz w:val="20"/>
          <w:szCs w:val="20"/>
        </w:rPr>
      </w:pPr>
      <w:r w:rsidRPr="001E06FD">
        <w:rPr>
          <w:rFonts w:ascii="Arial" w:hAnsi="Arial" w:cs="Arial"/>
          <w:sz w:val="20"/>
          <w:szCs w:val="20"/>
        </w:rPr>
        <w:t>With Acharyas’ Krupa and Lord Lakshmi Narasimhan’s Anugraham and Lord Lakshmi Hayvadana Perumal’s Krtm, this article about Panchanga is written by me</w:t>
      </w:r>
      <w:r>
        <w:rPr>
          <w:rFonts w:ascii="Arial" w:hAnsi="Arial" w:cs="Arial"/>
          <w:sz w:val="20"/>
          <w:szCs w:val="20"/>
        </w:rPr>
        <w:t xml:space="preserve"> (K.V. Krishnan)</w:t>
      </w:r>
      <w:r w:rsidRPr="001E06FD">
        <w:rPr>
          <w:rFonts w:ascii="Arial" w:hAnsi="Arial" w:cs="Arial"/>
          <w:sz w:val="20"/>
          <w:szCs w:val="20"/>
        </w:rPr>
        <w:t xml:space="preserve"> with the blessings of my Guru</w:t>
      </w:r>
      <w:r>
        <w:rPr>
          <w:rFonts w:ascii="Arial" w:hAnsi="Arial" w:cs="Arial"/>
          <w:sz w:val="20"/>
          <w:szCs w:val="20"/>
        </w:rPr>
        <w:t xml:space="preserve"> S</w:t>
      </w:r>
      <w:r w:rsidRPr="001E06FD">
        <w:rPr>
          <w:rFonts w:ascii="Arial" w:hAnsi="Arial" w:cs="Arial"/>
          <w:sz w:val="20"/>
          <w:szCs w:val="20"/>
        </w:rPr>
        <w:t xml:space="preserve">ri. Dr. N.V.R.A Raja </w:t>
      </w:r>
      <w:r w:rsidRPr="001E06FD">
        <w:rPr>
          <w:rFonts w:ascii="Arial" w:hAnsi="Arial" w:cs="Arial"/>
          <w:sz w:val="20"/>
          <w:szCs w:val="20"/>
          <w:cs/>
          <w:lang w:bidi="sa-IN"/>
        </w:rPr>
        <w:t>(</w:t>
      </w:r>
      <w:r w:rsidRPr="00397FE0">
        <w:rPr>
          <w:rFonts w:ascii="Arial" w:hAnsi="Arial" w:cs="Arial"/>
          <w:b/>
          <w:bCs/>
          <w:sz w:val="20"/>
          <w:szCs w:val="20"/>
          <w:lang w:bidi="sa-IN"/>
        </w:rPr>
        <w:t>Astrology Jyotisha Kesari and Astana Vidhwan-Ahobila Mutt)</w:t>
      </w:r>
      <w:r w:rsidRPr="001E06FD">
        <w:rPr>
          <w:rFonts w:ascii="Arial" w:hAnsi="Arial" w:cs="Arial"/>
          <w:sz w:val="20"/>
          <w:szCs w:val="20"/>
          <w:lang w:bidi="sa-IN"/>
        </w:rPr>
        <w:t xml:space="preserve"> </w:t>
      </w:r>
      <w:r w:rsidRPr="001E06FD">
        <w:rPr>
          <w:rFonts w:ascii="Arial" w:hAnsi="Arial" w:cs="Arial"/>
          <w:sz w:val="20"/>
          <w:szCs w:val="20"/>
        </w:rPr>
        <w:t xml:space="preserve">and his father </w:t>
      </w:r>
      <w:r w:rsidRPr="00397FE0">
        <w:rPr>
          <w:rFonts w:ascii="Arial" w:hAnsi="Arial" w:cs="Arial"/>
          <w:b/>
          <w:bCs/>
          <w:sz w:val="20"/>
          <w:szCs w:val="20"/>
        </w:rPr>
        <w:t>Poojya Sri. N.V. Raghava Chary Garu</w:t>
      </w:r>
      <w:r w:rsidRPr="001E06FD">
        <w:rPr>
          <w:rFonts w:ascii="Arial" w:hAnsi="Arial" w:cs="Arial"/>
          <w:sz w:val="20"/>
          <w:szCs w:val="20"/>
        </w:rPr>
        <w:t>, the Meena-2 Siddhantha Stapakar.</w:t>
      </w:r>
    </w:p>
    <w:p w14:paraId="09316379" w14:textId="77777777" w:rsidR="002E1D76" w:rsidRPr="001E06FD" w:rsidRDefault="002E1D76" w:rsidP="002E1D76">
      <w:pPr>
        <w:jc w:val="both"/>
        <w:rPr>
          <w:rFonts w:ascii="Arial" w:hAnsi="Arial" w:cs="Arial"/>
          <w:sz w:val="20"/>
          <w:szCs w:val="20"/>
        </w:rPr>
      </w:pPr>
      <w:r>
        <w:rPr>
          <w:rFonts w:ascii="Arial" w:hAnsi="Arial" w:cs="Arial"/>
          <w:sz w:val="20"/>
          <w:szCs w:val="20"/>
        </w:rPr>
        <w:t>Our main aim in this article</w:t>
      </w:r>
      <w:r w:rsidRPr="001E06FD">
        <w:rPr>
          <w:rFonts w:ascii="Arial" w:hAnsi="Arial" w:cs="Arial"/>
          <w:sz w:val="20"/>
          <w:szCs w:val="20"/>
        </w:rPr>
        <w:t xml:space="preserve"> is</w:t>
      </w:r>
      <w:r>
        <w:rPr>
          <w:rFonts w:ascii="Arial" w:hAnsi="Arial" w:cs="Arial"/>
          <w:sz w:val="20"/>
          <w:szCs w:val="20"/>
        </w:rPr>
        <w:t>,</w:t>
      </w:r>
      <w:r w:rsidRPr="001E06FD">
        <w:rPr>
          <w:rFonts w:ascii="Arial" w:hAnsi="Arial" w:cs="Arial"/>
          <w:sz w:val="20"/>
          <w:szCs w:val="20"/>
        </w:rPr>
        <w:t xml:space="preserve"> to introduce the concepts </w:t>
      </w:r>
      <w:r>
        <w:rPr>
          <w:rFonts w:ascii="Arial" w:hAnsi="Arial" w:cs="Arial"/>
          <w:sz w:val="20"/>
          <w:szCs w:val="20"/>
        </w:rPr>
        <w:t xml:space="preserve">of </w:t>
      </w:r>
      <w:r w:rsidRPr="001E06FD">
        <w:rPr>
          <w:rFonts w:ascii="Arial" w:hAnsi="Arial" w:cs="Arial"/>
          <w:sz w:val="20"/>
          <w:szCs w:val="20"/>
        </w:rPr>
        <w:t xml:space="preserve">Panchanga which is a </w:t>
      </w:r>
      <w:r>
        <w:rPr>
          <w:rFonts w:ascii="Arial" w:hAnsi="Arial" w:cs="Arial"/>
          <w:sz w:val="20"/>
          <w:szCs w:val="20"/>
        </w:rPr>
        <w:t xml:space="preserve">part of </w:t>
      </w:r>
      <w:r w:rsidRPr="001E06FD">
        <w:rPr>
          <w:rFonts w:ascii="Arial" w:hAnsi="Arial" w:cs="Arial"/>
          <w:sz w:val="20"/>
          <w:szCs w:val="20"/>
        </w:rPr>
        <w:t xml:space="preserve">Sanatana Dharma and Calendar in this Land for millions of years. Even before invaders’ times </w:t>
      </w:r>
      <w:r>
        <w:rPr>
          <w:rFonts w:ascii="Arial" w:hAnsi="Arial" w:cs="Arial"/>
          <w:sz w:val="20"/>
          <w:szCs w:val="20"/>
        </w:rPr>
        <w:t>Panchanga was</w:t>
      </w:r>
      <w:r w:rsidRPr="001E06FD">
        <w:rPr>
          <w:rFonts w:ascii="Arial" w:hAnsi="Arial" w:cs="Arial"/>
          <w:sz w:val="20"/>
          <w:szCs w:val="20"/>
        </w:rPr>
        <w:t xml:space="preserve"> practiced by all of us in </w:t>
      </w:r>
      <w:r>
        <w:rPr>
          <w:rFonts w:ascii="Arial" w:hAnsi="Arial" w:cs="Arial"/>
          <w:sz w:val="20"/>
          <w:szCs w:val="20"/>
        </w:rPr>
        <w:t xml:space="preserve">our </w:t>
      </w:r>
      <w:r w:rsidRPr="001E06FD">
        <w:rPr>
          <w:rFonts w:ascii="Arial" w:hAnsi="Arial" w:cs="Arial"/>
          <w:sz w:val="20"/>
          <w:szCs w:val="20"/>
        </w:rPr>
        <w:t xml:space="preserve">day to day works. </w:t>
      </w:r>
    </w:p>
    <w:p w14:paraId="1B0E3C82" w14:textId="737AAB1C" w:rsidR="002E1D76" w:rsidRPr="007D5B45" w:rsidRDefault="002E1D76" w:rsidP="002E1D76">
      <w:pPr>
        <w:pStyle w:val="NormalWeb"/>
        <w:shd w:val="clear" w:color="auto" w:fill="FFFFFF"/>
        <w:spacing w:before="0" w:beforeAutospacing="0" w:after="0" w:afterAutospacing="0"/>
        <w:jc w:val="both"/>
        <w:textAlignment w:val="baseline"/>
        <w:rPr>
          <w:rFonts w:ascii="Arial" w:hAnsi="Arial" w:cs="Arial"/>
          <w:sz w:val="20"/>
          <w:szCs w:val="20"/>
        </w:rPr>
      </w:pPr>
      <w:r>
        <w:rPr>
          <w:rFonts w:ascii="Arial" w:hAnsi="Arial" w:cs="Arial"/>
          <w:b/>
          <w:bCs/>
          <w:sz w:val="20"/>
          <w:szCs w:val="20"/>
        </w:rPr>
        <w:t>L</w:t>
      </w:r>
      <w:r w:rsidRPr="007D5B45">
        <w:rPr>
          <w:rFonts w:ascii="Arial" w:hAnsi="Arial" w:cs="Arial"/>
          <w:b/>
          <w:bCs/>
          <w:sz w:val="20"/>
          <w:szCs w:val="20"/>
        </w:rPr>
        <w:t>et</w:t>
      </w:r>
      <w:r>
        <w:rPr>
          <w:rFonts w:ascii="Arial" w:hAnsi="Arial" w:cs="Arial"/>
          <w:b/>
          <w:bCs/>
          <w:sz w:val="20"/>
          <w:szCs w:val="20"/>
        </w:rPr>
        <w:t xml:space="preserve"> u</w:t>
      </w:r>
      <w:r w:rsidRPr="007D5B45">
        <w:rPr>
          <w:rFonts w:ascii="Arial" w:hAnsi="Arial" w:cs="Arial"/>
          <w:b/>
          <w:bCs/>
          <w:sz w:val="20"/>
          <w:szCs w:val="20"/>
        </w:rPr>
        <w:t>s</w:t>
      </w:r>
      <w:r>
        <w:rPr>
          <w:rFonts w:ascii="Arial" w:hAnsi="Arial" w:cs="Arial"/>
          <w:b/>
          <w:bCs/>
          <w:sz w:val="20"/>
          <w:szCs w:val="20"/>
        </w:rPr>
        <w:t xml:space="preserve"> </w:t>
      </w:r>
      <w:r w:rsidR="00BF1A3F">
        <w:rPr>
          <w:rFonts w:ascii="Arial" w:hAnsi="Arial" w:cs="Arial"/>
          <w:b/>
          <w:bCs/>
          <w:sz w:val="20"/>
          <w:szCs w:val="20"/>
        </w:rPr>
        <w:t xml:space="preserve">continue with </w:t>
      </w:r>
      <w:r w:rsidRPr="007D5B45">
        <w:rPr>
          <w:rFonts w:ascii="Arial" w:hAnsi="Arial" w:cs="Arial"/>
          <w:b/>
          <w:bCs/>
          <w:sz w:val="20"/>
          <w:szCs w:val="20"/>
        </w:rPr>
        <w:t xml:space="preserve">review the </w:t>
      </w:r>
      <w:r w:rsidR="00BF1A3F">
        <w:rPr>
          <w:rFonts w:ascii="Arial" w:hAnsi="Arial" w:cs="Arial"/>
          <w:b/>
          <w:bCs/>
          <w:sz w:val="20"/>
          <w:szCs w:val="20"/>
        </w:rPr>
        <w:t>of Nakshatra in this article.</w:t>
      </w:r>
      <w:r w:rsidRPr="007D5B45">
        <w:rPr>
          <w:rFonts w:ascii="Arial" w:hAnsi="Arial" w:cs="Arial"/>
          <w:sz w:val="20"/>
          <w:szCs w:val="20"/>
        </w:rPr>
        <w:t xml:space="preserve"> Panca-Angas are essential to individuals as they help one to understand “</w:t>
      </w:r>
      <w:r w:rsidRPr="007D5B45">
        <w:rPr>
          <w:rFonts w:ascii="Arial" w:hAnsi="Arial" w:cs="Arial"/>
          <w:b/>
          <w:bCs/>
          <w:sz w:val="20"/>
          <w:szCs w:val="20"/>
        </w:rPr>
        <w:t>the</w:t>
      </w:r>
      <w:r w:rsidRPr="007D5B45">
        <w:rPr>
          <w:rFonts w:ascii="Arial" w:hAnsi="Arial" w:cs="Arial"/>
          <w:sz w:val="20"/>
          <w:szCs w:val="20"/>
        </w:rPr>
        <w:t xml:space="preserve"> </w:t>
      </w:r>
      <w:r w:rsidRPr="007D5B45">
        <w:rPr>
          <w:rFonts w:ascii="Arial" w:hAnsi="Arial" w:cs="Arial"/>
          <w:b/>
          <w:bCs/>
          <w:sz w:val="20"/>
          <w:szCs w:val="20"/>
        </w:rPr>
        <w:t>quality of time”</w:t>
      </w:r>
      <w:r w:rsidRPr="007D5B45">
        <w:rPr>
          <w:rFonts w:ascii="Arial" w:hAnsi="Arial" w:cs="Arial"/>
          <w:sz w:val="20"/>
          <w:szCs w:val="20"/>
        </w:rPr>
        <w:t xml:space="preserve"> (i.e.,</w:t>
      </w:r>
      <w:r>
        <w:rPr>
          <w:rFonts w:ascii="Arial" w:hAnsi="Arial" w:cs="Arial"/>
          <w:sz w:val="20"/>
          <w:szCs w:val="20"/>
        </w:rPr>
        <w:t xml:space="preserve"> </w:t>
      </w:r>
      <w:r w:rsidRPr="007D5B45">
        <w:rPr>
          <w:rFonts w:ascii="Arial" w:hAnsi="Arial" w:cs="Arial"/>
          <w:sz w:val="20"/>
          <w:szCs w:val="20"/>
        </w:rPr>
        <w:t xml:space="preserve">time one can choose to execute any </w:t>
      </w:r>
      <w:r w:rsidRPr="007D5B45">
        <w:rPr>
          <w:rFonts w:ascii="Arial" w:hAnsi="Arial" w:cs="Arial"/>
          <w:b/>
          <w:bCs/>
          <w:sz w:val="20"/>
          <w:szCs w:val="20"/>
        </w:rPr>
        <w:t>Karma</w:t>
      </w:r>
      <w:r w:rsidRPr="007D5B45">
        <w:rPr>
          <w:rFonts w:ascii="Arial" w:hAnsi="Arial" w:cs="Arial"/>
          <w:sz w:val="20"/>
          <w:szCs w:val="20"/>
        </w:rPr>
        <w:t xml:space="preserve"> as dictated by Shastra). We will </w:t>
      </w:r>
      <w:r w:rsidRPr="007D5B45">
        <w:rPr>
          <w:rFonts w:ascii="Arial" w:hAnsi="Arial" w:cs="Arial"/>
          <w:b/>
          <w:bCs/>
          <w:sz w:val="20"/>
          <w:szCs w:val="20"/>
        </w:rPr>
        <w:t>understand</w:t>
      </w:r>
      <w:r w:rsidRPr="007D5B45">
        <w:rPr>
          <w:rFonts w:ascii="Arial" w:hAnsi="Arial" w:cs="Arial"/>
          <w:sz w:val="20"/>
          <w:szCs w:val="20"/>
        </w:rPr>
        <w:t xml:space="preserve"> as we proceed further that Numbers 3,5,7,9, etc wherever they come in Vedic Grantas, like Jyotisha are related to specific Tatva as per Sanatana Dharma and are not random. </w:t>
      </w:r>
    </w:p>
    <w:p w14:paraId="0C3402A6" w14:textId="77777777" w:rsidR="002E1D76" w:rsidRPr="007D5B45" w:rsidRDefault="002E1D76" w:rsidP="002E1D76">
      <w:pPr>
        <w:pStyle w:val="NormalWeb"/>
        <w:shd w:val="clear" w:color="auto" w:fill="FFFFFF"/>
        <w:spacing w:before="0" w:beforeAutospacing="0" w:after="0" w:afterAutospacing="0"/>
        <w:jc w:val="both"/>
        <w:textAlignment w:val="baseline"/>
        <w:rPr>
          <w:rFonts w:ascii="Arial" w:hAnsi="Arial" w:cs="Arial"/>
          <w:sz w:val="20"/>
          <w:szCs w:val="20"/>
        </w:rPr>
      </w:pPr>
    </w:p>
    <w:p w14:paraId="42564F5B" w14:textId="77777777" w:rsidR="002E1D76" w:rsidRPr="007D5B45" w:rsidRDefault="002E1D76" w:rsidP="002E1D76">
      <w:pPr>
        <w:pStyle w:val="NormalWeb"/>
        <w:shd w:val="clear" w:color="auto" w:fill="FFFFFF"/>
        <w:spacing w:before="0" w:beforeAutospacing="0" w:after="0" w:afterAutospacing="0"/>
        <w:jc w:val="both"/>
        <w:textAlignment w:val="baseline"/>
        <w:rPr>
          <w:rFonts w:ascii="Arial" w:hAnsi="Arial" w:cs="Arial"/>
          <w:sz w:val="20"/>
          <w:szCs w:val="20"/>
        </w:rPr>
      </w:pPr>
      <w:r w:rsidRPr="007D5B45">
        <w:rPr>
          <w:rFonts w:ascii="Arial" w:hAnsi="Arial" w:cs="Arial"/>
          <w:sz w:val="20"/>
          <w:szCs w:val="20"/>
        </w:rPr>
        <w:t xml:space="preserve">For example, </w:t>
      </w:r>
    </w:p>
    <w:p w14:paraId="042F209E" w14:textId="77777777" w:rsidR="002E1D76" w:rsidRPr="007D5B45" w:rsidRDefault="002E1D76" w:rsidP="002E1D76">
      <w:pPr>
        <w:pStyle w:val="NormalWeb"/>
        <w:shd w:val="clear" w:color="auto" w:fill="FFFFFF"/>
        <w:spacing w:before="0" w:beforeAutospacing="0" w:after="0" w:afterAutospacing="0"/>
        <w:jc w:val="both"/>
        <w:textAlignment w:val="baseline"/>
        <w:rPr>
          <w:rFonts w:ascii="Arial" w:hAnsi="Arial" w:cs="Arial"/>
          <w:sz w:val="20"/>
          <w:szCs w:val="20"/>
        </w:rPr>
      </w:pPr>
    </w:p>
    <w:p w14:paraId="1F02F69D" w14:textId="77777777" w:rsidR="002E1D76" w:rsidRPr="007D5B45" w:rsidRDefault="002E1D76" w:rsidP="002E1D76">
      <w:pPr>
        <w:pStyle w:val="NormalWeb"/>
        <w:shd w:val="clear" w:color="auto" w:fill="FFFFFF"/>
        <w:spacing w:before="0" w:beforeAutospacing="0" w:after="0" w:afterAutospacing="0"/>
        <w:jc w:val="both"/>
        <w:textAlignment w:val="baseline"/>
        <w:rPr>
          <w:rFonts w:ascii="Arial" w:hAnsi="Arial" w:cs="Arial"/>
          <w:b/>
          <w:bCs/>
          <w:sz w:val="20"/>
          <w:szCs w:val="20"/>
        </w:rPr>
      </w:pPr>
      <w:r w:rsidRPr="007D5B45">
        <w:rPr>
          <w:rFonts w:ascii="Arial" w:hAnsi="Arial" w:cs="Arial"/>
          <w:sz w:val="20"/>
          <w:szCs w:val="20"/>
        </w:rPr>
        <w:t>The Number (3) is connected to three Gunas</w:t>
      </w:r>
      <w:r w:rsidRPr="007D5B45">
        <w:rPr>
          <w:rFonts w:ascii="Arial" w:hAnsi="Arial" w:cs="Arial"/>
          <w:b/>
          <w:bCs/>
          <w:sz w:val="20"/>
          <w:szCs w:val="20"/>
        </w:rPr>
        <w:t>, namely Satva, Rajas and Tamas.</w:t>
      </w:r>
    </w:p>
    <w:p w14:paraId="4FBB94C4" w14:textId="77777777" w:rsidR="002E1D76" w:rsidRPr="007D5B45" w:rsidRDefault="002E1D76" w:rsidP="002E1D76">
      <w:pPr>
        <w:pStyle w:val="NormalWeb"/>
        <w:shd w:val="clear" w:color="auto" w:fill="FFFFFF"/>
        <w:spacing w:before="0" w:beforeAutospacing="0" w:after="0" w:afterAutospacing="0"/>
        <w:jc w:val="both"/>
        <w:textAlignment w:val="baseline"/>
        <w:rPr>
          <w:rFonts w:ascii="Arial" w:hAnsi="Arial" w:cs="Arial"/>
          <w:sz w:val="20"/>
          <w:szCs w:val="20"/>
        </w:rPr>
      </w:pPr>
      <w:r w:rsidRPr="007D5B45">
        <w:rPr>
          <w:rFonts w:ascii="Arial" w:hAnsi="Arial" w:cs="Arial"/>
          <w:sz w:val="20"/>
          <w:szCs w:val="20"/>
        </w:rPr>
        <w:t>The Number (5) is connected to five Butas</w:t>
      </w:r>
      <w:r w:rsidRPr="007D5B45">
        <w:rPr>
          <w:rFonts w:ascii="Arial" w:hAnsi="Arial" w:cs="Arial"/>
          <w:b/>
          <w:bCs/>
          <w:sz w:val="20"/>
          <w:szCs w:val="20"/>
        </w:rPr>
        <w:t>, Akasa, Vayu, Agini, Jalam and Prutvi</w:t>
      </w:r>
      <w:r w:rsidRPr="007D5B45">
        <w:rPr>
          <w:rFonts w:ascii="Arial" w:hAnsi="Arial" w:cs="Arial"/>
          <w:sz w:val="20"/>
          <w:szCs w:val="20"/>
        </w:rPr>
        <w:t xml:space="preserve">. </w:t>
      </w:r>
    </w:p>
    <w:p w14:paraId="6A46F1BA" w14:textId="77777777" w:rsidR="002E1D76" w:rsidRPr="007D5B45" w:rsidRDefault="002E1D76" w:rsidP="002E1D76">
      <w:pPr>
        <w:pStyle w:val="NormalWeb"/>
        <w:shd w:val="clear" w:color="auto" w:fill="FFFFFF"/>
        <w:spacing w:before="0" w:beforeAutospacing="0" w:after="0" w:afterAutospacing="0"/>
        <w:jc w:val="both"/>
        <w:textAlignment w:val="baseline"/>
        <w:rPr>
          <w:rFonts w:ascii="Arial" w:hAnsi="Arial" w:cs="Arial"/>
          <w:sz w:val="20"/>
          <w:szCs w:val="20"/>
        </w:rPr>
      </w:pPr>
    </w:p>
    <w:p w14:paraId="3EB45432" w14:textId="77777777" w:rsidR="002E1D76" w:rsidRPr="007D5B45" w:rsidRDefault="002E1D76" w:rsidP="002E1D76">
      <w:pPr>
        <w:pStyle w:val="NormalWeb"/>
        <w:shd w:val="clear" w:color="auto" w:fill="FFFFFF"/>
        <w:spacing w:before="0" w:beforeAutospacing="0" w:after="0" w:afterAutospacing="0"/>
        <w:jc w:val="both"/>
        <w:textAlignment w:val="baseline"/>
        <w:rPr>
          <w:rFonts w:ascii="Arial" w:hAnsi="Arial" w:cs="Arial"/>
          <w:sz w:val="20"/>
          <w:szCs w:val="20"/>
        </w:rPr>
      </w:pPr>
      <w:r w:rsidRPr="007D5B45">
        <w:rPr>
          <w:rFonts w:ascii="Arial" w:hAnsi="Arial" w:cs="Arial"/>
          <w:sz w:val="20"/>
          <w:szCs w:val="20"/>
        </w:rPr>
        <w:t xml:space="preserve">Astrologers know the importance of these two numbers 3 and 5, as it is discussed in detail in “The study of Astrology”. </w:t>
      </w:r>
    </w:p>
    <w:p w14:paraId="270EE406" w14:textId="77777777" w:rsidR="002E1D76" w:rsidRPr="007D5B45" w:rsidRDefault="002E1D76" w:rsidP="002E1D76">
      <w:pPr>
        <w:pStyle w:val="NormalWeb"/>
        <w:shd w:val="clear" w:color="auto" w:fill="FFFFFF"/>
        <w:spacing w:before="0" w:beforeAutospacing="0" w:after="0" w:afterAutospacing="0"/>
        <w:jc w:val="both"/>
        <w:textAlignment w:val="baseline"/>
        <w:rPr>
          <w:rFonts w:ascii="Arial" w:hAnsi="Arial" w:cs="Arial"/>
          <w:b/>
          <w:bCs/>
          <w:sz w:val="20"/>
          <w:szCs w:val="20"/>
        </w:rPr>
      </w:pPr>
    </w:p>
    <w:p w14:paraId="014E7634" w14:textId="77777777" w:rsidR="002E1D76" w:rsidRPr="007D5B45" w:rsidRDefault="002E1D76" w:rsidP="002E1D76">
      <w:pPr>
        <w:pStyle w:val="NormalWeb"/>
        <w:shd w:val="clear" w:color="auto" w:fill="FFFFFF"/>
        <w:spacing w:before="0" w:beforeAutospacing="0" w:after="0" w:afterAutospacing="0"/>
        <w:jc w:val="both"/>
        <w:textAlignment w:val="baseline"/>
        <w:rPr>
          <w:rFonts w:ascii="Arial" w:hAnsi="Arial" w:cs="Arial"/>
          <w:sz w:val="20"/>
          <w:szCs w:val="20"/>
        </w:rPr>
      </w:pPr>
      <w:r w:rsidRPr="007D5B45">
        <w:rPr>
          <w:rFonts w:ascii="Arial" w:hAnsi="Arial" w:cs="Arial"/>
          <w:sz w:val="20"/>
          <w:szCs w:val="20"/>
          <w:highlight w:val="yellow"/>
        </w:rPr>
        <w:t xml:space="preserve">As </w:t>
      </w:r>
      <w:r w:rsidRPr="007D5B45">
        <w:rPr>
          <w:rFonts w:ascii="Arial" w:hAnsi="Arial" w:cs="Arial"/>
          <w:b/>
          <w:bCs/>
          <w:sz w:val="20"/>
          <w:szCs w:val="20"/>
          <w:highlight w:val="yellow"/>
        </w:rPr>
        <w:t>our Guruji Sri. Dr. N.V.R.A Raja</w:t>
      </w:r>
      <w:r w:rsidRPr="007D5B45">
        <w:rPr>
          <w:rFonts w:ascii="Arial" w:hAnsi="Arial" w:cs="Arial"/>
          <w:sz w:val="20"/>
          <w:szCs w:val="20"/>
          <w:highlight w:val="yellow"/>
        </w:rPr>
        <w:t xml:space="preserve"> keeps </w:t>
      </w:r>
      <w:r>
        <w:rPr>
          <w:rFonts w:ascii="Arial" w:hAnsi="Arial" w:cs="Arial"/>
          <w:sz w:val="20"/>
          <w:szCs w:val="20"/>
          <w:highlight w:val="yellow"/>
        </w:rPr>
        <w:t>stressing</w:t>
      </w:r>
      <w:r w:rsidRPr="007D5B45">
        <w:rPr>
          <w:rFonts w:ascii="Arial" w:hAnsi="Arial" w:cs="Arial"/>
          <w:sz w:val="20"/>
          <w:szCs w:val="20"/>
          <w:highlight w:val="yellow"/>
        </w:rPr>
        <w:t xml:space="preserve"> in every one of his lectures</w:t>
      </w:r>
      <w:r w:rsidRPr="007D5B45">
        <w:rPr>
          <w:rFonts w:ascii="Arial" w:hAnsi="Arial" w:cs="Arial"/>
          <w:sz w:val="20"/>
          <w:szCs w:val="20"/>
        </w:rPr>
        <w:t xml:space="preserve"> </w:t>
      </w:r>
      <w:r w:rsidRPr="007D5B45">
        <w:rPr>
          <w:rFonts w:ascii="Arial" w:hAnsi="Arial" w:cs="Arial"/>
          <w:b/>
          <w:bCs/>
          <w:sz w:val="20"/>
          <w:szCs w:val="20"/>
          <w:highlight w:val="yellow"/>
        </w:rPr>
        <w:t>three Gunas (Satva, Rajas, and Tamas)</w:t>
      </w:r>
      <w:r w:rsidRPr="007D5B45">
        <w:rPr>
          <w:rFonts w:ascii="Arial" w:hAnsi="Arial" w:cs="Arial"/>
          <w:sz w:val="20"/>
          <w:szCs w:val="20"/>
          <w:highlight w:val="yellow"/>
        </w:rPr>
        <w:t xml:space="preserve"> are going to be </w:t>
      </w:r>
      <w:r w:rsidRPr="007D5B45">
        <w:rPr>
          <w:rFonts w:ascii="Arial" w:hAnsi="Arial" w:cs="Arial"/>
          <w:b/>
          <w:bCs/>
          <w:sz w:val="20"/>
          <w:szCs w:val="20"/>
          <w:highlight w:val="yellow"/>
        </w:rPr>
        <w:t xml:space="preserve">the </w:t>
      </w:r>
      <w:r w:rsidRPr="007D5B45">
        <w:rPr>
          <w:rFonts w:ascii="Arial" w:hAnsi="Arial" w:cs="Arial"/>
          <w:sz w:val="20"/>
          <w:szCs w:val="20"/>
          <w:highlight w:val="yellow"/>
        </w:rPr>
        <w:t>primary factor based on which the Nakshatra Siddhanta Astrology, will develop</w:t>
      </w:r>
      <w:r>
        <w:rPr>
          <w:rFonts w:ascii="Arial" w:hAnsi="Arial" w:cs="Arial"/>
          <w:sz w:val="20"/>
          <w:szCs w:val="20"/>
          <w:highlight w:val="yellow"/>
        </w:rPr>
        <w:t xml:space="preserve"> further</w:t>
      </w:r>
      <w:r w:rsidRPr="007D5B45">
        <w:rPr>
          <w:rFonts w:ascii="Arial" w:hAnsi="Arial" w:cs="Arial"/>
          <w:sz w:val="20"/>
          <w:szCs w:val="20"/>
          <w:highlight w:val="yellow"/>
        </w:rPr>
        <w:t xml:space="preserve"> in future</w:t>
      </w:r>
      <w:r>
        <w:rPr>
          <w:rFonts w:ascii="Arial" w:hAnsi="Arial" w:cs="Arial"/>
          <w:sz w:val="20"/>
          <w:szCs w:val="20"/>
        </w:rPr>
        <w:t>, though presently also Guruji has used it extensively in timing of events.</w:t>
      </w:r>
    </w:p>
    <w:p w14:paraId="4CC702B0" w14:textId="77777777" w:rsidR="002E1D76" w:rsidRPr="0087653E" w:rsidRDefault="002E1D76" w:rsidP="0087653E">
      <w:pPr>
        <w:jc w:val="both"/>
        <w:rPr>
          <w:rFonts w:ascii="Arial" w:hAnsi="Arial" w:cs="Arial"/>
          <w:b/>
          <w:bCs/>
          <w:sz w:val="20"/>
          <w:szCs w:val="20"/>
          <w:u w:val="single"/>
        </w:rPr>
      </w:pPr>
    </w:p>
    <w:p w14:paraId="34EA7E85" w14:textId="231F105C" w:rsidR="00EE435B" w:rsidRPr="0087653E" w:rsidRDefault="00EE435B" w:rsidP="0087653E">
      <w:pPr>
        <w:jc w:val="both"/>
        <w:rPr>
          <w:rFonts w:ascii="Arial" w:hAnsi="Arial" w:cs="Arial"/>
          <w:sz w:val="20"/>
          <w:szCs w:val="20"/>
        </w:rPr>
      </w:pPr>
      <w:r w:rsidRPr="0087653E">
        <w:rPr>
          <w:rFonts w:ascii="Arial" w:hAnsi="Arial" w:cs="Arial"/>
          <w:sz w:val="20"/>
          <w:szCs w:val="20"/>
        </w:rPr>
        <w:lastRenderedPageBreak/>
        <w:t>27 Nakshatras and their deity is divided into 3 groups of 9 Nakshatra each. For easily remembering them there is a particular way it is written and the same is shown below:</w:t>
      </w:r>
    </w:p>
    <w:p w14:paraId="3DC902D4" w14:textId="637E4765" w:rsidR="00EE435B" w:rsidRPr="0087653E" w:rsidRDefault="00EE435B" w:rsidP="0087653E">
      <w:pPr>
        <w:jc w:val="both"/>
        <w:rPr>
          <w:rFonts w:ascii="Arial" w:hAnsi="Arial" w:cs="Arial"/>
          <w:sz w:val="20"/>
          <w:szCs w:val="20"/>
        </w:rPr>
      </w:pPr>
    </w:p>
    <w:p w14:paraId="43DAF75D" w14:textId="6EDE866F" w:rsidR="00DC25F3" w:rsidRPr="0087653E" w:rsidRDefault="009C20D9" w:rsidP="0087653E">
      <w:pPr>
        <w:jc w:val="both"/>
        <w:rPr>
          <w:rFonts w:ascii="Arial" w:hAnsi="Arial" w:cs="Arial"/>
          <w:sz w:val="20"/>
          <w:szCs w:val="20"/>
        </w:rPr>
      </w:pPr>
      <w:r w:rsidRPr="0087653E">
        <w:rPr>
          <w:rFonts w:ascii="Arial" w:hAnsi="Arial" w:cs="Arial"/>
          <w:noProof/>
          <w:sz w:val="20"/>
          <w:szCs w:val="20"/>
          <w:lang w:val="en-US"/>
        </w:rPr>
        <w:drawing>
          <wp:inline distT="0" distB="0" distL="0" distR="0" wp14:anchorId="29609634" wp14:editId="6C1559F1">
            <wp:extent cx="5731510" cy="1351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51915"/>
                    </a:xfrm>
                    <a:prstGeom prst="rect">
                      <a:avLst/>
                    </a:prstGeom>
                    <a:noFill/>
                    <a:ln>
                      <a:noFill/>
                    </a:ln>
                  </pic:spPr>
                </pic:pic>
              </a:graphicData>
            </a:graphic>
          </wp:inline>
        </w:drawing>
      </w:r>
    </w:p>
    <w:p w14:paraId="69D845F6" w14:textId="6EB65F4A" w:rsidR="00D921E4" w:rsidRPr="0087653E" w:rsidRDefault="00D921E4" w:rsidP="0087653E">
      <w:pPr>
        <w:jc w:val="both"/>
        <w:rPr>
          <w:rFonts w:ascii="Arial" w:hAnsi="Arial" w:cs="Arial"/>
          <w:sz w:val="20"/>
          <w:szCs w:val="20"/>
        </w:rPr>
      </w:pPr>
    </w:p>
    <w:p w14:paraId="65727AEA" w14:textId="0E40B713" w:rsidR="00D921E4" w:rsidRPr="0087653E" w:rsidRDefault="00D921E4" w:rsidP="0087653E">
      <w:pPr>
        <w:jc w:val="both"/>
        <w:rPr>
          <w:rFonts w:ascii="Arial" w:hAnsi="Arial" w:cs="Arial"/>
          <w:sz w:val="20"/>
          <w:szCs w:val="20"/>
        </w:rPr>
      </w:pPr>
      <w:r w:rsidRPr="0087653E">
        <w:rPr>
          <w:rFonts w:ascii="Arial" w:hAnsi="Arial" w:cs="Arial"/>
          <w:sz w:val="20"/>
          <w:szCs w:val="20"/>
        </w:rPr>
        <w:t>The moon takes 27- 1/3days (approximately) to circle the zodiac. It is the time taken to conjoin a fixed star in the sky. This figure of 27 1/3days is rounded off to 27 Nakshatras. The extent of each Nakshatras is 13° 20' (360°/ 27 = 13° 20'). The shortfall of about 1/3 day (27 1/3 -27 =</w:t>
      </w:r>
      <w:r w:rsidR="004161F3" w:rsidRPr="0087653E">
        <w:rPr>
          <w:rFonts w:ascii="Arial" w:hAnsi="Arial" w:cs="Arial"/>
          <w:sz w:val="20"/>
          <w:szCs w:val="20"/>
        </w:rPr>
        <w:t xml:space="preserve"> 1/3) </w:t>
      </w:r>
      <w:r w:rsidRPr="0087653E">
        <w:rPr>
          <w:rFonts w:ascii="Arial" w:hAnsi="Arial" w:cs="Arial"/>
          <w:sz w:val="20"/>
          <w:szCs w:val="20"/>
        </w:rPr>
        <w:t xml:space="preserve">is used to define a 28th </w:t>
      </w:r>
      <w:r w:rsidR="004161F3" w:rsidRPr="0087653E">
        <w:rPr>
          <w:rFonts w:ascii="Arial" w:hAnsi="Arial" w:cs="Arial"/>
          <w:sz w:val="20"/>
          <w:szCs w:val="20"/>
        </w:rPr>
        <w:t>N</w:t>
      </w:r>
      <w:r w:rsidRPr="0087653E">
        <w:rPr>
          <w:rFonts w:ascii="Arial" w:hAnsi="Arial" w:cs="Arial"/>
          <w:sz w:val="20"/>
          <w:szCs w:val="20"/>
        </w:rPr>
        <w:t>aks</w:t>
      </w:r>
      <w:r w:rsidR="004161F3" w:rsidRPr="0087653E">
        <w:rPr>
          <w:rFonts w:ascii="Arial" w:hAnsi="Arial" w:cs="Arial"/>
          <w:sz w:val="20"/>
          <w:szCs w:val="20"/>
        </w:rPr>
        <w:t>h</w:t>
      </w:r>
      <w:r w:rsidRPr="0087653E">
        <w:rPr>
          <w:rFonts w:ascii="Arial" w:hAnsi="Arial" w:cs="Arial"/>
          <w:sz w:val="20"/>
          <w:szCs w:val="20"/>
        </w:rPr>
        <w:t xml:space="preserve">atra called Abhijit </w:t>
      </w:r>
      <w:r w:rsidR="004161F3" w:rsidRPr="0087653E">
        <w:rPr>
          <w:rFonts w:ascii="Arial" w:hAnsi="Arial" w:cs="Arial"/>
          <w:sz w:val="20"/>
          <w:szCs w:val="20"/>
        </w:rPr>
        <w:t>Nakshatra. The</w:t>
      </w:r>
      <w:r w:rsidRPr="0087653E">
        <w:rPr>
          <w:rFonts w:ascii="Arial" w:hAnsi="Arial" w:cs="Arial"/>
          <w:sz w:val="20"/>
          <w:szCs w:val="20"/>
        </w:rPr>
        <w:t xml:space="preserve"> span of Abhijit is slightly more than one pada. Names of the Naks</w:t>
      </w:r>
      <w:r w:rsidR="004161F3" w:rsidRPr="0087653E">
        <w:rPr>
          <w:rFonts w:ascii="Arial" w:hAnsi="Arial" w:cs="Arial"/>
          <w:sz w:val="20"/>
          <w:szCs w:val="20"/>
        </w:rPr>
        <w:t>h</w:t>
      </w:r>
      <w:r w:rsidRPr="0087653E">
        <w:rPr>
          <w:rFonts w:ascii="Arial" w:hAnsi="Arial" w:cs="Arial"/>
          <w:sz w:val="20"/>
          <w:szCs w:val="20"/>
        </w:rPr>
        <w:t>atra (</w:t>
      </w:r>
      <w:r w:rsidRPr="00BF1A3F">
        <w:rPr>
          <w:rFonts w:ascii="Arial" w:hAnsi="Arial" w:cs="Arial"/>
          <w:b/>
          <w:bCs/>
          <w:sz w:val="20"/>
          <w:szCs w:val="20"/>
        </w:rPr>
        <w:t>28 schemes</w:t>
      </w:r>
      <w:r w:rsidRPr="0087653E">
        <w:rPr>
          <w:rFonts w:ascii="Arial" w:hAnsi="Arial" w:cs="Arial"/>
          <w:sz w:val="20"/>
          <w:szCs w:val="20"/>
        </w:rPr>
        <w:t>) and their,</w:t>
      </w:r>
      <w:r w:rsidR="004161F3" w:rsidRPr="0087653E">
        <w:rPr>
          <w:rFonts w:ascii="Arial" w:hAnsi="Arial" w:cs="Arial"/>
          <w:sz w:val="20"/>
          <w:szCs w:val="20"/>
        </w:rPr>
        <w:t xml:space="preserve"> </w:t>
      </w:r>
      <w:r w:rsidRPr="0087653E">
        <w:rPr>
          <w:rFonts w:ascii="Arial" w:hAnsi="Arial" w:cs="Arial"/>
          <w:sz w:val="20"/>
          <w:szCs w:val="20"/>
        </w:rPr>
        <w:t>numbers are give</w:t>
      </w:r>
      <w:r w:rsidR="004161F3" w:rsidRPr="0087653E">
        <w:rPr>
          <w:rFonts w:ascii="Arial" w:hAnsi="Arial" w:cs="Arial"/>
          <w:sz w:val="20"/>
          <w:szCs w:val="20"/>
        </w:rPr>
        <w:t>n</w:t>
      </w:r>
      <w:r w:rsidRPr="0087653E">
        <w:rPr>
          <w:rFonts w:ascii="Arial" w:hAnsi="Arial" w:cs="Arial"/>
          <w:sz w:val="20"/>
          <w:szCs w:val="20"/>
        </w:rPr>
        <w:t xml:space="preserve"> below</w:t>
      </w:r>
      <w:r w:rsidR="004161F3" w:rsidRPr="0087653E">
        <w:rPr>
          <w:rFonts w:ascii="Arial" w:hAnsi="Arial" w:cs="Arial"/>
          <w:sz w:val="20"/>
          <w:szCs w:val="20"/>
        </w:rPr>
        <w:t>.</w:t>
      </w:r>
    </w:p>
    <w:p w14:paraId="5FCA58D6" w14:textId="492C3570" w:rsidR="00C216A0" w:rsidRPr="0087653E" w:rsidRDefault="00C216A0" w:rsidP="0087653E">
      <w:pPr>
        <w:jc w:val="both"/>
        <w:rPr>
          <w:rFonts w:ascii="Arial" w:hAnsi="Arial" w:cs="Arial"/>
          <w:sz w:val="20"/>
          <w:szCs w:val="20"/>
        </w:rPr>
      </w:pPr>
    </w:p>
    <w:p w14:paraId="400ADAAF" w14:textId="64CC7B02" w:rsidR="00C216A0" w:rsidRPr="0087653E" w:rsidRDefault="00C216A0" w:rsidP="0087653E">
      <w:pPr>
        <w:jc w:val="both"/>
        <w:rPr>
          <w:rFonts w:ascii="Arial" w:hAnsi="Arial" w:cs="Arial"/>
          <w:sz w:val="20"/>
          <w:szCs w:val="20"/>
        </w:rPr>
      </w:pPr>
      <w:r w:rsidRPr="0087653E">
        <w:rPr>
          <w:rFonts w:ascii="Arial" w:hAnsi="Arial" w:cs="Arial"/>
          <w:noProof/>
          <w:sz w:val="20"/>
          <w:szCs w:val="20"/>
          <w:lang w:val="en-US"/>
        </w:rPr>
        <w:drawing>
          <wp:inline distT="0" distB="0" distL="0" distR="0" wp14:anchorId="226D5011" wp14:editId="26037C9F">
            <wp:extent cx="5695950" cy="17357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932" cy="1816811"/>
                    </a:xfrm>
                    <a:prstGeom prst="rect">
                      <a:avLst/>
                    </a:prstGeom>
                    <a:noFill/>
                    <a:ln>
                      <a:noFill/>
                    </a:ln>
                  </pic:spPr>
                </pic:pic>
              </a:graphicData>
            </a:graphic>
          </wp:inline>
        </w:drawing>
      </w:r>
    </w:p>
    <w:bookmarkEnd w:id="0"/>
    <w:p w14:paraId="451FAE15" w14:textId="253FD3E1" w:rsidR="0065686D" w:rsidRPr="0087653E" w:rsidRDefault="00C216A0" w:rsidP="0087653E">
      <w:pPr>
        <w:jc w:val="both"/>
        <w:rPr>
          <w:rFonts w:ascii="Arial" w:hAnsi="Arial" w:cs="Arial"/>
          <w:sz w:val="20"/>
          <w:szCs w:val="20"/>
        </w:rPr>
      </w:pPr>
      <w:r w:rsidRPr="0087653E">
        <w:rPr>
          <w:rFonts w:ascii="Arial" w:hAnsi="Arial" w:cs="Arial"/>
          <w:sz w:val="20"/>
          <w:szCs w:val="20"/>
        </w:rPr>
        <w:t xml:space="preserve">Abhijit is an intercalary Nakshatra meaning that it does not exist in the physical space but does exist in the spirit space by overlapping some portions of two other Nakshatra, like a bridge between them. </w:t>
      </w:r>
      <w:r w:rsidR="00520E34" w:rsidRPr="0087653E">
        <w:rPr>
          <w:rFonts w:ascii="Arial" w:hAnsi="Arial" w:cs="Arial"/>
          <w:sz w:val="20"/>
          <w:szCs w:val="20"/>
        </w:rPr>
        <w:t>T</w:t>
      </w:r>
      <w:r w:rsidRPr="0087653E">
        <w:rPr>
          <w:rFonts w:ascii="Arial" w:hAnsi="Arial" w:cs="Arial"/>
          <w:sz w:val="20"/>
          <w:szCs w:val="20"/>
        </w:rPr>
        <w:t xml:space="preserve">otal span of Abhijit Nakshatra is 19 </w:t>
      </w:r>
      <w:r w:rsidR="00520E34" w:rsidRPr="0087653E">
        <w:rPr>
          <w:rFonts w:ascii="Arial" w:hAnsi="Arial" w:cs="Arial"/>
          <w:sz w:val="20"/>
          <w:szCs w:val="20"/>
        </w:rPr>
        <w:t>G</w:t>
      </w:r>
      <w:r w:rsidRPr="0087653E">
        <w:rPr>
          <w:rFonts w:ascii="Arial" w:hAnsi="Arial" w:cs="Arial"/>
          <w:sz w:val="20"/>
          <w:szCs w:val="20"/>
        </w:rPr>
        <w:t xml:space="preserve">hatika. This includes the last pada 3°20' of </w:t>
      </w:r>
      <w:r w:rsidR="00520E34" w:rsidRPr="0087653E">
        <w:rPr>
          <w:rFonts w:ascii="Arial" w:hAnsi="Arial" w:cs="Arial"/>
          <w:sz w:val="20"/>
          <w:szCs w:val="20"/>
        </w:rPr>
        <w:t>Utrashada</w:t>
      </w:r>
      <w:r w:rsidRPr="0087653E">
        <w:rPr>
          <w:rFonts w:ascii="Arial" w:hAnsi="Arial" w:cs="Arial"/>
          <w:sz w:val="20"/>
          <w:szCs w:val="20"/>
        </w:rPr>
        <w:t xml:space="preserve"> Nakshatra which is 15 </w:t>
      </w:r>
      <w:r w:rsidR="00520E34" w:rsidRPr="0087653E">
        <w:rPr>
          <w:rFonts w:ascii="Arial" w:hAnsi="Arial" w:cs="Arial"/>
          <w:sz w:val="20"/>
          <w:szCs w:val="20"/>
        </w:rPr>
        <w:t>G</w:t>
      </w:r>
      <w:r w:rsidRPr="0087653E">
        <w:rPr>
          <w:rFonts w:ascii="Arial" w:hAnsi="Arial" w:cs="Arial"/>
          <w:sz w:val="20"/>
          <w:szCs w:val="20"/>
        </w:rPr>
        <w:t xml:space="preserve">hatika (one Nakshatra = 60 </w:t>
      </w:r>
      <w:r w:rsidR="00520E34" w:rsidRPr="0087653E">
        <w:rPr>
          <w:rFonts w:ascii="Arial" w:hAnsi="Arial" w:cs="Arial"/>
          <w:sz w:val="20"/>
          <w:szCs w:val="20"/>
        </w:rPr>
        <w:t>G</w:t>
      </w:r>
      <w:r w:rsidRPr="0087653E">
        <w:rPr>
          <w:rFonts w:ascii="Arial" w:hAnsi="Arial" w:cs="Arial"/>
          <w:sz w:val="20"/>
          <w:szCs w:val="20"/>
        </w:rPr>
        <w:t>hatika</w:t>
      </w:r>
      <w:r w:rsidR="00BF1A3F">
        <w:rPr>
          <w:rFonts w:ascii="Arial" w:hAnsi="Arial" w:cs="Arial"/>
          <w:sz w:val="20"/>
          <w:szCs w:val="20"/>
        </w:rPr>
        <w:t xml:space="preserve">  1</w:t>
      </w:r>
      <w:r w:rsidR="00BF1A3F" w:rsidRPr="0087653E">
        <w:rPr>
          <w:rFonts w:ascii="Arial" w:hAnsi="Arial" w:cs="Arial"/>
          <w:sz w:val="20"/>
          <w:szCs w:val="20"/>
        </w:rPr>
        <w:t>3°20'</w:t>
      </w:r>
      <w:r w:rsidR="00BF1A3F">
        <w:rPr>
          <w:rFonts w:ascii="Arial" w:hAnsi="Arial" w:cs="Arial"/>
          <w:sz w:val="20"/>
          <w:szCs w:val="20"/>
        </w:rPr>
        <w:t>)</w:t>
      </w:r>
      <w:r w:rsidRPr="0087653E">
        <w:rPr>
          <w:rFonts w:ascii="Arial" w:hAnsi="Arial" w:cs="Arial"/>
          <w:sz w:val="20"/>
          <w:szCs w:val="20"/>
        </w:rPr>
        <w:t xml:space="preserve"> technically, although in reality it is slightly different) </w:t>
      </w:r>
    </w:p>
    <w:p w14:paraId="46CAA5B9" w14:textId="77777777" w:rsidR="000C7515" w:rsidRPr="0087653E" w:rsidRDefault="000C7515" w:rsidP="0087653E">
      <w:pPr>
        <w:jc w:val="both"/>
        <w:rPr>
          <w:rFonts w:ascii="Arial" w:hAnsi="Arial" w:cs="Arial"/>
          <w:sz w:val="20"/>
          <w:szCs w:val="20"/>
        </w:rPr>
      </w:pPr>
      <w:r w:rsidRPr="0087653E">
        <w:rPr>
          <w:rFonts w:ascii="Arial" w:hAnsi="Arial" w:cs="Arial"/>
          <w:sz w:val="20"/>
          <w:szCs w:val="20"/>
        </w:rPr>
        <w:t xml:space="preserve">Every Nakshatra has 4 (four) pada or feet. Twenty-seven Nakshatras have 108 pada (27 x 4 = 108). Each pada measures 3°20' arc (13° 20'/4 = 3°20')- The Nakshatra mandala defined from Aswini as the starting point refers to the physically manifested outer covering of the universe around the earth. </w:t>
      </w:r>
    </w:p>
    <w:p w14:paraId="6436D96D" w14:textId="41E0C9FA" w:rsidR="000C7515" w:rsidRPr="0087653E" w:rsidRDefault="00D510DB" w:rsidP="0087653E">
      <w:pPr>
        <w:jc w:val="both"/>
        <w:rPr>
          <w:rFonts w:ascii="Arial" w:hAnsi="Arial" w:cs="Arial"/>
          <w:sz w:val="20"/>
          <w:szCs w:val="20"/>
        </w:rPr>
      </w:pPr>
      <w:r w:rsidRPr="0087653E">
        <w:rPr>
          <w:rFonts w:ascii="Arial" w:hAnsi="Arial" w:cs="Arial"/>
          <w:sz w:val="20"/>
          <w:szCs w:val="20"/>
        </w:rPr>
        <w:t xml:space="preserve">A Rasi is created by nine Nakshatra pada reckoned continuously. The first Rasi (zodiac sign) is called Mesa (Aries) and has Asvini (4 pada), Bharani (4 pada) and Kritika (1 Pada). In this manner three Nakhsatra's contribute nine pada to define the Rasi. Twelve Rasis are created with 108 Nakshatra pada (108 /9 = 1 Rasi = 9 x 3° 20' = 30°). </w:t>
      </w:r>
    </w:p>
    <w:p w14:paraId="29A71DC6" w14:textId="7B4A1E8E" w:rsidR="00FF262B" w:rsidRPr="00BD7A34" w:rsidRDefault="00FF262B" w:rsidP="0087653E">
      <w:pPr>
        <w:jc w:val="both"/>
        <w:rPr>
          <w:rFonts w:ascii="Arial" w:hAnsi="Arial" w:cs="Arial"/>
          <w:b/>
          <w:bCs/>
          <w:sz w:val="20"/>
          <w:szCs w:val="20"/>
        </w:rPr>
      </w:pPr>
      <w:r w:rsidRPr="0087653E">
        <w:rPr>
          <w:rFonts w:ascii="Arial" w:hAnsi="Arial" w:cs="Arial"/>
          <w:sz w:val="20"/>
          <w:szCs w:val="20"/>
        </w:rPr>
        <w:t xml:space="preserve">The four pada of every nakshatra are (1) Dharma (2) Artha, (3) Kama and (4) Moksha. The predominant nature of a Rasi is known from the predominance of a particular </w:t>
      </w:r>
      <w:r w:rsidRPr="00BD7A34">
        <w:rPr>
          <w:rFonts w:ascii="Arial" w:hAnsi="Arial" w:cs="Arial"/>
          <w:b/>
          <w:bCs/>
          <w:sz w:val="20"/>
          <w:szCs w:val="20"/>
        </w:rPr>
        <w:t xml:space="preserve">Ayana (goal) - Dharma Artha, Kama or Moksha. </w:t>
      </w:r>
    </w:p>
    <w:p w14:paraId="489388AA" w14:textId="23164704" w:rsidR="000C7515" w:rsidRPr="0087653E" w:rsidRDefault="00FF262B" w:rsidP="0087653E">
      <w:pPr>
        <w:jc w:val="both"/>
        <w:rPr>
          <w:rFonts w:ascii="Arial" w:hAnsi="Arial" w:cs="Arial"/>
          <w:sz w:val="20"/>
          <w:szCs w:val="20"/>
        </w:rPr>
      </w:pPr>
      <w:r w:rsidRPr="00BD7A34">
        <w:rPr>
          <w:rFonts w:ascii="Arial" w:hAnsi="Arial" w:cs="Arial"/>
          <w:b/>
          <w:bCs/>
          <w:sz w:val="20"/>
          <w:szCs w:val="20"/>
        </w:rPr>
        <w:t>Consider Mesa (Aries):</w:t>
      </w:r>
      <w:r w:rsidRPr="0087653E">
        <w:rPr>
          <w:rFonts w:ascii="Arial" w:hAnsi="Arial" w:cs="Arial"/>
          <w:sz w:val="20"/>
          <w:szCs w:val="20"/>
        </w:rPr>
        <w:t xml:space="preserve"> It has 4 pada of Aswini = 1 each of Dharma, Artha, Kama and Moksha; then 4 pada of Bharan</w:t>
      </w:r>
      <w:r w:rsidR="001A0E4D" w:rsidRPr="0087653E">
        <w:rPr>
          <w:rFonts w:ascii="Arial" w:hAnsi="Arial" w:cs="Arial"/>
          <w:sz w:val="20"/>
          <w:szCs w:val="20"/>
        </w:rPr>
        <w:t>i</w:t>
      </w:r>
      <w:r w:rsidRPr="0087653E">
        <w:rPr>
          <w:rFonts w:ascii="Arial" w:hAnsi="Arial" w:cs="Arial"/>
          <w:sz w:val="20"/>
          <w:szCs w:val="20"/>
        </w:rPr>
        <w:t xml:space="preserve"> being 1 each of the four types and then the 1st pada of </w:t>
      </w:r>
      <w:r w:rsidR="000E4487" w:rsidRPr="0087653E">
        <w:rPr>
          <w:rFonts w:ascii="Arial" w:hAnsi="Arial" w:cs="Arial"/>
          <w:sz w:val="20"/>
          <w:szCs w:val="20"/>
        </w:rPr>
        <w:t>Kritika</w:t>
      </w:r>
      <w:r w:rsidRPr="0087653E">
        <w:rPr>
          <w:rFonts w:ascii="Arial" w:hAnsi="Arial" w:cs="Arial"/>
          <w:sz w:val="20"/>
          <w:szCs w:val="20"/>
        </w:rPr>
        <w:t xml:space="preserve"> which is </w:t>
      </w:r>
      <w:r w:rsidR="001A0E4D" w:rsidRPr="0087653E">
        <w:rPr>
          <w:rFonts w:ascii="Arial" w:hAnsi="Arial" w:cs="Arial"/>
          <w:sz w:val="20"/>
          <w:szCs w:val="20"/>
        </w:rPr>
        <w:t>D</w:t>
      </w:r>
      <w:r w:rsidRPr="0087653E">
        <w:rPr>
          <w:rFonts w:ascii="Arial" w:hAnsi="Arial" w:cs="Arial"/>
          <w:sz w:val="20"/>
          <w:szCs w:val="20"/>
        </w:rPr>
        <w:t xml:space="preserve">harma. Thus, Mesa has 2 each of Artha, Kama and Moksha pada and 3 </w:t>
      </w:r>
      <w:r w:rsidR="001A0E4D" w:rsidRPr="0087653E">
        <w:rPr>
          <w:rFonts w:ascii="Arial" w:hAnsi="Arial" w:cs="Arial"/>
          <w:sz w:val="20"/>
          <w:szCs w:val="20"/>
        </w:rPr>
        <w:t>D</w:t>
      </w:r>
      <w:r w:rsidRPr="0087653E">
        <w:rPr>
          <w:rFonts w:ascii="Arial" w:hAnsi="Arial" w:cs="Arial"/>
          <w:sz w:val="20"/>
          <w:szCs w:val="20"/>
        </w:rPr>
        <w:t xml:space="preserve">harma pada - </w:t>
      </w:r>
      <w:r w:rsidR="001A0E4D" w:rsidRPr="0087653E">
        <w:rPr>
          <w:rFonts w:ascii="Arial" w:hAnsi="Arial" w:cs="Arial"/>
          <w:sz w:val="20"/>
          <w:szCs w:val="20"/>
        </w:rPr>
        <w:t>D</w:t>
      </w:r>
      <w:r w:rsidRPr="0087653E">
        <w:rPr>
          <w:rFonts w:ascii="Arial" w:hAnsi="Arial" w:cs="Arial"/>
          <w:sz w:val="20"/>
          <w:szCs w:val="20"/>
        </w:rPr>
        <w:t xml:space="preserve">harma dominates and defines the </w:t>
      </w:r>
      <w:r w:rsidR="001A0E4D" w:rsidRPr="0087653E">
        <w:rPr>
          <w:rFonts w:ascii="Arial" w:hAnsi="Arial" w:cs="Arial"/>
          <w:sz w:val="20"/>
          <w:szCs w:val="20"/>
        </w:rPr>
        <w:t>A</w:t>
      </w:r>
      <w:r w:rsidRPr="0087653E">
        <w:rPr>
          <w:rFonts w:ascii="Arial" w:hAnsi="Arial" w:cs="Arial"/>
          <w:sz w:val="20"/>
          <w:szCs w:val="20"/>
        </w:rPr>
        <w:t>yana of Mesa. In this manner we determine the</w:t>
      </w:r>
      <w:r w:rsidR="001A0E4D" w:rsidRPr="0087653E">
        <w:rPr>
          <w:rFonts w:ascii="Arial" w:hAnsi="Arial" w:cs="Arial"/>
          <w:sz w:val="20"/>
          <w:szCs w:val="20"/>
        </w:rPr>
        <w:t xml:space="preserve"> Rasi</w:t>
      </w:r>
      <w:r w:rsidRPr="0087653E">
        <w:rPr>
          <w:rFonts w:ascii="Arial" w:hAnsi="Arial" w:cs="Arial"/>
          <w:sz w:val="20"/>
          <w:szCs w:val="20"/>
        </w:rPr>
        <w:t xml:space="preserve"> </w:t>
      </w:r>
      <w:r w:rsidR="001A0E4D" w:rsidRPr="0087653E">
        <w:rPr>
          <w:rFonts w:ascii="Arial" w:hAnsi="Arial" w:cs="Arial"/>
          <w:sz w:val="20"/>
          <w:szCs w:val="20"/>
        </w:rPr>
        <w:t>A</w:t>
      </w:r>
      <w:r w:rsidRPr="0087653E">
        <w:rPr>
          <w:rFonts w:ascii="Arial" w:hAnsi="Arial" w:cs="Arial"/>
          <w:sz w:val="20"/>
          <w:szCs w:val="20"/>
        </w:rPr>
        <w:t xml:space="preserve">yana which is the predominant direction indicated by the sign. While all the four </w:t>
      </w:r>
      <w:r w:rsidR="001A0E4D" w:rsidRPr="0087653E">
        <w:rPr>
          <w:rFonts w:ascii="Arial" w:hAnsi="Arial" w:cs="Arial"/>
          <w:sz w:val="20"/>
          <w:szCs w:val="20"/>
        </w:rPr>
        <w:t>A</w:t>
      </w:r>
      <w:r w:rsidRPr="0087653E">
        <w:rPr>
          <w:rFonts w:ascii="Arial" w:hAnsi="Arial" w:cs="Arial"/>
          <w:sz w:val="20"/>
          <w:szCs w:val="20"/>
        </w:rPr>
        <w:t xml:space="preserve">yana are present, one will have a slight dominance </w:t>
      </w:r>
      <w:r w:rsidRPr="0087653E">
        <w:rPr>
          <w:rFonts w:ascii="Arial" w:hAnsi="Arial" w:cs="Arial"/>
          <w:sz w:val="20"/>
          <w:szCs w:val="20"/>
        </w:rPr>
        <w:lastRenderedPageBreak/>
        <w:t xml:space="preserve">over the other three. </w:t>
      </w:r>
      <w:r w:rsidRPr="00BD7A34">
        <w:rPr>
          <w:rFonts w:ascii="Arial" w:hAnsi="Arial" w:cs="Arial"/>
          <w:b/>
          <w:bCs/>
          <w:sz w:val="20"/>
          <w:szCs w:val="20"/>
        </w:rPr>
        <w:t xml:space="preserve">It is noteworthy that the </w:t>
      </w:r>
      <w:r w:rsidR="001A0E4D" w:rsidRPr="00BD7A34">
        <w:rPr>
          <w:rFonts w:ascii="Arial" w:hAnsi="Arial" w:cs="Arial"/>
          <w:b/>
          <w:bCs/>
          <w:sz w:val="20"/>
          <w:szCs w:val="20"/>
        </w:rPr>
        <w:t>N</w:t>
      </w:r>
      <w:r w:rsidRPr="00BD7A34">
        <w:rPr>
          <w:rFonts w:ascii="Arial" w:hAnsi="Arial" w:cs="Arial"/>
          <w:b/>
          <w:bCs/>
          <w:sz w:val="20"/>
          <w:szCs w:val="20"/>
        </w:rPr>
        <w:t>aks</w:t>
      </w:r>
      <w:r w:rsidR="001A0E4D" w:rsidRPr="00BD7A34">
        <w:rPr>
          <w:rFonts w:ascii="Arial" w:hAnsi="Arial" w:cs="Arial"/>
          <w:b/>
          <w:bCs/>
          <w:sz w:val="20"/>
          <w:szCs w:val="20"/>
        </w:rPr>
        <w:t>h</w:t>
      </w:r>
      <w:r w:rsidRPr="00BD7A34">
        <w:rPr>
          <w:rFonts w:ascii="Arial" w:hAnsi="Arial" w:cs="Arial"/>
          <w:b/>
          <w:bCs/>
          <w:sz w:val="20"/>
          <w:szCs w:val="20"/>
        </w:rPr>
        <w:t xml:space="preserve">atra have a fine balance of all four directions of life while the </w:t>
      </w:r>
      <w:r w:rsidR="001A0E4D" w:rsidRPr="00BD7A34">
        <w:rPr>
          <w:rFonts w:ascii="Arial" w:hAnsi="Arial" w:cs="Arial"/>
          <w:b/>
          <w:bCs/>
          <w:sz w:val="20"/>
          <w:szCs w:val="20"/>
        </w:rPr>
        <w:t>R</w:t>
      </w:r>
      <w:r w:rsidRPr="00BD7A34">
        <w:rPr>
          <w:rFonts w:ascii="Arial" w:hAnsi="Arial" w:cs="Arial"/>
          <w:b/>
          <w:bCs/>
          <w:sz w:val="20"/>
          <w:szCs w:val="20"/>
        </w:rPr>
        <w:t xml:space="preserve">asi they form has an imbalance resulting in one of the </w:t>
      </w:r>
      <w:r w:rsidR="001A0E4D" w:rsidRPr="00BD7A34">
        <w:rPr>
          <w:rFonts w:ascii="Arial" w:hAnsi="Arial" w:cs="Arial"/>
          <w:b/>
          <w:bCs/>
          <w:sz w:val="20"/>
          <w:szCs w:val="20"/>
        </w:rPr>
        <w:t>A</w:t>
      </w:r>
      <w:r w:rsidRPr="00BD7A34">
        <w:rPr>
          <w:rFonts w:ascii="Arial" w:hAnsi="Arial" w:cs="Arial"/>
          <w:b/>
          <w:bCs/>
          <w:sz w:val="20"/>
          <w:szCs w:val="20"/>
        </w:rPr>
        <w:t>yana dominating</w:t>
      </w:r>
      <w:r w:rsidRPr="0087653E">
        <w:rPr>
          <w:rFonts w:ascii="Arial" w:hAnsi="Arial" w:cs="Arial"/>
          <w:sz w:val="20"/>
          <w:szCs w:val="20"/>
        </w:rPr>
        <w:t xml:space="preserve">. This is true as far as the physical manifestation (27 </w:t>
      </w:r>
      <w:r w:rsidR="001A0E4D" w:rsidRPr="0087653E">
        <w:rPr>
          <w:rFonts w:ascii="Arial" w:hAnsi="Arial" w:cs="Arial"/>
          <w:sz w:val="20"/>
          <w:szCs w:val="20"/>
        </w:rPr>
        <w:t>N</w:t>
      </w:r>
      <w:r w:rsidRPr="0087653E">
        <w:rPr>
          <w:rFonts w:ascii="Arial" w:hAnsi="Arial" w:cs="Arial"/>
          <w:sz w:val="20"/>
          <w:szCs w:val="20"/>
        </w:rPr>
        <w:t>aks</w:t>
      </w:r>
      <w:r w:rsidR="001A0E4D" w:rsidRPr="0087653E">
        <w:rPr>
          <w:rFonts w:ascii="Arial" w:hAnsi="Arial" w:cs="Arial"/>
          <w:sz w:val="20"/>
          <w:szCs w:val="20"/>
        </w:rPr>
        <w:t>h</w:t>
      </w:r>
      <w:r w:rsidRPr="0087653E">
        <w:rPr>
          <w:rFonts w:ascii="Arial" w:hAnsi="Arial" w:cs="Arial"/>
          <w:sz w:val="20"/>
          <w:szCs w:val="20"/>
        </w:rPr>
        <w:t xml:space="preserve">atra are concerned). The 28 </w:t>
      </w:r>
      <w:r w:rsidR="001A0E4D" w:rsidRPr="0087653E">
        <w:rPr>
          <w:rFonts w:ascii="Arial" w:hAnsi="Arial" w:cs="Arial"/>
          <w:sz w:val="20"/>
          <w:szCs w:val="20"/>
        </w:rPr>
        <w:t>N</w:t>
      </w:r>
      <w:r w:rsidRPr="0087653E">
        <w:rPr>
          <w:rFonts w:ascii="Arial" w:hAnsi="Arial" w:cs="Arial"/>
          <w:sz w:val="20"/>
          <w:szCs w:val="20"/>
        </w:rPr>
        <w:t>aks</w:t>
      </w:r>
      <w:r w:rsidR="001A0E4D" w:rsidRPr="0087653E">
        <w:rPr>
          <w:rFonts w:ascii="Arial" w:hAnsi="Arial" w:cs="Arial"/>
          <w:sz w:val="20"/>
          <w:szCs w:val="20"/>
        </w:rPr>
        <w:t>h</w:t>
      </w:r>
      <w:r w:rsidRPr="0087653E">
        <w:rPr>
          <w:rFonts w:ascii="Arial" w:hAnsi="Arial" w:cs="Arial"/>
          <w:sz w:val="20"/>
          <w:szCs w:val="20"/>
        </w:rPr>
        <w:t xml:space="preserve">atra scheme does have a dominant </w:t>
      </w:r>
      <w:r w:rsidR="001A0E4D" w:rsidRPr="0087653E">
        <w:rPr>
          <w:rFonts w:ascii="Arial" w:hAnsi="Arial" w:cs="Arial"/>
          <w:sz w:val="20"/>
          <w:szCs w:val="20"/>
        </w:rPr>
        <w:t>A</w:t>
      </w:r>
      <w:r w:rsidRPr="0087653E">
        <w:rPr>
          <w:rFonts w:ascii="Arial" w:hAnsi="Arial" w:cs="Arial"/>
          <w:sz w:val="20"/>
          <w:szCs w:val="20"/>
        </w:rPr>
        <w:t xml:space="preserve">yana for each of the </w:t>
      </w:r>
      <w:r w:rsidR="001A0E4D" w:rsidRPr="0087653E">
        <w:rPr>
          <w:rFonts w:ascii="Arial" w:hAnsi="Arial" w:cs="Arial"/>
          <w:sz w:val="20"/>
          <w:szCs w:val="20"/>
        </w:rPr>
        <w:t>N</w:t>
      </w:r>
      <w:r w:rsidRPr="0087653E">
        <w:rPr>
          <w:rFonts w:ascii="Arial" w:hAnsi="Arial" w:cs="Arial"/>
          <w:sz w:val="20"/>
          <w:szCs w:val="20"/>
        </w:rPr>
        <w:t>aks</w:t>
      </w:r>
      <w:r w:rsidR="001A0E4D" w:rsidRPr="0087653E">
        <w:rPr>
          <w:rFonts w:ascii="Arial" w:hAnsi="Arial" w:cs="Arial"/>
          <w:sz w:val="20"/>
          <w:szCs w:val="20"/>
        </w:rPr>
        <w:t>h</w:t>
      </w:r>
      <w:r w:rsidRPr="0087653E">
        <w:rPr>
          <w:rFonts w:ascii="Arial" w:hAnsi="Arial" w:cs="Arial"/>
          <w:sz w:val="20"/>
          <w:szCs w:val="20"/>
        </w:rPr>
        <w:t>atra, although they have tattva</w:t>
      </w:r>
      <w:r w:rsidR="001A0E4D" w:rsidRPr="0087653E">
        <w:rPr>
          <w:rFonts w:ascii="Arial" w:hAnsi="Arial" w:cs="Arial"/>
          <w:sz w:val="20"/>
          <w:szCs w:val="20"/>
        </w:rPr>
        <w:t>.</w:t>
      </w:r>
    </w:p>
    <w:p w14:paraId="06665C5B" w14:textId="0BCE2621" w:rsidR="000C7515" w:rsidRPr="0087653E" w:rsidRDefault="005D5B54" w:rsidP="0087653E">
      <w:pPr>
        <w:jc w:val="both"/>
        <w:rPr>
          <w:rFonts w:ascii="Arial" w:hAnsi="Arial" w:cs="Arial"/>
          <w:sz w:val="20"/>
          <w:szCs w:val="20"/>
        </w:rPr>
      </w:pPr>
      <w:r w:rsidRPr="0087653E">
        <w:rPr>
          <w:rFonts w:ascii="Arial" w:hAnsi="Arial" w:cs="Arial"/>
          <w:noProof/>
          <w:sz w:val="20"/>
          <w:szCs w:val="20"/>
          <w:lang w:val="en-US"/>
        </w:rPr>
        <w:drawing>
          <wp:inline distT="0" distB="0" distL="0" distR="0" wp14:anchorId="0E03BB22" wp14:editId="6DBD21FF">
            <wp:extent cx="5731510" cy="981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81710"/>
                    </a:xfrm>
                    <a:prstGeom prst="rect">
                      <a:avLst/>
                    </a:prstGeom>
                    <a:noFill/>
                    <a:ln>
                      <a:noFill/>
                    </a:ln>
                  </pic:spPr>
                </pic:pic>
              </a:graphicData>
            </a:graphic>
          </wp:inline>
        </w:drawing>
      </w:r>
    </w:p>
    <w:p w14:paraId="62C49F99" w14:textId="77777777" w:rsidR="001C7890" w:rsidRPr="0087653E" w:rsidRDefault="005D5B54" w:rsidP="0087653E">
      <w:pPr>
        <w:jc w:val="both"/>
        <w:rPr>
          <w:rFonts w:ascii="Arial" w:hAnsi="Arial" w:cs="Arial"/>
          <w:sz w:val="20"/>
          <w:szCs w:val="20"/>
        </w:rPr>
      </w:pPr>
      <w:r w:rsidRPr="00BD7A34">
        <w:rPr>
          <w:rFonts w:ascii="Arial" w:hAnsi="Arial" w:cs="Arial"/>
          <w:b/>
          <w:bCs/>
          <w:sz w:val="20"/>
          <w:szCs w:val="20"/>
        </w:rPr>
        <w:t>Replace words:</w:t>
      </w:r>
      <w:r w:rsidRPr="0087653E">
        <w:rPr>
          <w:rFonts w:ascii="Arial" w:hAnsi="Arial" w:cs="Arial"/>
          <w:sz w:val="20"/>
          <w:szCs w:val="20"/>
        </w:rPr>
        <w:t xml:space="preserve"> By simply replacing the word 'Dharma' with Agni (Fire/energy); 'Artha' with Prthvi (earth/solid); 'Kama' with Vayu (air/gas) and 'Moksha' with Jala (water/fluid). </w:t>
      </w:r>
    </w:p>
    <w:p w14:paraId="22B6E5DE" w14:textId="77777777" w:rsidR="001C7890" w:rsidRPr="0087653E" w:rsidRDefault="005D5B54" w:rsidP="0087653E">
      <w:pPr>
        <w:jc w:val="both"/>
        <w:rPr>
          <w:rFonts w:ascii="Arial" w:hAnsi="Arial" w:cs="Arial"/>
          <w:sz w:val="20"/>
          <w:szCs w:val="20"/>
        </w:rPr>
      </w:pPr>
      <w:r w:rsidRPr="0087653E">
        <w:rPr>
          <w:rFonts w:ascii="Arial" w:hAnsi="Arial" w:cs="Arial"/>
          <w:sz w:val="20"/>
          <w:szCs w:val="20"/>
        </w:rPr>
        <w:t xml:space="preserve">Dharma Ayana </w:t>
      </w:r>
    </w:p>
    <w:p w14:paraId="72E32F6A" w14:textId="77777777" w:rsidR="001C7890" w:rsidRPr="0087653E" w:rsidRDefault="005D5B54" w:rsidP="0087653E">
      <w:pPr>
        <w:jc w:val="both"/>
        <w:rPr>
          <w:rFonts w:ascii="Arial" w:hAnsi="Arial" w:cs="Arial"/>
          <w:sz w:val="20"/>
          <w:szCs w:val="20"/>
        </w:rPr>
      </w:pPr>
      <w:r w:rsidRPr="0087653E">
        <w:rPr>
          <w:rFonts w:ascii="Arial" w:hAnsi="Arial" w:cs="Arial"/>
          <w:sz w:val="20"/>
          <w:szCs w:val="20"/>
        </w:rPr>
        <w:t xml:space="preserve">Artha Ayana, </w:t>
      </w:r>
    </w:p>
    <w:p w14:paraId="3945C6E8" w14:textId="77777777" w:rsidR="001C7890" w:rsidRPr="0087653E" w:rsidRDefault="005D5B54" w:rsidP="0087653E">
      <w:pPr>
        <w:jc w:val="both"/>
        <w:rPr>
          <w:rFonts w:ascii="Arial" w:hAnsi="Arial" w:cs="Arial"/>
          <w:sz w:val="20"/>
          <w:szCs w:val="20"/>
        </w:rPr>
      </w:pPr>
      <w:r w:rsidRPr="0087653E">
        <w:rPr>
          <w:rFonts w:ascii="Arial" w:hAnsi="Arial" w:cs="Arial"/>
          <w:sz w:val="20"/>
          <w:szCs w:val="20"/>
        </w:rPr>
        <w:t xml:space="preserve">Kama Ayana, </w:t>
      </w:r>
    </w:p>
    <w:p w14:paraId="1457F321" w14:textId="77777777" w:rsidR="001C7890" w:rsidRPr="0087653E" w:rsidRDefault="005D5B54" w:rsidP="0087653E">
      <w:pPr>
        <w:jc w:val="both"/>
        <w:rPr>
          <w:rFonts w:ascii="Arial" w:hAnsi="Arial" w:cs="Arial"/>
          <w:sz w:val="20"/>
          <w:szCs w:val="20"/>
        </w:rPr>
      </w:pPr>
      <w:r w:rsidRPr="0087653E">
        <w:rPr>
          <w:rFonts w:ascii="Arial" w:hAnsi="Arial" w:cs="Arial"/>
          <w:sz w:val="20"/>
          <w:szCs w:val="20"/>
        </w:rPr>
        <w:t>Moks</w:t>
      </w:r>
      <w:r w:rsidR="001C7890" w:rsidRPr="0087653E">
        <w:rPr>
          <w:rFonts w:ascii="Arial" w:hAnsi="Arial" w:cs="Arial"/>
          <w:sz w:val="20"/>
          <w:szCs w:val="20"/>
        </w:rPr>
        <w:t>h</w:t>
      </w:r>
      <w:r w:rsidRPr="0087653E">
        <w:rPr>
          <w:rFonts w:ascii="Arial" w:hAnsi="Arial" w:cs="Arial"/>
          <w:sz w:val="20"/>
          <w:szCs w:val="20"/>
        </w:rPr>
        <w:t xml:space="preserve">a </w:t>
      </w:r>
      <w:r w:rsidR="001C7890" w:rsidRPr="0087653E">
        <w:rPr>
          <w:rFonts w:ascii="Arial" w:hAnsi="Arial" w:cs="Arial"/>
          <w:sz w:val="20"/>
          <w:szCs w:val="20"/>
        </w:rPr>
        <w:t>A</w:t>
      </w:r>
      <w:r w:rsidRPr="0087653E">
        <w:rPr>
          <w:rFonts w:ascii="Arial" w:hAnsi="Arial" w:cs="Arial"/>
          <w:sz w:val="20"/>
          <w:szCs w:val="20"/>
        </w:rPr>
        <w:t xml:space="preserve">yana </w:t>
      </w:r>
    </w:p>
    <w:p w14:paraId="617AF8C8" w14:textId="77777777" w:rsidR="001C7890" w:rsidRPr="0087653E" w:rsidRDefault="001C7890" w:rsidP="0087653E">
      <w:pPr>
        <w:jc w:val="both"/>
        <w:rPr>
          <w:rFonts w:ascii="Arial" w:hAnsi="Arial" w:cs="Arial"/>
          <w:sz w:val="20"/>
          <w:szCs w:val="20"/>
        </w:rPr>
      </w:pPr>
      <w:r w:rsidRPr="0087653E">
        <w:rPr>
          <w:rFonts w:ascii="Arial" w:hAnsi="Arial" w:cs="Arial"/>
          <w:sz w:val="20"/>
          <w:szCs w:val="20"/>
        </w:rPr>
        <w:t>T</w:t>
      </w:r>
      <w:r w:rsidR="005D5B54" w:rsidRPr="0087653E">
        <w:rPr>
          <w:rFonts w:ascii="Arial" w:hAnsi="Arial" w:cs="Arial"/>
          <w:sz w:val="20"/>
          <w:szCs w:val="20"/>
        </w:rPr>
        <w:t xml:space="preserve">he predominant nature of the signs manifests as </w:t>
      </w:r>
    </w:p>
    <w:p w14:paraId="2F95DAC6" w14:textId="77777777" w:rsidR="001C7890" w:rsidRPr="0087653E" w:rsidRDefault="005D5B54" w:rsidP="0087653E">
      <w:pPr>
        <w:jc w:val="both"/>
        <w:rPr>
          <w:rFonts w:ascii="Arial" w:hAnsi="Arial" w:cs="Arial"/>
          <w:sz w:val="20"/>
          <w:szCs w:val="20"/>
        </w:rPr>
      </w:pPr>
      <w:r w:rsidRPr="00BD7A34">
        <w:rPr>
          <w:rFonts w:ascii="Arial" w:hAnsi="Arial" w:cs="Arial"/>
          <w:b/>
          <w:bCs/>
          <w:sz w:val="20"/>
          <w:szCs w:val="20"/>
        </w:rPr>
        <w:t xml:space="preserve">Fire/Energy: </w:t>
      </w:r>
      <w:r w:rsidRPr="0087653E">
        <w:rPr>
          <w:rFonts w:ascii="Arial" w:hAnsi="Arial" w:cs="Arial"/>
          <w:sz w:val="20"/>
          <w:szCs w:val="20"/>
        </w:rPr>
        <w:t xml:space="preserve">Aries, Leo, Sagittarius </w:t>
      </w:r>
    </w:p>
    <w:p w14:paraId="6EB289B3" w14:textId="77777777" w:rsidR="001C7890" w:rsidRPr="0087653E" w:rsidRDefault="005D5B54" w:rsidP="0087653E">
      <w:pPr>
        <w:jc w:val="both"/>
        <w:rPr>
          <w:rFonts w:ascii="Arial" w:hAnsi="Arial" w:cs="Arial"/>
          <w:sz w:val="20"/>
          <w:szCs w:val="20"/>
        </w:rPr>
      </w:pPr>
      <w:r w:rsidRPr="00BD7A34">
        <w:rPr>
          <w:rFonts w:ascii="Arial" w:hAnsi="Arial" w:cs="Arial"/>
          <w:b/>
          <w:bCs/>
          <w:sz w:val="20"/>
          <w:szCs w:val="20"/>
        </w:rPr>
        <w:t>Earth/Solid:</w:t>
      </w:r>
      <w:r w:rsidRPr="0087653E">
        <w:rPr>
          <w:rFonts w:ascii="Arial" w:hAnsi="Arial" w:cs="Arial"/>
          <w:sz w:val="20"/>
          <w:szCs w:val="20"/>
        </w:rPr>
        <w:t xml:space="preserve"> Taurus, Virgo, Capricorn. Air/Gas: </w:t>
      </w:r>
    </w:p>
    <w:p w14:paraId="519C67E8" w14:textId="77777777" w:rsidR="001C7890" w:rsidRPr="004C79F3" w:rsidRDefault="005D5B54" w:rsidP="0087653E">
      <w:pPr>
        <w:jc w:val="both"/>
        <w:rPr>
          <w:rFonts w:ascii="Arial" w:hAnsi="Arial" w:cs="Arial"/>
          <w:b/>
          <w:bCs/>
          <w:i/>
          <w:iCs/>
          <w:caps/>
          <w:sz w:val="20"/>
          <w:szCs w:val="20"/>
        </w:rPr>
      </w:pPr>
      <w:r w:rsidRPr="0087653E">
        <w:rPr>
          <w:rFonts w:ascii="Arial" w:hAnsi="Arial" w:cs="Arial"/>
          <w:sz w:val="20"/>
          <w:szCs w:val="20"/>
        </w:rPr>
        <w:t xml:space="preserve">Gemini, Libra, Aquarius. </w:t>
      </w:r>
    </w:p>
    <w:p w14:paraId="2CB1CA02" w14:textId="52599455" w:rsidR="001C7890" w:rsidRPr="0087653E" w:rsidRDefault="005D5B54" w:rsidP="0087653E">
      <w:pPr>
        <w:jc w:val="both"/>
        <w:rPr>
          <w:rFonts w:ascii="Arial" w:hAnsi="Arial" w:cs="Arial"/>
          <w:sz w:val="20"/>
          <w:szCs w:val="20"/>
        </w:rPr>
      </w:pPr>
      <w:r w:rsidRPr="004C79F3">
        <w:rPr>
          <w:rFonts w:ascii="Arial" w:hAnsi="Arial" w:cs="Arial"/>
          <w:b/>
          <w:bCs/>
          <w:i/>
          <w:iCs/>
          <w:caps/>
          <w:sz w:val="20"/>
          <w:szCs w:val="20"/>
        </w:rPr>
        <w:t>Water/Fluid:</w:t>
      </w:r>
      <w:r w:rsidRPr="004C79F3">
        <w:rPr>
          <w:rFonts w:ascii="Arial" w:hAnsi="Arial" w:cs="Arial"/>
          <w:i/>
          <w:iCs/>
          <w:caps/>
          <w:sz w:val="20"/>
          <w:szCs w:val="20"/>
        </w:rPr>
        <w:t xml:space="preserve"> </w:t>
      </w:r>
      <w:r w:rsidRPr="0087653E">
        <w:rPr>
          <w:rFonts w:ascii="Arial" w:hAnsi="Arial" w:cs="Arial"/>
          <w:sz w:val="20"/>
          <w:szCs w:val="20"/>
        </w:rPr>
        <w:t xml:space="preserve">Cancer, Scorpio, Pisces.  </w:t>
      </w:r>
    </w:p>
    <w:p w14:paraId="4655D39D" w14:textId="77777777" w:rsidR="001C7890" w:rsidRPr="0087653E" w:rsidRDefault="005D5B54" w:rsidP="0087653E">
      <w:pPr>
        <w:jc w:val="both"/>
        <w:rPr>
          <w:rFonts w:ascii="Arial" w:hAnsi="Arial" w:cs="Arial"/>
          <w:sz w:val="20"/>
          <w:szCs w:val="20"/>
        </w:rPr>
      </w:pPr>
      <w:r w:rsidRPr="0087653E">
        <w:rPr>
          <w:rFonts w:ascii="Arial" w:hAnsi="Arial" w:cs="Arial"/>
          <w:sz w:val="20"/>
          <w:szCs w:val="20"/>
        </w:rPr>
        <w:t xml:space="preserve">Dharma: </w:t>
      </w:r>
      <w:r w:rsidR="001C7890" w:rsidRPr="0087653E">
        <w:rPr>
          <w:rFonts w:ascii="Arial" w:hAnsi="Arial" w:cs="Arial"/>
          <w:sz w:val="20"/>
          <w:szCs w:val="20"/>
        </w:rPr>
        <w:t>D</w:t>
      </w:r>
      <w:r w:rsidRPr="0087653E">
        <w:rPr>
          <w:rFonts w:ascii="Arial" w:hAnsi="Arial" w:cs="Arial"/>
          <w:sz w:val="20"/>
          <w:szCs w:val="20"/>
        </w:rPr>
        <w:t>uty and its quality is measured</w:t>
      </w:r>
      <w:r w:rsidR="001C7890" w:rsidRPr="0087653E">
        <w:rPr>
          <w:rFonts w:ascii="Arial" w:hAnsi="Arial" w:cs="Arial"/>
          <w:sz w:val="20"/>
          <w:szCs w:val="20"/>
        </w:rPr>
        <w:t>.</w:t>
      </w:r>
    </w:p>
    <w:p w14:paraId="2F7616E3" w14:textId="6058DE07" w:rsidR="001C7890" w:rsidRPr="0087653E" w:rsidRDefault="001C7890" w:rsidP="0087653E">
      <w:pPr>
        <w:jc w:val="both"/>
        <w:rPr>
          <w:rFonts w:ascii="Arial" w:hAnsi="Arial" w:cs="Arial"/>
          <w:sz w:val="20"/>
          <w:szCs w:val="20"/>
        </w:rPr>
      </w:pPr>
      <w:r w:rsidRPr="0087653E">
        <w:rPr>
          <w:rFonts w:ascii="Arial" w:hAnsi="Arial" w:cs="Arial"/>
          <w:sz w:val="20"/>
          <w:szCs w:val="20"/>
        </w:rPr>
        <w:t>W</w:t>
      </w:r>
      <w:r w:rsidR="005D5B54" w:rsidRPr="0087653E">
        <w:rPr>
          <w:rFonts w:ascii="Arial" w:hAnsi="Arial" w:cs="Arial"/>
          <w:sz w:val="20"/>
          <w:szCs w:val="20"/>
        </w:rPr>
        <w:t>ealth</w:t>
      </w:r>
      <w:r w:rsidRPr="0087653E">
        <w:rPr>
          <w:rFonts w:ascii="Arial" w:hAnsi="Arial" w:cs="Arial"/>
          <w:sz w:val="20"/>
          <w:szCs w:val="20"/>
        </w:rPr>
        <w:t>:</w:t>
      </w:r>
      <w:r w:rsidR="005D5B54" w:rsidRPr="0087653E">
        <w:rPr>
          <w:rFonts w:ascii="Arial" w:hAnsi="Arial" w:cs="Arial"/>
          <w:sz w:val="20"/>
          <w:szCs w:val="20"/>
        </w:rPr>
        <w:t xml:space="preserve"> and its quality </w:t>
      </w:r>
      <w:r w:rsidRPr="0087653E">
        <w:rPr>
          <w:rFonts w:ascii="Arial" w:hAnsi="Arial" w:cs="Arial"/>
          <w:sz w:val="20"/>
          <w:szCs w:val="20"/>
        </w:rPr>
        <w:t>are</w:t>
      </w:r>
      <w:r w:rsidR="005D5B54" w:rsidRPr="0087653E">
        <w:rPr>
          <w:rFonts w:ascii="Arial" w:hAnsi="Arial" w:cs="Arial"/>
          <w:sz w:val="20"/>
          <w:szCs w:val="20"/>
        </w:rPr>
        <w:t xml:space="preserve"> measured through righteousness.  </w:t>
      </w:r>
    </w:p>
    <w:p w14:paraId="1FBB969C" w14:textId="0F9703B6" w:rsidR="001C7890" w:rsidRPr="0087653E" w:rsidRDefault="005D5B54" w:rsidP="0087653E">
      <w:pPr>
        <w:jc w:val="both"/>
        <w:rPr>
          <w:rFonts w:ascii="Arial" w:hAnsi="Arial" w:cs="Arial"/>
          <w:sz w:val="20"/>
          <w:szCs w:val="20"/>
        </w:rPr>
      </w:pPr>
      <w:r w:rsidRPr="0087653E">
        <w:rPr>
          <w:rFonts w:ascii="Arial" w:hAnsi="Arial" w:cs="Arial"/>
          <w:sz w:val="20"/>
          <w:szCs w:val="20"/>
        </w:rPr>
        <w:t xml:space="preserve">Artha: </w:t>
      </w:r>
      <w:r w:rsidR="001C7890" w:rsidRPr="0087653E">
        <w:rPr>
          <w:rFonts w:ascii="Arial" w:hAnsi="Arial" w:cs="Arial"/>
          <w:sz w:val="20"/>
          <w:szCs w:val="20"/>
        </w:rPr>
        <w:t>W</w:t>
      </w:r>
      <w:r w:rsidRPr="0087653E">
        <w:rPr>
          <w:rFonts w:ascii="Arial" w:hAnsi="Arial" w:cs="Arial"/>
          <w:sz w:val="20"/>
          <w:szCs w:val="20"/>
        </w:rPr>
        <w:t xml:space="preserve">ealth and its quality is seen from the power it wields. </w:t>
      </w:r>
    </w:p>
    <w:p w14:paraId="28B8B91A" w14:textId="51A1E081" w:rsidR="001C7890" w:rsidRPr="0087653E" w:rsidRDefault="005D5B54" w:rsidP="0087653E">
      <w:pPr>
        <w:jc w:val="both"/>
        <w:rPr>
          <w:rFonts w:ascii="Arial" w:hAnsi="Arial" w:cs="Arial"/>
          <w:sz w:val="20"/>
          <w:szCs w:val="20"/>
        </w:rPr>
      </w:pPr>
      <w:r w:rsidRPr="0087653E">
        <w:rPr>
          <w:rFonts w:ascii="Arial" w:hAnsi="Arial" w:cs="Arial"/>
          <w:sz w:val="20"/>
          <w:szCs w:val="20"/>
        </w:rPr>
        <w:t xml:space="preserve">Kama: </w:t>
      </w:r>
      <w:r w:rsidR="001C7890" w:rsidRPr="0087653E">
        <w:rPr>
          <w:rFonts w:ascii="Arial" w:hAnsi="Arial" w:cs="Arial"/>
          <w:sz w:val="20"/>
          <w:szCs w:val="20"/>
        </w:rPr>
        <w:t>D</w:t>
      </w:r>
      <w:r w:rsidRPr="0087653E">
        <w:rPr>
          <w:rFonts w:ascii="Arial" w:hAnsi="Arial" w:cs="Arial"/>
          <w:sz w:val="20"/>
          <w:szCs w:val="20"/>
        </w:rPr>
        <w:t xml:space="preserve">esire and its quality is defined from refinement.  </w:t>
      </w:r>
    </w:p>
    <w:p w14:paraId="7E998871" w14:textId="7A8DB07E" w:rsidR="005D5B54" w:rsidRPr="0087653E" w:rsidRDefault="005D5B54" w:rsidP="0087653E">
      <w:pPr>
        <w:jc w:val="both"/>
        <w:rPr>
          <w:rFonts w:ascii="Arial" w:hAnsi="Arial" w:cs="Arial"/>
          <w:sz w:val="20"/>
          <w:szCs w:val="20"/>
        </w:rPr>
      </w:pPr>
      <w:r w:rsidRPr="0087653E">
        <w:rPr>
          <w:rFonts w:ascii="Arial" w:hAnsi="Arial" w:cs="Arial"/>
          <w:sz w:val="20"/>
          <w:szCs w:val="20"/>
        </w:rPr>
        <w:t>Moks</w:t>
      </w:r>
      <w:r w:rsidR="001C7890" w:rsidRPr="0087653E">
        <w:rPr>
          <w:rFonts w:ascii="Arial" w:hAnsi="Arial" w:cs="Arial"/>
          <w:sz w:val="20"/>
          <w:szCs w:val="20"/>
        </w:rPr>
        <w:t>h</w:t>
      </w:r>
      <w:r w:rsidRPr="0087653E">
        <w:rPr>
          <w:rFonts w:ascii="Arial" w:hAnsi="Arial" w:cs="Arial"/>
          <w:sz w:val="20"/>
          <w:szCs w:val="20"/>
        </w:rPr>
        <w:t>a: Emancipation and its quality (path) is defined by spirituality or religion.</w:t>
      </w:r>
    </w:p>
    <w:sectPr w:rsidR="005D5B54" w:rsidRPr="0087653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B2243" w14:textId="77777777" w:rsidR="00E95A63" w:rsidRDefault="00E95A63" w:rsidP="00AD5565">
      <w:pPr>
        <w:spacing w:after="0" w:line="240" w:lineRule="auto"/>
      </w:pPr>
      <w:r>
        <w:separator/>
      </w:r>
    </w:p>
  </w:endnote>
  <w:endnote w:type="continuationSeparator" w:id="0">
    <w:p w14:paraId="7A20E462" w14:textId="77777777" w:rsidR="00E95A63" w:rsidRDefault="00E95A63" w:rsidP="00AD5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7998010"/>
      <w:docPartObj>
        <w:docPartGallery w:val="Page Numbers (Bottom of Page)"/>
        <w:docPartUnique/>
      </w:docPartObj>
    </w:sdtPr>
    <w:sdtEndPr/>
    <w:sdtContent>
      <w:sdt>
        <w:sdtPr>
          <w:id w:val="1728636285"/>
          <w:docPartObj>
            <w:docPartGallery w:val="Page Numbers (Top of Page)"/>
            <w:docPartUnique/>
          </w:docPartObj>
        </w:sdtPr>
        <w:sdtEndPr/>
        <w:sdtContent>
          <w:p w14:paraId="091C9BDF" w14:textId="406F6C9B" w:rsidR="00AD5565" w:rsidRDefault="00AD556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B348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348B">
              <w:rPr>
                <w:b/>
                <w:bCs/>
                <w:noProof/>
              </w:rPr>
              <w:t>3</w:t>
            </w:r>
            <w:r>
              <w:rPr>
                <w:b/>
                <w:bCs/>
                <w:sz w:val="24"/>
                <w:szCs w:val="24"/>
              </w:rPr>
              <w:fldChar w:fldCharType="end"/>
            </w:r>
          </w:p>
        </w:sdtContent>
      </w:sdt>
    </w:sdtContent>
  </w:sdt>
  <w:p w14:paraId="2E4D5D5F" w14:textId="77777777" w:rsidR="00AD5565" w:rsidRDefault="00AD5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904EA" w14:textId="77777777" w:rsidR="00E95A63" w:rsidRDefault="00E95A63" w:rsidP="00AD5565">
      <w:pPr>
        <w:spacing w:after="0" w:line="240" w:lineRule="auto"/>
      </w:pPr>
      <w:r>
        <w:separator/>
      </w:r>
    </w:p>
  </w:footnote>
  <w:footnote w:type="continuationSeparator" w:id="0">
    <w:p w14:paraId="03082694" w14:textId="77777777" w:rsidR="00E95A63" w:rsidRDefault="00E95A63" w:rsidP="00AD5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0F6"/>
    <w:rsid w:val="00057BBB"/>
    <w:rsid w:val="000C7515"/>
    <w:rsid w:val="000E4487"/>
    <w:rsid w:val="000E5A96"/>
    <w:rsid w:val="00144192"/>
    <w:rsid w:val="001A0E4D"/>
    <w:rsid w:val="001C20F6"/>
    <w:rsid w:val="001C7890"/>
    <w:rsid w:val="00204A45"/>
    <w:rsid w:val="002579AA"/>
    <w:rsid w:val="00284F1F"/>
    <w:rsid w:val="00291AFF"/>
    <w:rsid w:val="002E1D76"/>
    <w:rsid w:val="00412947"/>
    <w:rsid w:val="004161F3"/>
    <w:rsid w:val="004C79F3"/>
    <w:rsid w:val="00520E34"/>
    <w:rsid w:val="005D5B54"/>
    <w:rsid w:val="00652EDE"/>
    <w:rsid w:val="0065686D"/>
    <w:rsid w:val="00682C57"/>
    <w:rsid w:val="0084760B"/>
    <w:rsid w:val="00873F10"/>
    <w:rsid w:val="0087653E"/>
    <w:rsid w:val="009C20D9"/>
    <w:rsid w:val="00A72783"/>
    <w:rsid w:val="00AA3AE4"/>
    <w:rsid w:val="00AD5565"/>
    <w:rsid w:val="00BD7A34"/>
    <w:rsid w:val="00BF1A3F"/>
    <w:rsid w:val="00C216A0"/>
    <w:rsid w:val="00C83B52"/>
    <w:rsid w:val="00CA33FF"/>
    <w:rsid w:val="00D510DB"/>
    <w:rsid w:val="00D81FFD"/>
    <w:rsid w:val="00D921E4"/>
    <w:rsid w:val="00DB348B"/>
    <w:rsid w:val="00DB4723"/>
    <w:rsid w:val="00DC25F3"/>
    <w:rsid w:val="00E64253"/>
    <w:rsid w:val="00E9575A"/>
    <w:rsid w:val="00E95A63"/>
    <w:rsid w:val="00EE435B"/>
    <w:rsid w:val="00F42838"/>
    <w:rsid w:val="00FF26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318E"/>
  <w15:chartTrackingRefBased/>
  <w15:docId w15:val="{EAC82DD3-EB10-42D3-85ED-7B03BA37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20F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AD5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65"/>
  </w:style>
  <w:style w:type="paragraph" w:styleId="Footer">
    <w:name w:val="footer"/>
    <w:basedOn w:val="Normal"/>
    <w:link w:val="FooterChar"/>
    <w:uiPriority w:val="99"/>
    <w:unhideWhenUsed/>
    <w:rsid w:val="00AD5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Kethandapatti veeraraghavan</dc:creator>
  <cp:keywords/>
  <dc:description/>
  <cp:lastModifiedBy>Windows User</cp:lastModifiedBy>
  <cp:revision>2</cp:revision>
  <dcterms:created xsi:type="dcterms:W3CDTF">2022-09-27T06:13:00Z</dcterms:created>
  <dcterms:modified xsi:type="dcterms:W3CDTF">2022-09-27T06:13:00Z</dcterms:modified>
</cp:coreProperties>
</file>