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Metadata/metadata.xml" ContentType="application/vnd.titus.tmi.metadata+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31abe34b70554709"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8D0D" w14:textId="055D13F0" w:rsidR="008A4311" w:rsidRPr="002F12DE" w:rsidRDefault="008A4311" w:rsidP="008A4311">
      <w:pPr>
        <w:jc w:val="both"/>
        <w:rPr>
          <w:rFonts w:ascii="Arial" w:hAnsi="Arial" w:cs="Arial"/>
          <w:b/>
          <w:bCs/>
          <w:sz w:val="18"/>
          <w:szCs w:val="18"/>
        </w:rPr>
      </w:pPr>
      <w:r w:rsidRPr="002F12DE">
        <w:rPr>
          <w:rFonts w:ascii="Arial" w:hAnsi="Arial" w:cs="Arial"/>
          <w:b/>
          <w:bCs/>
          <w:sz w:val="18"/>
          <w:szCs w:val="18"/>
          <w:u w:val="single"/>
        </w:rPr>
        <w:t xml:space="preserve">NAME: K.V. Krishnan </w:t>
      </w:r>
      <w:r w:rsidR="00C76F00" w:rsidRPr="002F12DE">
        <w:rPr>
          <w:rFonts w:ascii="Arial" w:hAnsi="Arial" w:cs="Arial"/>
          <w:b/>
          <w:bCs/>
          <w:sz w:val="18"/>
          <w:szCs w:val="18"/>
          <w:u w:val="single"/>
        </w:rPr>
        <w:t>– PROFILE WITH PHOTO</w:t>
      </w:r>
      <w:r w:rsidR="002F12DE" w:rsidRPr="002F12DE">
        <w:rPr>
          <w:rFonts w:ascii="Arial" w:hAnsi="Arial" w:cs="Arial"/>
          <w:b/>
          <w:bCs/>
          <w:sz w:val="18"/>
          <w:szCs w:val="18"/>
        </w:rPr>
        <w:tab/>
      </w:r>
      <w:r w:rsidR="002F12DE" w:rsidRPr="002F12DE">
        <w:rPr>
          <w:rFonts w:ascii="Arial" w:hAnsi="Arial" w:cs="Arial"/>
          <w:b/>
          <w:bCs/>
          <w:sz w:val="18"/>
          <w:szCs w:val="18"/>
        </w:rPr>
        <w:tab/>
      </w:r>
      <w:r w:rsidR="002F12DE" w:rsidRPr="002F12DE">
        <w:rPr>
          <w:rFonts w:ascii="Arial" w:hAnsi="Arial" w:cs="Arial"/>
          <w:b/>
          <w:bCs/>
          <w:sz w:val="18"/>
          <w:szCs w:val="18"/>
        </w:rPr>
        <w:tab/>
      </w:r>
      <w:r w:rsidR="002F12DE" w:rsidRPr="002F12DE">
        <w:rPr>
          <w:rFonts w:ascii="Arial" w:hAnsi="Arial" w:cs="Arial"/>
          <w:b/>
          <w:bCs/>
          <w:sz w:val="18"/>
          <w:szCs w:val="18"/>
        </w:rPr>
        <w:tab/>
      </w:r>
      <w:r w:rsidR="002F12DE" w:rsidRPr="002F12DE">
        <w:rPr>
          <w:noProof/>
          <w:sz w:val="18"/>
          <w:szCs w:val="18"/>
        </w:rPr>
        <w:drawing>
          <wp:inline distT="0" distB="0" distL="0" distR="0" wp14:anchorId="5ED288AC" wp14:editId="4DD207F3">
            <wp:extent cx="1057110" cy="10281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7865" cy="1038642"/>
                    </a:xfrm>
                    <a:prstGeom prst="rect">
                      <a:avLst/>
                    </a:prstGeom>
                    <a:noFill/>
                    <a:ln>
                      <a:noFill/>
                    </a:ln>
                  </pic:spPr>
                </pic:pic>
              </a:graphicData>
            </a:graphic>
          </wp:inline>
        </w:drawing>
      </w:r>
      <w:r w:rsidR="00827E4B" w:rsidRPr="002F12DE">
        <w:rPr>
          <w:rFonts w:ascii="Arial" w:hAnsi="Arial" w:cs="Arial"/>
          <w:b/>
          <w:bCs/>
          <w:sz w:val="18"/>
          <w:szCs w:val="18"/>
        </w:rPr>
        <w:tab/>
      </w:r>
      <w:r w:rsidR="00827E4B" w:rsidRPr="002F12DE">
        <w:rPr>
          <w:rFonts w:ascii="Arial" w:hAnsi="Arial" w:cs="Arial"/>
          <w:b/>
          <w:bCs/>
          <w:sz w:val="18"/>
          <w:szCs w:val="18"/>
        </w:rPr>
        <w:tab/>
      </w:r>
      <w:r w:rsidR="00827E4B" w:rsidRPr="002F12DE">
        <w:rPr>
          <w:rFonts w:ascii="Arial" w:hAnsi="Arial" w:cs="Arial"/>
          <w:b/>
          <w:bCs/>
          <w:sz w:val="18"/>
          <w:szCs w:val="18"/>
        </w:rPr>
        <w:tab/>
      </w:r>
      <w:r w:rsidR="00827E4B" w:rsidRPr="002F12DE">
        <w:rPr>
          <w:rFonts w:ascii="Arial" w:hAnsi="Arial" w:cs="Arial"/>
          <w:b/>
          <w:bCs/>
          <w:sz w:val="18"/>
          <w:szCs w:val="18"/>
        </w:rPr>
        <w:tab/>
      </w:r>
      <w:r w:rsidR="00827E4B" w:rsidRPr="002F12DE">
        <w:rPr>
          <w:rFonts w:ascii="Arial" w:hAnsi="Arial" w:cs="Arial"/>
          <w:b/>
          <w:bCs/>
          <w:sz w:val="18"/>
          <w:szCs w:val="18"/>
        </w:rPr>
        <w:tab/>
      </w:r>
      <w:r w:rsidR="00827E4B" w:rsidRPr="002F12DE">
        <w:rPr>
          <w:rFonts w:ascii="Arial" w:hAnsi="Arial" w:cs="Arial"/>
          <w:b/>
          <w:bCs/>
          <w:sz w:val="18"/>
          <w:szCs w:val="18"/>
        </w:rPr>
        <w:tab/>
      </w:r>
    </w:p>
    <w:p w14:paraId="6C3AC82A" w14:textId="4D96A398" w:rsidR="008A4311" w:rsidRPr="002F12DE" w:rsidRDefault="008A4311" w:rsidP="007159D6">
      <w:pPr>
        <w:jc w:val="both"/>
        <w:rPr>
          <w:rFonts w:ascii="Arial" w:hAnsi="Arial" w:cs="Arial"/>
          <w:b/>
          <w:bCs/>
          <w:sz w:val="18"/>
          <w:szCs w:val="18"/>
        </w:rPr>
      </w:pPr>
      <w:r w:rsidRPr="002F12DE">
        <w:rPr>
          <w:rFonts w:ascii="Arial" w:hAnsi="Arial" w:cs="Arial"/>
          <w:b/>
          <w:bCs/>
          <w:sz w:val="18"/>
          <w:szCs w:val="18"/>
        </w:rPr>
        <w:t>Self-introduction:</w:t>
      </w:r>
      <w:r w:rsidR="002F12DE" w:rsidRPr="002F12DE">
        <w:rPr>
          <w:noProof/>
          <w:sz w:val="18"/>
          <w:szCs w:val="18"/>
        </w:rPr>
        <w:t xml:space="preserve"> </w:t>
      </w:r>
    </w:p>
    <w:p w14:paraId="66A740E3" w14:textId="77777777" w:rsidR="008A4311" w:rsidRPr="002F12DE" w:rsidRDefault="008A4311" w:rsidP="008A4311">
      <w:pPr>
        <w:jc w:val="both"/>
        <w:rPr>
          <w:rFonts w:ascii="Arial" w:hAnsi="Arial" w:cs="Arial"/>
          <w:sz w:val="18"/>
          <w:szCs w:val="18"/>
        </w:rPr>
      </w:pPr>
      <w:r w:rsidRPr="002F12DE">
        <w:rPr>
          <w:rFonts w:ascii="Arial" w:hAnsi="Arial" w:cs="Arial"/>
          <w:sz w:val="18"/>
          <w:szCs w:val="18"/>
        </w:rPr>
        <w:t>Age and Date, Place of Birth: 72, 19.07.1948, at Vellore, Tamil Nadu, Stays at Chennai with wife.</w:t>
      </w:r>
    </w:p>
    <w:p w14:paraId="397134B5" w14:textId="77777777" w:rsidR="008A4311" w:rsidRPr="002F12DE" w:rsidRDefault="008A4311" w:rsidP="008A4311">
      <w:pPr>
        <w:jc w:val="both"/>
        <w:rPr>
          <w:rFonts w:ascii="Arial" w:hAnsi="Arial" w:cs="Arial"/>
          <w:b/>
          <w:bCs/>
          <w:sz w:val="18"/>
          <w:szCs w:val="18"/>
        </w:rPr>
      </w:pPr>
      <w:r w:rsidRPr="002F12DE">
        <w:rPr>
          <w:rFonts w:ascii="Arial" w:hAnsi="Arial" w:cs="Arial"/>
          <w:b/>
          <w:bCs/>
          <w:sz w:val="18"/>
          <w:szCs w:val="18"/>
        </w:rPr>
        <w:t xml:space="preserve">Qualification: </w:t>
      </w:r>
    </w:p>
    <w:p w14:paraId="46FFE157" w14:textId="0A4CDB8F" w:rsidR="008A4311" w:rsidRPr="002F12DE" w:rsidRDefault="008A4311" w:rsidP="008A4311">
      <w:pPr>
        <w:jc w:val="both"/>
        <w:rPr>
          <w:rFonts w:ascii="Arial" w:hAnsi="Arial" w:cs="Arial"/>
          <w:sz w:val="18"/>
          <w:szCs w:val="18"/>
        </w:rPr>
      </w:pPr>
      <w:r w:rsidRPr="002F12DE">
        <w:rPr>
          <w:rFonts w:ascii="Arial" w:hAnsi="Arial" w:cs="Arial"/>
          <w:sz w:val="18"/>
          <w:szCs w:val="18"/>
        </w:rPr>
        <w:t>1.BE (Hons) Electrical, from Regional Engineering College Trichy Tamil Nadu, Batch 1971</w:t>
      </w:r>
      <w:r w:rsidR="007159D6" w:rsidRPr="002F12DE">
        <w:rPr>
          <w:rFonts w:ascii="Arial" w:hAnsi="Arial" w:cs="Arial"/>
          <w:sz w:val="18"/>
          <w:szCs w:val="18"/>
        </w:rPr>
        <w:t xml:space="preserve">. Worked in various Navaratna companies. Engineers India Limited, New Delhi, Bharat Petroleum Corporation Mumbai, Fichtner consulting company Chennai, Essar Oil Limited, Jamnagar, Tata Consulting engineers Limited Bengaluru, and five years stint as an entrepreneur. Founder Director of Pavopower Engineering and Consultants Private limited, Chennai. Retired from 2015. </w:t>
      </w:r>
    </w:p>
    <w:p w14:paraId="61749B6C" w14:textId="49E44EE9" w:rsidR="008A4311" w:rsidRPr="002F12DE" w:rsidRDefault="008A4311" w:rsidP="008A4311">
      <w:pPr>
        <w:jc w:val="both"/>
        <w:rPr>
          <w:rFonts w:ascii="Arial" w:hAnsi="Arial" w:cs="Arial"/>
          <w:sz w:val="18"/>
          <w:szCs w:val="18"/>
        </w:rPr>
      </w:pPr>
      <w:r w:rsidRPr="002F12DE">
        <w:rPr>
          <w:rFonts w:ascii="Arial" w:hAnsi="Arial" w:cs="Arial"/>
          <w:sz w:val="18"/>
          <w:szCs w:val="18"/>
        </w:rPr>
        <w:t>2. MA Astrology, from Sastra University, Tanjavur, Tamil Nadu, Batch 2018</w:t>
      </w:r>
    </w:p>
    <w:p w14:paraId="517B6FC0" w14:textId="5B6E114C" w:rsidR="008A4311" w:rsidRPr="002F12DE" w:rsidRDefault="008A4311" w:rsidP="008A4311">
      <w:pPr>
        <w:jc w:val="both"/>
        <w:rPr>
          <w:rFonts w:ascii="Arial" w:hAnsi="Arial" w:cs="Arial"/>
          <w:sz w:val="18"/>
          <w:szCs w:val="18"/>
        </w:rPr>
      </w:pPr>
      <w:r w:rsidRPr="002F12DE">
        <w:rPr>
          <w:rFonts w:ascii="Arial" w:hAnsi="Arial" w:cs="Arial"/>
          <w:sz w:val="18"/>
          <w:szCs w:val="18"/>
        </w:rPr>
        <w:t xml:space="preserve">3. Doctor of Philosophy (PhD) in Vedanga Jyotisha, </w:t>
      </w:r>
      <w:r w:rsidR="00F61088" w:rsidRPr="002F12DE">
        <w:rPr>
          <w:rFonts w:ascii="Arial" w:hAnsi="Arial" w:cs="Arial"/>
          <w:sz w:val="18"/>
          <w:szCs w:val="18"/>
        </w:rPr>
        <w:t xml:space="preserve">(Feb 2021) </w:t>
      </w:r>
      <w:r w:rsidRPr="002F12DE">
        <w:rPr>
          <w:rFonts w:ascii="Arial" w:hAnsi="Arial" w:cs="Arial"/>
          <w:sz w:val="18"/>
          <w:szCs w:val="18"/>
        </w:rPr>
        <w:t>from Yoga Samskrtm University, (YSAM), Florida, USA through affiliate Chaitanya Global Foundation- Bengaluru.</w:t>
      </w:r>
    </w:p>
    <w:p w14:paraId="0AACC862" w14:textId="116EF976" w:rsidR="008A4311" w:rsidRPr="002F12DE" w:rsidRDefault="008A4311" w:rsidP="008A4311">
      <w:pPr>
        <w:jc w:val="both"/>
        <w:rPr>
          <w:rFonts w:ascii="Arial" w:hAnsi="Arial" w:cs="Arial"/>
          <w:sz w:val="18"/>
          <w:szCs w:val="18"/>
        </w:rPr>
      </w:pPr>
      <w:r w:rsidRPr="002F12DE">
        <w:rPr>
          <w:rFonts w:ascii="Arial" w:hAnsi="Arial" w:cs="Arial"/>
          <w:sz w:val="18"/>
          <w:szCs w:val="18"/>
        </w:rPr>
        <w:t>4.JP1- (Jyotisha Praveena) A fundamental Astrology course by International Council for Astrological Sciences-Chennai Branch</w:t>
      </w:r>
      <w:r w:rsidR="007159D6" w:rsidRPr="002F12DE">
        <w:rPr>
          <w:rFonts w:ascii="Arial" w:hAnsi="Arial" w:cs="Arial"/>
          <w:sz w:val="18"/>
          <w:szCs w:val="18"/>
        </w:rPr>
        <w:t xml:space="preserve">, ICAS, </w:t>
      </w:r>
      <w:r w:rsidRPr="002F12DE">
        <w:rPr>
          <w:rFonts w:ascii="Arial" w:hAnsi="Arial" w:cs="Arial"/>
          <w:sz w:val="18"/>
          <w:szCs w:val="18"/>
        </w:rPr>
        <w:t xml:space="preserve">(started by Dr. B. V. Raman)- 2021. Pursuing JV-1 in the same institute. </w:t>
      </w:r>
    </w:p>
    <w:p w14:paraId="1CBCAA7E" w14:textId="4BB91655" w:rsidR="002D6387" w:rsidRPr="002F12DE" w:rsidRDefault="008A4311" w:rsidP="006A68B4">
      <w:pPr>
        <w:spacing w:after="0" w:line="240" w:lineRule="auto"/>
        <w:jc w:val="both"/>
        <w:rPr>
          <w:rFonts w:ascii="Arial" w:hAnsi="Arial" w:cs="Arial"/>
          <w:sz w:val="18"/>
          <w:szCs w:val="18"/>
        </w:rPr>
      </w:pPr>
      <w:r w:rsidRPr="002F12DE">
        <w:rPr>
          <w:rFonts w:ascii="Arial" w:hAnsi="Arial" w:cs="Arial"/>
          <w:sz w:val="18"/>
          <w:szCs w:val="18"/>
        </w:rPr>
        <w:t xml:space="preserve">5. Studying Nakshatra Siddhantha Meena-2 </w:t>
      </w:r>
      <w:r w:rsidR="006A68B4" w:rsidRPr="002F12DE">
        <w:rPr>
          <w:rFonts w:ascii="Arial" w:hAnsi="Arial" w:cs="Arial"/>
          <w:sz w:val="18"/>
          <w:szCs w:val="18"/>
        </w:rPr>
        <w:t xml:space="preserve">by </w:t>
      </w:r>
      <w:r w:rsidR="00F61088" w:rsidRPr="002F12DE">
        <w:rPr>
          <w:rFonts w:ascii="Arial" w:hAnsi="Arial" w:cs="Arial"/>
          <w:sz w:val="18"/>
          <w:szCs w:val="18"/>
        </w:rPr>
        <w:t xml:space="preserve">Poojya Sri. </w:t>
      </w:r>
      <w:r w:rsidR="006A68B4" w:rsidRPr="002F12DE">
        <w:rPr>
          <w:rFonts w:ascii="Arial" w:hAnsi="Arial" w:cs="Arial"/>
          <w:sz w:val="18"/>
          <w:szCs w:val="18"/>
        </w:rPr>
        <w:t xml:space="preserve">Guru, </w:t>
      </w:r>
      <w:r w:rsidRPr="002F12DE">
        <w:rPr>
          <w:rFonts w:ascii="Arial" w:hAnsi="Arial" w:cs="Arial"/>
          <w:sz w:val="18"/>
          <w:szCs w:val="18"/>
        </w:rPr>
        <w:t>Dr. Raghava Chari from</w:t>
      </w:r>
      <w:r w:rsidR="006A68B4" w:rsidRPr="002F12DE">
        <w:rPr>
          <w:rFonts w:ascii="Arial" w:hAnsi="Arial" w:cs="Arial"/>
          <w:sz w:val="18"/>
          <w:szCs w:val="18"/>
        </w:rPr>
        <w:t xml:space="preserve"> Astrology Jyotish Kesari Dr. N.V.R.A Raja, International Vice Chancellor, of Yoga Samskrutham University, FL, USA, and</w:t>
      </w:r>
      <w:r w:rsidRPr="002F12DE">
        <w:rPr>
          <w:rFonts w:ascii="Arial" w:hAnsi="Arial" w:cs="Arial"/>
          <w:sz w:val="18"/>
          <w:szCs w:val="18"/>
        </w:rPr>
        <w:t xml:space="preserve"> </w:t>
      </w:r>
      <w:r w:rsidR="006A68B4" w:rsidRPr="002F12DE">
        <w:rPr>
          <w:rFonts w:ascii="Arial" w:hAnsi="Arial" w:cs="Arial"/>
          <w:sz w:val="18"/>
          <w:szCs w:val="18"/>
        </w:rPr>
        <w:t xml:space="preserve">Founder Chairman JKR Astro Research Foundation, Hyderabad. </w:t>
      </w:r>
      <w:r w:rsidRPr="002F12DE">
        <w:rPr>
          <w:rFonts w:ascii="Arial" w:hAnsi="Arial" w:cs="Arial"/>
          <w:sz w:val="18"/>
          <w:szCs w:val="18"/>
        </w:rPr>
        <w:t>Completed Level-1 and Pursuing Level-2 now</w:t>
      </w:r>
      <w:r w:rsidR="006A68B4" w:rsidRPr="002F12DE">
        <w:rPr>
          <w:rFonts w:ascii="Arial" w:hAnsi="Arial" w:cs="Arial"/>
          <w:sz w:val="18"/>
          <w:szCs w:val="18"/>
        </w:rPr>
        <w:t>- 2021</w:t>
      </w:r>
      <w:r w:rsidRPr="002F12DE">
        <w:rPr>
          <w:rFonts w:ascii="Arial" w:hAnsi="Arial" w:cs="Arial"/>
          <w:sz w:val="18"/>
          <w:szCs w:val="18"/>
        </w:rPr>
        <w:t>. Intend to take up Level-3 also.</w:t>
      </w:r>
      <w:r w:rsidR="002D6387" w:rsidRPr="002F12DE">
        <w:rPr>
          <w:rFonts w:ascii="Arial" w:hAnsi="Arial" w:cs="Arial"/>
          <w:sz w:val="18"/>
          <w:szCs w:val="18"/>
        </w:rPr>
        <w:t xml:space="preserve"> Unlike Rushi Parashara’s   BPHS the basic document in ICAS, in Meena-2 completely based on Nadi Astrology concepts, predictions are taught.</w:t>
      </w:r>
    </w:p>
    <w:p w14:paraId="76DCD908" w14:textId="77777777" w:rsidR="006A68B4" w:rsidRPr="002F12DE" w:rsidRDefault="006A68B4" w:rsidP="006A68B4">
      <w:pPr>
        <w:spacing w:after="0" w:line="240" w:lineRule="auto"/>
        <w:jc w:val="both"/>
        <w:rPr>
          <w:rFonts w:ascii="Arial" w:hAnsi="Arial" w:cs="Arial"/>
          <w:sz w:val="18"/>
          <w:szCs w:val="18"/>
        </w:rPr>
      </w:pPr>
    </w:p>
    <w:p w14:paraId="46561500" w14:textId="5820C36B" w:rsidR="008A4311" w:rsidRPr="002F12DE" w:rsidRDefault="002D6387" w:rsidP="008A4311">
      <w:pPr>
        <w:jc w:val="both"/>
        <w:rPr>
          <w:rFonts w:ascii="Arial" w:hAnsi="Arial" w:cs="Arial"/>
          <w:sz w:val="18"/>
          <w:szCs w:val="18"/>
        </w:rPr>
      </w:pPr>
      <w:r w:rsidRPr="002F12DE">
        <w:rPr>
          <w:rFonts w:ascii="Arial" w:hAnsi="Arial" w:cs="Arial"/>
          <w:sz w:val="18"/>
          <w:szCs w:val="18"/>
        </w:rPr>
        <w:t>6. Enrolled for Jaimini Scholar programme, a rigorous 5year course in Jaimini Astrology from 2021 to 2026 by Shri. Sanjay Rath</w:t>
      </w:r>
      <w:r w:rsidR="006A68B4" w:rsidRPr="002F12DE">
        <w:rPr>
          <w:rFonts w:ascii="Arial" w:hAnsi="Arial" w:cs="Arial"/>
          <w:sz w:val="18"/>
          <w:szCs w:val="18"/>
        </w:rPr>
        <w:t xml:space="preserve"> and completed one year of learning on Jaimini Upadesa Sutras.</w:t>
      </w:r>
      <w:r w:rsidRPr="002F12DE">
        <w:rPr>
          <w:rFonts w:ascii="Arial" w:hAnsi="Arial" w:cs="Arial"/>
          <w:sz w:val="18"/>
          <w:szCs w:val="18"/>
        </w:rPr>
        <w:t xml:space="preserve">  Rushi Jaimini was a student of Rushi Parashara and has composed many sutras, called Jaimini sutras, which explain in detail, various ideas of Rushi Parashara which form the basis of Vyakyanam for BPHS.</w:t>
      </w:r>
    </w:p>
    <w:p w14:paraId="7BF5C133" w14:textId="4396A336" w:rsidR="006A68B4" w:rsidRPr="002F12DE" w:rsidRDefault="006A68B4" w:rsidP="008A4311">
      <w:pPr>
        <w:jc w:val="both"/>
        <w:rPr>
          <w:rFonts w:ascii="Arial" w:hAnsi="Arial" w:cs="Arial"/>
          <w:sz w:val="18"/>
          <w:szCs w:val="18"/>
        </w:rPr>
      </w:pPr>
      <w:r w:rsidRPr="002F12DE">
        <w:rPr>
          <w:rFonts w:ascii="Arial" w:hAnsi="Arial" w:cs="Arial"/>
          <w:sz w:val="18"/>
          <w:szCs w:val="18"/>
        </w:rPr>
        <w:t xml:space="preserve">7. Studied </w:t>
      </w:r>
      <w:r w:rsidR="0051146B" w:rsidRPr="002F12DE">
        <w:rPr>
          <w:rFonts w:ascii="Arial" w:hAnsi="Arial" w:cs="Arial"/>
          <w:sz w:val="18"/>
          <w:szCs w:val="18"/>
        </w:rPr>
        <w:t>S</w:t>
      </w:r>
      <w:r w:rsidRPr="002F12DE">
        <w:rPr>
          <w:rFonts w:ascii="Arial" w:hAnsi="Arial" w:cs="Arial"/>
          <w:sz w:val="18"/>
          <w:szCs w:val="18"/>
        </w:rPr>
        <w:t xml:space="preserve">anskrit in Madras Sanskrit College, through </w:t>
      </w:r>
      <w:r w:rsidR="0051146B" w:rsidRPr="002F12DE">
        <w:rPr>
          <w:rFonts w:ascii="Arial" w:hAnsi="Arial" w:cs="Arial"/>
          <w:sz w:val="18"/>
          <w:szCs w:val="18"/>
        </w:rPr>
        <w:t>on-Line</w:t>
      </w:r>
      <w:r w:rsidRPr="002F12DE">
        <w:rPr>
          <w:rFonts w:ascii="Arial" w:hAnsi="Arial" w:cs="Arial"/>
          <w:sz w:val="18"/>
          <w:szCs w:val="18"/>
        </w:rPr>
        <w:t xml:space="preserve"> mode and got Dip in Sanskrit</w:t>
      </w:r>
      <w:r w:rsidR="0051146B" w:rsidRPr="002F12DE">
        <w:rPr>
          <w:rFonts w:ascii="Arial" w:hAnsi="Arial" w:cs="Arial"/>
          <w:sz w:val="18"/>
          <w:szCs w:val="18"/>
        </w:rPr>
        <w:t xml:space="preserve">. Also pursuing various Sanskrit lessons through Open Patashala, and Vyomalab a dedicated </w:t>
      </w:r>
      <w:r w:rsidR="0091489D" w:rsidRPr="002F12DE">
        <w:rPr>
          <w:rFonts w:ascii="Arial" w:hAnsi="Arial" w:cs="Arial"/>
          <w:sz w:val="18"/>
          <w:szCs w:val="18"/>
        </w:rPr>
        <w:t>S</w:t>
      </w:r>
      <w:r w:rsidR="0051146B" w:rsidRPr="002F12DE">
        <w:rPr>
          <w:rFonts w:ascii="Arial" w:hAnsi="Arial" w:cs="Arial"/>
          <w:sz w:val="18"/>
          <w:szCs w:val="18"/>
        </w:rPr>
        <w:t>anskrit on line teaching System.</w:t>
      </w:r>
    </w:p>
    <w:p w14:paraId="744D68F4" w14:textId="1360762D" w:rsidR="00F61088" w:rsidRPr="002F12DE" w:rsidRDefault="00F61088" w:rsidP="00F61088">
      <w:pPr>
        <w:jc w:val="both"/>
        <w:rPr>
          <w:rFonts w:ascii="Arial" w:hAnsi="Arial" w:cs="Arial"/>
          <w:sz w:val="18"/>
          <w:szCs w:val="18"/>
        </w:rPr>
      </w:pPr>
      <w:r w:rsidRPr="002F12DE">
        <w:rPr>
          <w:rFonts w:ascii="Arial" w:hAnsi="Arial" w:cs="Arial"/>
          <w:sz w:val="18"/>
          <w:szCs w:val="18"/>
        </w:rPr>
        <w:t>8. Completed in the year, 2021 a one year “Nyaya, Mimamsa, Vedanta” on Line course conducted by Shri. Velukkudi Ranganathan, an Alumni of Madurantakam Sanskrit college and Tirupati Sanskrit Research University.</w:t>
      </w:r>
    </w:p>
    <w:p w14:paraId="05003712" w14:textId="7FB6F894" w:rsidR="00F61088" w:rsidRPr="002F12DE" w:rsidRDefault="00F61088" w:rsidP="008A4311">
      <w:pPr>
        <w:jc w:val="both"/>
        <w:rPr>
          <w:rFonts w:ascii="Arial" w:hAnsi="Arial" w:cs="Arial"/>
          <w:sz w:val="18"/>
          <w:szCs w:val="18"/>
        </w:rPr>
      </w:pPr>
      <w:r w:rsidRPr="002F12DE">
        <w:rPr>
          <w:rFonts w:ascii="Arial" w:hAnsi="Arial" w:cs="Arial"/>
          <w:sz w:val="18"/>
          <w:szCs w:val="18"/>
        </w:rPr>
        <w:t>9. Took up and completed a one year “Siksha” class (E-Learning Platform of Indic studies) conducted on line by Prof. Dr. Korada Subrahmanyam of Hyderabad, Retired Prof of Sanskrit University, Hyderabad.</w:t>
      </w:r>
    </w:p>
    <w:p w14:paraId="2289C66E" w14:textId="2C321ADB" w:rsidR="0051146B" w:rsidRPr="002F12DE" w:rsidRDefault="00F61088" w:rsidP="008A4311">
      <w:pPr>
        <w:jc w:val="both"/>
        <w:rPr>
          <w:rFonts w:ascii="Arial" w:hAnsi="Arial" w:cs="Arial"/>
          <w:sz w:val="18"/>
          <w:szCs w:val="18"/>
        </w:rPr>
      </w:pPr>
      <w:r w:rsidRPr="002F12DE">
        <w:rPr>
          <w:rFonts w:ascii="Arial" w:hAnsi="Arial" w:cs="Arial"/>
          <w:sz w:val="18"/>
          <w:szCs w:val="18"/>
        </w:rPr>
        <w:t>10</w:t>
      </w:r>
      <w:r w:rsidR="0051146B" w:rsidRPr="002F12DE">
        <w:rPr>
          <w:rFonts w:ascii="Arial" w:hAnsi="Arial" w:cs="Arial"/>
          <w:sz w:val="18"/>
          <w:szCs w:val="18"/>
        </w:rPr>
        <w:t>.Obtained a certificate</w:t>
      </w:r>
      <w:r w:rsidR="0091489D" w:rsidRPr="002F12DE">
        <w:rPr>
          <w:rFonts w:ascii="Arial" w:hAnsi="Arial" w:cs="Arial"/>
          <w:sz w:val="18"/>
          <w:szCs w:val="18"/>
        </w:rPr>
        <w:t xml:space="preserve"> (2020-2021 batch</w:t>
      </w:r>
      <w:r w:rsidR="0051146B" w:rsidRPr="002F12DE">
        <w:rPr>
          <w:rFonts w:ascii="Arial" w:hAnsi="Arial" w:cs="Arial"/>
          <w:sz w:val="18"/>
          <w:szCs w:val="18"/>
        </w:rPr>
        <w:t xml:space="preserve"> from Jagatguru Shri Devnath Institute of Vedic Science and Research Nagpur, a recognised centre for Kavikulaguru Kalidas </w:t>
      </w:r>
      <w:r w:rsidR="0091489D" w:rsidRPr="002F12DE">
        <w:rPr>
          <w:rFonts w:ascii="Arial" w:hAnsi="Arial" w:cs="Arial"/>
          <w:sz w:val="18"/>
          <w:szCs w:val="18"/>
        </w:rPr>
        <w:t xml:space="preserve">Sanskrit </w:t>
      </w:r>
      <w:r w:rsidR="0051146B" w:rsidRPr="002F12DE">
        <w:rPr>
          <w:rFonts w:ascii="Arial" w:hAnsi="Arial" w:cs="Arial"/>
          <w:sz w:val="18"/>
          <w:szCs w:val="18"/>
        </w:rPr>
        <w:t xml:space="preserve">University </w:t>
      </w:r>
      <w:r w:rsidR="0091489D" w:rsidRPr="002F12DE">
        <w:rPr>
          <w:rFonts w:ascii="Arial" w:hAnsi="Arial" w:cs="Arial"/>
          <w:sz w:val="18"/>
          <w:szCs w:val="18"/>
        </w:rPr>
        <w:t>“</w:t>
      </w:r>
      <w:r w:rsidR="0051146B" w:rsidRPr="002F12DE">
        <w:rPr>
          <w:rFonts w:ascii="Arial" w:hAnsi="Arial" w:cs="Arial"/>
          <w:sz w:val="18"/>
          <w:szCs w:val="18"/>
        </w:rPr>
        <w:t>Certificate course in Vedic studies”</w:t>
      </w:r>
      <w:r w:rsidR="0091489D" w:rsidRPr="002F12DE">
        <w:rPr>
          <w:rFonts w:ascii="Arial" w:hAnsi="Arial" w:cs="Arial"/>
          <w:sz w:val="18"/>
          <w:szCs w:val="18"/>
        </w:rPr>
        <w:t>. Pursuing Dip Level in the same subject and same University and completed exam last week. (Sep2021)</w:t>
      </w:r>
    </w:p>
    <w:p w14:paraId="193D1D2D" w14:textId="40AB5005" w:rsidR="00F61088" w:rsidRPr="002F12DE" w:rsidRDefault="00F61088" w:rsidP="008A4311">
      <w:pPr>
        <w:jc w:val="both"/>
        <w:rPr>
          <w:rFonts w:ascii="Arial" w:hAnsi="Arial" w:cs="Arial"/>
          <w:sz w:val="18"/>
          <w:szCs w:val="18"/>
        </w:rPr>
      </w:pPr>
      <w:r w:rsidRPr="002F12DE">
        <w:rPr>
          <w:rFonts w:ascii="Arial" w:hAnsi="Arial" w:cs="Arial"/>
          <w:sz w:val="18"/>
          <w:szCs w:val="18"/>
        </w:rPr>
        <w:t xml:space="preserve">11. Presently engaged in </w:t>
      </w:r>
      <w:r w:rsidR="007159D6" w:rsidRPr="002F12DE">
        <w:rPr>
          <w:rFonts w:ascii="Arial" w:hAnsi="Arial" w:cs="Arial"/>
          <w:sz w:val="18"/>
          <w:szCs w:val="18"/>
        </w:rPr>
        <w:t>K</w:t>
      </w:r>
      <w:r w:rsidRPr="002F12DE">
        <w:rPr>
          <w:rFonts w:ascii="Arial" w:hAnsi="Arial" w:cs="Arial"/>
          <w:sz w:val="18"/>
          <w:szCs w:val="18"/>
        </w:rPr>
        <w:t>alakshepam of Chillarai Rahasiyangal by Swami Desikan and Vedartha Sangraha of Bagavat Ramanujar from Sri. Sri Kanth, a Upadhyayar in Madurantakam Patashala</w:t>
      </w:r>
      <w:r w:rsidR="007159D6" w:rsidRPr="002F12DE">
        <w:rPr>
          <w:rFonts w:ascii="Arial" w:hAnsi="Arial" w:cs="Arial"/>
          <w:sz w:val="18"/>
          <w:szCs w:val="18"/>
        </w:rPr>
        <w:t xml:space="preserve"> and attending some Vedic sutras, Tantram, Mantram and Nyasa workshops of Chinmaya International Foundation. </w:t>
      </w:r>
    </w:p>
    <w:p w14:paraId="26B1C38B" w14:textId="4533A513" w:rsidR="001C5022" w:rsidRPr="002F12DE" w:rsidRDefault="008A4311" w:rsidP="008A4311">
      <w:pPr>
        <w:jc w:val="both"/>
        <w:rPr>
          <w:rFonts w:ascii="Arial" w:hAnsi="Arial" w:cs="Arial"/>
          <w:sz w:val="18"/>
          <w:szCs w:val="18"/>
        </w:rPr>
      </w:pPr>
      <w:r w:rsidRPr="002F12DE">
        <w:rPr>
          <w:rFonts w:ascii="Arial" w:hAnsi="Arial" w:cs="Arial"/>
          <w:b/>
          <w:bCs/>
          <w:sz w:val="18"/>
          <w:szCs w:val="18"/>
        </w:rPr>
        <w:t>Areas of Interest:</w:t>
      </w:r>
      <w:r w:rsidRPr="002F12DE">
        <w:rPr>
          <w:rFonts w:ascii="Arial" w:hAnsi="Arial" w:cs="Arial"/>
          <w:sz w:val="18"/>
          <w:szCs w:val="18"/>
        </w:rPr>
        <w:t xml:space="preserve"> Paropakaram as in Paropakarartham Idam Shareeram, Following Swadharma Anushtanam as stated in scriptures, </w:t>
      </w:r>
      <w:r w:rsidRPr="002F12DE">
        <w:rPr>
          <w:rFonts w:ascii="Arial" w:hAnsi="Arial" w:cs="Arial"/>
          <w:sz w:val="18"/>
          <w:szCs w:val="18"/>
          <w:highlight w:val="yellow"/>
        </w:rPr>
        <w:t>Learning Veda and it’s Angas</w:t>
      </w:r>
      <w:r w:rsidRPr="002F12DE">
        <w:rPr>
          <w:rFonts w:ascii="Arial" w:hAnsi="Arial" w:cs="Arial"/>
          <w:sz w:val="18"/>
          <w:szCs w:val="18"/>
        </w:rPr>
        <w:t xml:space="preserve"> as possible on line or in person, attending Kalashepams of Granta chatustaya, Reading of Scriptures. Sharing my knowledge of Grantas to selected interested people over internet on Bhagavat Gita, Vishnu Sahasranamam, and Astrology and councelling for conduct of life and following </w:t>
      </w:r>
      <w:r w:rsidR="007159D6" w:rsidRPr="002F12DE">
        <w:rPr>
          <w:rFonts w:ascii="Arial" w:hAnsi="Arial" w:cs="Arial"/>
          <w:sz w:val="18"/>
          <w:szCs w:val="18"/>
        </w:rPr>
        <w:t xml:space="preserve">of </w:t>
      </w:r>
      <w:r w:rsidRPr="002F12DE">
        <w:rPr>
          <w:rFonts w:ascii="Arial" w:hAnsi="Arial" w:cs="Arial"/>
          <w:sz w:val="18"/>
          <w:szCs w:val="18"/>
        </w:rPr>
        <w:t xml:space="preserve">Sanatana Dharma. </w:t>
      </w:r>
    </w:p>
    <w:sectPr w:rsidR="001C5022" w:rsidRPr="002F12DE" w:rsidSect="007F050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BFFF3" w14:textId="77777777" w:rsidR="005F1C6A" w:rsidRDefault="005F1C6A" w:rsidP="007159D6">
      <w:pPr>
        <w:spacing w:after="0" w:line="240" w:lineRule="auto"/>
      </w:pPr>
      <w:r>
        <w:separator/>
      </w:r>
    </w:p>
  </w:endnote>
  <w:endnote w:type="continuationSeparator" w:id="0">
    <w:p w14:paraId="19328F7D" w14:textId="77777777" w:rsidR="005F1C6A" w:rsidRDefault="005F1C6A" w:rsidP="0071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108862"/>
      <w:docPartObj>
        <w:docPartGallery w:val="Page Numbers (Bottom of Page)"/>
        <w:docPartUnique/>
      </w:docPartObj>
    </w:sdtPr>
    <w:sdtEndPr/>
    <w:sdtContent>
      <w:sdt>
        <w:sdtPr>
          <w:id w:val="1728636285"/>
          <w:docPartObj>
            <w:docPartGallery w:val="Page Numbers (Top of Page)"/>
            <w:docPartUnique/>
          </w:docPartObj>
        </w:sdtPr>
        <w:sdtEndPr/>
        <w:sdtContent>
          <w:p w14:paraId="076A870C" w14:textId="4649B48C" w:rsidR="007159D6" w:rsidRDefault="007159D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516BEA" w14:textId="77777777" w:rsidR="00080234" w:rsidRDefault="005F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E0AA" w14:textId="77777777" w:rsidR="005F1C6A" w:rsidRDefault="005F1C6A" w:rsidP="007159D6">
      <w:pPr>
        <w:spacing w:after="0" w:line="240" w:lineRule="auto"/>
      </w:pPr>
      <w:r>
        <w:separator/>
      </w:r>
    </w:p>
  </w:footnote>
  <w:footnote w:type="continuationSeparator" w:id="0">
    <w:p w14:paraId="31CC7571" w14:textId="77777777" w:rsidR="005F1C6A" w:rsidRDefault="005F1C6A" w:rsidP="00715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0A9E"/>
    <w:multiLevelType w:val="hybridMultilevel"/>
    <w:tmpl w:val="9F96C8AA"/>
    <w:lvl w:ilvl="0" w:tplc="2B06CA8A">
      <w:start w:val="6"/>
      <w:numFmt w:val="upperRoman"/>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45F34"/>
    <w:multiLevelType w:val="hybridMultilevel"/>
    <w:tmpl w:val="FD822EE8"/>
    <w:lvl w:ilvl="0" w:tplc="1F3824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11"/>
    <w:rsid w:val="001C5022"/>
    <w:rsid w:val="002D6387"/>
    <w:rsid w:val="002F12DE"/>
    <w:rsid w:val="0051146B"/>
    <w:rsid w:val="005F1C6A"/>
    <w:rsid w:val="006A68B4"/>
    <w:rsid w:val="006F35E0"/>
    <w:rsid w:val="007159D6"/>
    <w:rsid w:val="00827E4B"/>
    <w:rsid w:val="008A4311"/>
    <w:rsid w:val="0091489D"/>
    <w:rsid w:val="00B127E6"/>
    <w:rsid w:val="00C76F00"/>
    <w:rsid w:val="00F13137"/>
    <w:rsid w:val="00F610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8135"/>
  <w15:chartTrackingRefBased/>
  <w15:docId w15:val="{459B576C-C9C3-4BCC-A683-1807F95A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A4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311"/>
  </w:style>
  <w:style w:type="paragraph" w:styleId="ListParagraph">
    <w:name w:val="List Paragraph"/>
    <w:basedOn w:val="Normal"/>
    <w:uiPriority w:val="34"/>
    <w:qFormat/>
    <w:rsid w:val="008A4311"/>
    <w:pPr>
      <w:ind w:left="720"/>
      <w:contextualSpacing/>
    </w:pPr>
  </w:style>
  <w:style w:type="paragraph" w:styleId="Header">
    <w:name w:val="header"/>
    <w:basedOn w:val="Normal"/>
    <w:link w:val="HeaderChar"/>
    <w:uiPriority w:val="99"/>
    <w:unhideWhenUsed/>
    <w:rsid w:val="00715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POC" id="aefa0685-8b06-4b8d-800e-6055deb0995e">
  <m:Classification value="t_class_3">
    <alt>Classification=t_class_3</alt>
  </m:Classification>
</metadata>
</file>

<file path=docProps/app.xml><?xml version="1.0" encoding="utf-8"?>
<Properties xmlns="http://schemas.openxmlformats.org/officeDocument/2006/extended-properties" xmlns:vt="http://schemas.openxmlformats.org/officeDocument/2006/docPropsVTypes">
  <Template>Normal</Template>
  <TotalTime>4</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Kethandapatti veeraraghavan</dc:creator>
  <cp:keywords/>
  <dc:description/>
  <cp:lastModifiedBy>Krishnan Kethandapatti veeraraghavan</cp:lastModifiedBy>
  <cp:revision>3</cp:revision>
  <cp:lastPrinted>2021-09-08T09:54:00Z</cp:lastPrinted>
  <dcterms:created xsi:type="dcterms:W3CDTF">2021-09-08T09:54:00Z</dcterms:created>
  <dcterms:modified xsi:type="dcterms:W3CDTF">2021-09-08T09:54:00Z</dcterms:modified>
</cp:coreProperties>
</file>

<file path=docProps/custom.xml><?xml version="1.0" encoding="utf-8"?>
<Properties xmlns:vt="http://schemas.openxmlformats.org/officeDocument/2006/docPropsVTypes" xmlns="http://schemas.openxmlformats.org/officeDocument/2006/custom-properties">
  <property name="TitusGUID" fmtid="{D5CDD505-2E9C-101B-9397-08002B2CF9AE}" pid="2">
    <vt:lpwstr>19001033-a76c-48e3-81ec-61ee3687a749</vt:lpwstr>
  </property>
  <property name="Classification" fmtid="{D5CDD505-2E9C-101B-9397-08002B2CF9AE}" pid="3">
    <vt:lpwstr>t_class_3</vt:lpwstr>
  </property>
</Properties>
</file>