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696B2" w14:textId="77777777" w:rsidR="00B12D38" w:rsidRPr="00B12D38" w:rsidRDefault="00B12D38" w:rsidP="00B12D38">
      <w:pPr>
        <w:rPr>
          <w:b/>
          <w:bCs/>
        </w:rPr>
      </w:pPr>
      <w:r w:rsidRPr="00B12D38">
        <w:rPr>
          <w:b/>
          <w:bCs/>
        </w:rPr>
        <w:t xml:space="preserve">Which EC2 Purchasing Option is Best for You? </w:t>
      </w:r>
      <w:r w:rsidRPr="00B12D38">
        <w:rPr>
          <w:rFonts w:ascii="Segoe UI Emoji" w:hAnsi="Segoe UI Emoji" w:cs="Segoe UI Emoji"/>
          <w:b/>
          <w:bCs/>
        </w:rPr>
        <w:t>🤔💰</w:t>
      </w:r>
    </w:p>
    <w:p w14:paraId="1F401165" w14:textId="77777777" w:rsidR="00B12D38" w:rsidRPr="00B12D38" w:rsidRDefault="00B12D38" w:rsidP="00B12D38">
      <w:r w:rsidRPr="00B12D38">
        <w:t xml:space="preserve">The best EC2 pricing model depends on </w:t>
      </w:r>
      <w:r w:rsidRPr="00B12D38">
        <w:rPr>
          <w:b/>
          <w:bCs/>
        </w:rPr>
        <w:t>your workload and budget</w:t>
      </w:r>
      <w:r w:rsidRPr="00B12D38">
        <w:t>. Here’s a breakdown of the four main EC2 pricing options and when to use them:</w:t>
      </w:r>
    </w:p>
    <w:p w14:paraId="77E8044A" w14:textId="77777777" w:rsidR="00B12D38" w:rsidRPr="00B12D38" w:rsidRDefault="00B12D38" w:rsidP="00B12D38">
      <w:r w:rsidRPr="00B12D38">
        <w:pict w14:anchorId="4C4AECF0">
          <v:rect id="_x0000_i1061" style="width:0;height:1.5pt" o:hralign="center" o:hrstd="t" o:hr="t" fillcolor="#a0a0a0" stroked="f"/>
        </w:pict>
      </w:r>
    </w:p>
    <w:p w14:paraId="1AF9785B" w14:textId="77777777" w:rsidR="00B12D38" w:rsidRPr="00B12D38" w:rsidRDefault="00B12D38" w:rsidP="00B12D38">
      <w:pPr>
        <w:rPr>
          <w:b/>
          <w:bCs/>
        </w:rPr>
      </w:pPr>
      <w:r w:rsidRPr="00B12D38">
        <w:rPr>
          <w:b/>
          <w:bCs/>
        </w:rPr>
        <w:t>1️</w:t>
      </w:r>
      <w:r w:rsidRPr="00B12D38">
        <w:rPr>
          <w:rFonts w:ascii="Segoe UI Symbol" w:hAnsi="Segoe UI Symbol" w:cs="Segoe UI Symbol"/>
          <w:b/>
          <w:bCs/>
        </w:rPr>
        <w:t>⃣</w:t>
      </w:r>
      <w:r w:rsidRPr="00B12D38">
        <w:rPr>
          <w:b/>
          <w:bCs/>
        </w:rPr>
        <w:t xml:space="preserve"> On-Demand Instances (Best for Short-Term Use)</w:t>
      </w:r>
    </w:p>
    <w:p w14:paraId="6F8AFD11" w14:textId="77777777" w:rsidR="00B12D38" w:rsidRPr="00B12D38" w:rsidRDefault="00B12D38" w:rsidP="00B12D38">
      <w:r w:rsidRPr="00B12D38">
        <w:rPr>
          <w:rFonts w:ascii="Segoe UI Emoji" w:hAnsi="Segoe UI Emoji" w:cs="Segoe UI Emoji"/>
        </w:rPr>
        <w:t>✅</w:t>
      </w:r>
      <w:r w:rsidRPr="00B12D38">
        <w:t xml:space="preserve"> </w:t>
      </w:r>
      <w:r w:rsidRPr="00B12D38">
        <w:rPr>
          <w:b/>
          <w:bCs/>
        </w:rPr>
        <w:t>Good for:</w:t>
      </w:r>
      <w:r w:rsidRPr="00B12D38">
        <w:t xml:space="preserve"> Beginners, unpredictable workloads, development/testing</w:t>
      </w:r>
      <w:r w:rsidRPr="00B12D38">
        <w:br/>
      </w:r>
      <w:r w:rsidRPr="00B12D38">
        <w:rPr>
          <w:rFonts w:ascii="Segoe UI Emoji" w:hAnsi="Segoe UI Emoji" w:cs="Segoe UI Emoji"/>
        </w:rPr>
        <w:t>💰</w:t>
      </w:r>
      <w:r w:rsidRPr="00B12D38">
        <w:t xml:space="preserve"> </w:t>
      </w:r>
      <w:r w:rsidRPr="00B12D38">
        <w:rPr>
          <w:b/>
          <w:bCs/>
        </w:rPr>
        <w:t>Cost:</w:t>
      </w:r>
      <w:r w:rsidRPr="00B12D38">
        <w:t xml:space="preserve"> High (Pay-as-you-go, charged per second/minute)</w:t>
      </w:r>
      <w:r w:rsidRPr="00B12D38">
        <w:br/>
      </w:r>
      <w:r w:rsidRPr="00B12D38">
        <w:rPr>
          <w:rFonts w:ascii="Segoe UI Symbol" w:hAnsi="Segoe UI Symbol" w:cs="Segoe UI Symbol"/>
        </w:rPr>
        <w:t>🛠</w:t>
      </w:r>
      <w:r w:rsidRPr="00B12D38">
        <w:t xml:space="preserve"> </w:t>
      </w:r>
      <w:r w:rsidRPr="00B12D38">
        <w:rPr>
          <w:b/>
          <w:bCs/>
        </w:rPr>
        <w:t>Use Case:</w:t>
      </w:r>
      <w:r w:rsidRPr="00B12D38">
        <w:t xml:space="preserve"> If you </w:t>
      </w:r>
      <w:r w:rsidRPr="00B12D38">
        <w:rPr>
          <w:b/>
          <w:bCs/>
        </w:rPr>
        <w:t>don’t know how long</w:t>
      </w:r>
      <w:r w:rsidRPr="00B12D38">
        <w:t xml:space="preserve"> you need the instance or if your workload varies.</w:t>
      </w:r>
    </w:p>
    <w:p w14:paraId="421B765A" w14:textId="77777777" w:rsidR="00B12D38" w:rsidRPr="00B12D38" w:rsidRDefault="00B12D38" w:rsidP="00B12D38">
      <w:r w:rsidRPr="00B12D38">
        <w:rPr>
          <w:rFonts w:ascii="Segoe UI Emoji" w:hAnsi="Segoe UI Emoji" w:cs="Segoe UI Emoji"/>
        </w:rPr>
        <w:t>💡</w:t>
      </w:r>
      <w:r w:rsidRPr="00B12D38">
        <w:t xml:space="preserve"> </w:t>
      </w:r>
      <w:r w:rsidRPr="00B12D38">
        <w:rPr>
          <w:b/>
          <w:bCs/>
        </w:rPr>
        <w:t>Example:</w:t>
      </w:r>
      <w:r w:rsidRPr="00B12D38">
        <w:br/>
        <w:t xml:space="preserve">You are running </w:t>
      </w:r>
      <w:r w:rsidRPr="00B12D38">
        <w:rPr>
          <w:b/>
          <w:bCs/>
        </w:rPr>
        <w:t>a web application</w:t>
      </w:r>
      <w:r w:rsidRPr="00B12D38">
        <w:t xml:space="preserve"> that doesn’t have constant traffic, and you only need the instance occasionally.</w:t>
      </w:r>
    </w:p>
    <w:p w14:paraId="32983A3B" w14:textId="77777777" w:rsidR="00B12D38" w:rsidRPr="00B12D38" w:rsidRDefault="00B12D38" w:rsidP="00B12D38">
      <w:r w:rsidRPr="00B12D38">
        <w:pict w14:anchorId="71709677">
          <v:rect id="_x0000_i1062" style="width:0;height:1.5pt" o:hralign="center" o:hrstd="t" o:hr="t" fillcolor="#a0a0a0" stroked="f"/>
        </w:pict>
      </w:r>
    </w:p>
    <w:p w14:paraId="14FEB39E" w14:textId="77777777" w:rsidR="00B12D38" w:rsidRPr="00B12D38" w:rsidRDefault="00B12D38" w:rsidP="00B12D38">
      <w:pPr>
        <w:rPr>
          <w:b/>
          <w:bCs/>
        </w:rPr>
      </w:pPr>
      <w:r w:rsidRPr="00B12D38">
        <w:rPr>
          <w:b/>
          <w:bCs/>
        </w:rPr>
        <w:t>2️</w:t>
      </w:r>
      <w:r w:rsidRPr="00B12D38">
        <w:rPr>
          <w:rFonts w:ascii="Segoe UI Symbol" w:hAnsi="Segoe UI Symbol" w:cs="Segoe UI Symbol"/>
          <w:b/>
          <w:bCs/>
        </w:rPr>
        <w:t>⃣</w:t>
      </w:r>
      <w:r w:rsidRPr="00B12D38">
        <w:rPr>
          <w:b/>
          <w:bCs/>
        </w:rPr>
        <w:t xml:space="preserve"> Reserved Instances (Best for Long-Term, Predictable Usage)</w:t>
      </w:r>
    </w:p>
    <w:p w14:paraId="0A3D6122" w14:textId="77777777" w:rsidR="00B12D38" w:rsidRPr="00B12D38" w:rsidRDefault="00B12D38" w:rsidP="00B12D38">
      <w:r w:rsidRPr="00B12D38">
        <w:rPr>
          <w:rFonts w:ascii="Segoe UI Emoji" w:hAnsi="Segoe UI Emoji" w:cs="Segoe UI Emoji"/>
        </w:rPr>
        <w:t>✅</w:t>
      </w:r>
      <w:r w:rsidRPr="00B12D38">
        <w:t xml:space="preserve"> </w:t>
      </w:r>
      <w:r w:rsidRPr="00B12D38">
        <w:rPr>
          <w:b/>
          <w:bCs/>
        </w:rPr>
        <w:t>Good for:</w:t>
      </w:r>
      <w:r w:rsidRPr="00B12D38">
        <w:t xml:space="preserve"> Workloads running 24/7, production systems</w:t>
      </w:r>
      <w:r w:rsidRPr="00B12D38">
        <w:br/>
      </w:r>
      <w:r w:rsidRPr="00B12D38">
        <w:rPr>
          <w:rFonts w:ascii="Segoe UI Emoji" w:hAnsi="Segoe UI Emoji" w:cs="Segoe UI Emoji"/>
        </w:rPr>
        <w:t>💰</w:t>
      </w:r>
      <w:r w:rsidRPr="00B12D38">
        <w:t xml:space="preserve"> </w:t>
      </w:r>
      <w:r w:rsidRPr="00B12D38">
        <w:rPr>
          <w:b/>
          <w:bCs/>
        </w:rPr>
        <w:t>Cost:</w:t>
      </w:r>
      <w:r w:rsidRPr="00B12D38">
        <w:t xml:space="preserve"> </w:t>
      </w:r>
      <w:r w:rsidRPr="00B12D38">
        <w:rPr>
          <w:b/>
          <w:bCs/>
        </w:rPr>
        <w:t>Up to 72% cheaper</w:t>
      </w:r>
      <w:r w:rsidRPr="00B12D38">
        <w:t xml:space="preserve"> than On-Demand (1-year or 3-year commitment)</w:t>
      </w:r>
      <w:r w:rsidRPr="00B12D38">
        <w:br/>
      </w:r>
      <w:r w:rsidRPr="00B12D38">
        <w:rPr>
          <w:rFonts w:ascii="Segoe UI Symbol" w:hAnsi="Segoe UI Symbol" w:cs="Segoe UI Symbol"/>
        </w:rPr>
        <w:t>🛠</w:t>
      </w:r>
      <w:r w:rsidRPr="00B12D38">
        <w:t xml:space="preserve"> </w:t>
      </w:r>
      <w:r w:rsidRPr="00B12D38">
        <w:rPr>
          <w:b/>
          <w:bCs/>
        </w:rPr>
        <w:t>Use Case:</w:t>
      </w:r>
      <w:r w:rsidRPr="00B12D38">
        <w:t xml:space="preserve"> If you </w:t>
      </w:r>
      <w:r w:rsidRPr="00B12D38">
        <w:rPr>
          <w:b/>
          <w:bCs/>
        </w:rPr>
        <w:t>know you will need an instance for 1-3 years</w:t>
      </w:r>
      <w:r w:rsidRPr="00B12D38">
        <w:t xml:space="preserve">, such as </w:t>
      </w:r>
      <w:r w:rsidRPr="00B12D38">
        <w:rPr>
          <w:b/>
          <w:bCs/>
        </w:rPr>
        <w:t>a database server or a backend API server</w:t>
      </w:r>
      <w:r w:rsidRPr="00B12D38">
        <w:t>.</w:t>
      </w:r>
    </w:p>
    <w:p w14:paraId="6FC419AF" w14:textId="77777777" w:rsidR="00B12D38" w:rsidRPr="00B12D38" w:rsidRDefault="00B12D38" w:rsidP="00B12D38">
      <w:r w:rsidRPr="00B12D38">
        <w:rPr>
          <w:rFonts w:ascii="Segoe UI Emoji" w:hAnsi="Segoe UI Emoji" w:cs="Segoe UI Emoji"/>
        </w:rPr>
        <w:t>💡</w:t>
      </w:r>
      <w:r w:rsidRPr="00B12D38">
        <w:t xml:space="preserve"> </w:t>
      </w:r>
      <w:r w:rsidRPr="00B12D38">
        <w:rPr>
          <w:b/>
          <w:bCs/>
        </w:rPr>
        <w:t>Example:</w:t>
      </w:r>
      <w:r w:rsidRPr="00B12D38">
        <w:br/>
        <w:t xml:space="preserve">You have </w:t>
      </w:r>
      <w:r w:rsidRPr="00B12D38">
        <w:rPr>
          <w:b/>
          <w:bCs/>
        </w:rPr>
        <w:t>a database server</w:t>
      </w:r>
      <w:r w:rsidRPr="00B12D38">
        <w:t xml:space="preserve"> that must run continuously for </w:t>
      </w:r>
      <w:r w:rsidRPr="00B12D38">
        <w:rPr>
          <w:b/>
          <w:bCs/>
        </w:rPr>
        <w:t>the next 2 years</w:t>
      </w:r>
      <w:r w:rsidRPr="00B12D38">
        <w:t>.</w:t>
      </w:r>
    </w:p>
    <w:p w14:paraId="511A4197" w14:textId="77777777" w:rsidR="00B12D38" w:rsidRPr="00B12D38" w:rsidRDefault="00B12D38" w:rsidP="00B12D38">
      <w:r w:rsidRPr="00B12D38">
        <w:pict w14:anchorId="074946EC">
          <v:rect id="_x0000_i1063" style="width:0;height:1.5pt" o:hralign="center" o:hrstd="t" o:hr="t" fillcolor="#a0a0a0" stroked="f"/>
        </w:pict>
      </w:r>
    </w:p>
    <w:p w14:paraId="775310CC" w14:textId="77777777" w:rsidR="00B12D38" w:rsidRPr="00B12D38" w:rsidRDefault="00B12D38" w:rsidP="00B12D38">
      <w:pPr>
        <w:rPr>
          <w:b/>
          <w:bCs/>
        </w:rPr>
      </w:pPr>
      <w:r w:rsidRPr="00B12D38">
        <w:rPr>
          <w:b/>
          <w:bCs/>
        </w:rPr>
        <w:t>3️</w:t>
      </w:r>
      <w:r w:rsidRPr="00B12D38">
        <w:rPr>
          <w:rFonts w:ascii="Segoe UI Symbol" w:hAnsi="Segoe UI Symbol" w:cs="Segoe UI Symbol"/>
          <w:b/>
          <w:bCs/>
        </w:rPr>
        <w:t>⃣</w:t>
      </w:r>
      <w:r w:rsidRPr="00B12D38">
        <w:rPr>
          <w:b/>
          <w:bCs/>
        </w:rPr>
        <w:t xml:space="preserve"> Spot Instances (Best for Cost Savings &amp; Flexible Workloads)</w:t>
      </w:r>
    </w:p>
    <w:p w14:paraId="48B8653C" w14:textId="77777777" w:rsidR="00B12D38" w:rsidRPr="00B12D38" w:rsidRDefault="00B12D38" w:rsidP="00B12D38">
      <w:r w:rsidRPr="00B12D38">
        <w:rPr>
          <w:rFonts w:ascii="Segoe UI Emoji" w:hAnsi="Segoe UI Emoji" w:cs="Segoe UI Emoji"/>
        </w:rPr>
        <w:t>✅</w:t>
      </w:r>
      <w:r w:rsidRPr="00B12D38">
        <w:t xml:space="preserve"> </w:t>
      </w:r>
      <w:r w:rsidRPr="00B12D38">
        <w:rPr>
          <w:b/>
          <w:bCs/>
        </w:rPr>
        <w:t>Good for:</w:t>
      </w:r>
      <w:r w:rsidRPr="00B12D38">
        <w:t xml:space="preserve"> Batch jobs, AI/ML training, big data processing</w:t>
      </w:r>
      <w:r w:rsidRPr="00B12D38">
        <w:br/>
      </w:r>
      <w:r w:rsidRPr="00B12D38">
        <w:rPr>
          <w:rFonts w:ascii="Segoe UI Emoji" w:hAnsi="Segoe UI Emoji" w:cs="Segoe UI Emoji"/>
        </w:rPr>
        <w:t>💰</w:t>
      </w:r>
      <w:r w:rsidRPr="00B12D38">
        <w:t xml:space="preserve"> </w:t>
      </w:r>
      <w:r w:rsidRPr="00B12D38">
        <w:rPr>
          <w:b/>
          <w:bCs/>
        </w:rPr>
        <w:t>Cost:</w:t>
      </w:r>
      <w:r w:rsidRPr="00B12D38">
        <w:t xml:space="preserve"> </w:t>
      </w:r>
      <w:r w:rsidRPr="00B12D38">
        <w:rPr>
          <w:b/>
          <w:bCs/>
        </w:rPr>
        <w:t>Up to 90% cheaper</w:t>
      </w:r>
      <w:r w:rsidRPr="00B12D38">
        <w:t xml:space="preserve"> than On-Demand, but AWS can terminate it anytime</w:t>
      </w:r>
      <w:r w:rsidRPr="00B12D38">
        <w:br/>
      </w:r>
      <w:r w:rsidRPr="00B12D38">
        <w:rPr>
          <w:rFonts w:ascii="Segoe UI Symbol" w:hAnsi="Segoe UI Symbol" w:cs="Segoe UI Symbol"/>
        </w:rPr>
        <w:t>🛠</w:t>
      </w:r>
      <w:r w:rsidRPr="00B12D38">
        <w:t xml:space="preserve"> </w:t>
      </w:r>
      <w:r w:rsidRPr="00B12D38">
        <w:rPr>
          <w:b/>
          <w:bCs/>
        </w:rPr>
        <w:t>Use Case:</w:t>
      </w:r>
      <w:r w:rsidRPr="00B12D38">
        <w:t xml:space="preserve"> If your workload </w:t>
      </w:r>
      <w:r w:rsidRPr="00B12D38">
        <w:rPr>
          <w:b/>
          <w:bCs/>
        </w:rPr>
        <w:t>can tolerate interruptions</w:t>
      </w:r>
      <w:r w:rsidRPr="00B12D38">
        <w:t xml:space="preserve">, such as </w:t>
      </w:r>
      <w:r w:rsidRPr="00B12D38">
        <w:rPr>
          <w:b/>
          <w:bCs/>
        </w:rPr>
        <w:t>big data analytics, AI/ML model training, or background processing</w:t>
      </w:r>
      <w:r w:rsidRPr="00B12D38">
        <w:t>.</w:t>
      </w:r>
    </w:p>
    <w:p w14:paraId="651083D7" w14:textId="77777777" w:rsidR="00B12D38" w:rsidRPr="00B12D38" w:rsidRDefault="00B12D38" w:rsidP="00B12D38">
      <w:r w:rsidRPr="00B12D38">
        <w:rPr>
          <w:rFonts w:ascii="Segoe UI Emoji" w:hAnsi="Segoe UI Emoji" w:cs="Segoe UI Emoji"/>
        </w:rPr>
        <w:t>💡</w:t>
      </w:r>
      <w:r w:rsidRPr="00B12D38">
        <w:t xml:space="preserve"> </w:t>
      </w:r>
      <w:r w:rsidRPr="00B12D38">
        <w:rPr>
          <w:b/>
          <w:bCs/>
        </w:rPr>
        <w:t>Example:</w:t>
      </w:r>
      <w:r w:rsidRPr="00B12D38">
        <w:br/>
        <w:t xml:space="preserve">You run </w:t>
      </w:r>
      <w:r w:rsidRPr="00B12D38">
        <w:rPr>
          <w:b/>
          <w:bCs/>
        </w:rPr>
        <w:t>machine learning training jobs</w:t>
      </w:r>
      <w:r w:rsidRPr="00B12D38">
        <w:t xml:space="preserve"> that don’t require 24/7 uptime. If AWS terminates an instance, you can restart it later.</w:t>
      </w:r>
    </w:p>
    <w:p w14:paraId="459EAF2A" w14:textId="77777777" w:rsidR="00B12D38" w:rsidRPr="00B12D38" w:rsidRDefault="00B12D38" w:rsidP="00B12D38">
      <w:r w:rsidRPr="00B12D38">
        <w:pict w14:anchorId="21329098">
          <v:rect id="_x0000_i1064" style="width:0;height:1.5pt" o:hralign="center" o:hrstd="t" o:hr="t" fillcolor="#a0a0a0" stroked="f"/>
        </w:pict>
      </w:r>
    </w:p>
    <w:p w14:paraId="73B2B2D9" w14:textId="77777777" w:rsidR="00B12D38" w:rsidRPr="00B12D38" w:rsidRDefault="00B12D38" w:rsidP="00B12D38">
      <w:pPr>
        <w:rPr>
          <w:b/>
          <w:bCs/>
        </w:rPr>
      </w:pPr>
      <w:r w:rsidRPr="00B12D38">
        <w:rPr>
          <w:b/>
          <w:bCs/>
        </w:rPr>
        <w:t>4️</w:t>
      </w:r>
      <w:r w:rsidRPr="00B12D38">
        <w:rPr>
          <w:rFonts w:ascii="Segoe UI Symbol" w:hAnsi="Segoe UI Symbol" w:cs="Segoe UI Symbol"/>
          <w:b/>
          <w:bCs/>
        </w:rPr>
        <w:t>⃣</w:t>
      </w:r>
      <w:r w:rsidRPr="00B12D38">
        <w:rPr>
          <w:b/>
          <w:bCs/>
        </w:rPr>
        <w:t xml:space="preserve"> Savings Plans (Best for Flexibility &amp; Long-Term Cost Savings)</w:t>
      </w:r>
    </w:p>
    <w:p w14:paraId="298431CF" w14:textId="77777777" w:rsidR="00B12D38" w:rsidRPr="00B12D38" w:rsidRDefault="00B12D38" w:rsidP="00B12D38">
      <w:r w:rsidRPr="00B12D38">
        <w:rPr>
          <w:rFonts w:ascii="Segoe UI Emoji" w:hAnsi="Segoe UI Emoji" w:cs="Segoe UI Emoji"/>
        </w:rPr>
        <w:t>✅</w:t>
      </w:r>
      <w:r w:rsidRPr="00B12D38">
        <w:t xml:space="preserve"> </w:t>
      </w:r>
      <w:r w:rsidRPr="00B12D38">
        <w:rPr>
          <w:b/>
          <w:bCs/>
        </w:rPr>
        <w:t>Good for:</w:t>
      </w:r>
      <w:r w:rsidRPr="00B12D38">
        <w:t xml:space="preserve"> Predictable workloads, but with </w:t>
      </w:r>
      <w:r w:rsidRPr="00B12D38">
        <w:rPr>
          <w:b/>
          <w:bCs/>
        </w:rPr>
        <w:t>flexibility</w:t>
      </w:r>
      <w:r w:rsidRPr="00B12D38">
        <w:t xml:space="preserve"> in instance types and regions</w:t>
      </w:r>
      <w:r w:rsidRPr="00B12D38">
        <w:br/>
      </w:r>
      <w:r w:rsidRPr="00B12D38">
        <w:rPr>
          <w:rFonts w:ascii="Segoe UI Emoji" w:hAnsi="Segoe UI Emoji" w:cs="Segoe UI Emoji"/>
        </w:rPr>
        <w:t>💰</w:t>
      </w:r>
      <w:r w:rsidRPr="00B12D38">
        <w:t xml:space="preserve"> </w:t>
      </w:r>
      <w:r w:rsidRPr="00B12D38">
        <w:rPr>
          <w:b/>
          <w:bCs/>
        </w:rPr>
        <w:t>Cost:</w:t>
      </w:r>
      <w:r w:rsidRPr="00B12D38">
        <w:t xml:space="preserve"> </w:t>
      </w:r>
      <w:r w:rsidRPr="00B12D38">
        <w:rPr>
          <w:b/>
          <w:bCs/>
        </w:rPr>
        <w:t>Up to 72% savings</w:t>
      </w:r>
      <w:r w:rsidRPr="00B12D38">
        <w:t xml:space="preserve"> (like Reserved Instances, but more flexible)</w:t>
      </w:r>
      <w:r w:rsidRPr="00B12D38">
        <w:br/>
      </w:r>
      <w:r w:rsidRPr="00B12D38">
        <w:rPr>
          <w:rFonts w:ascii="Segoe UI Symbol" w:hAnsi="Segoe UI Symbol" w:cs="Segoe UI Symbol"/>
        </w:rPr>
        <w:t>🛠</w:t>
      </w:r>
      <w:r w:rsidRPr="00B12D38">
        <w:t xml:space="preserve"> </w:t>
      </w:r>
      <w:r w:rsidRPr="00B12D38">
        <w:rPr>
          <w:b/>
          <w:bCs/>
        </w:rPr>
        <w:t>Use Case:</w:t>
      </w:r>
      <w:r w:rsidRPr="00B12D38">
        <w:t xml:space="preserve"> If you </w:t>
      </w:r>
      <w:r w:rsidRPr="00B12D38">
        <w:rPr>
          <w:b/>
          <w:bCs/>
        </w:rPr>
        <w:t>want to commit for 1-3 years</w:t>
      </w:r>
      <w:r w:rsidRPr="00B12D38">
        <w:t xml:space="preserve"> but still </w:t>
      </w:r>
      <w:r w:rsidRPr="00B12D38">
        <w:rPr>
          <w:b/>
          <w:bCs/>
        </w:rPr>
        <w:t>switch instance types</w:t>
      </w:r>
      <w:r w:rsidRPr="00B12D38">
        <w:t xml:space="preserve"> as needed.</w:t>
      </w:r>
    </w:p>
    <w:p w14:paraId="4F779928" w14:textId="77777777" w:rsidR="00B12D38" w:rsidRPr="00B12D38" w:rsidRDefault="00B12D38" w:rsidP="00B12D38">
      <w:r w:rsidRPr="00B12D38">
        <w:rPr>
          <w:rFonts w:ascii="Segoe UI Emoji" w:hAnsi="Segoe UI Emoji" w:cs="Segoe UI Emoji"/>
        </w:rPr>
        <w:t>💡</w:t>
      </w:r>
      <w:r w:rsidRPr="00B12D38">
        <w:t xml:space="preserve"> </w:t>
      </w:r>
      <w:r w:rsidRPr="00B12D38">
        <w:rPr>
          <w:b/>
          <w:bCs/>
        </w:rPr>
        <w:t>Example:</w:t>
      </w:r>
      <w:r w:rsidRPr="00B12D38">
        <w:br/>
        <w:t xml:space="preserve">You have a web application that will run for </w:t>
      </w:r>
      <w:r w:rsidRPr="00B12D38">
        <w:rPr>
          <w:b/>
          <w:bCs/>
        </w:rPr>
        <w:t>at least 1 year</w:t>
      </w:r>
      <w:r w:rsidRPr="00B12D38">
        <w:t>, but you might change the instance type in the future.</w:t>
      </w:r>
    </w:p>
    <w:p w14:paraId="3A3B6DE5" w14:textId="77777777" w:rsidR="00B12D38" w:rsidRPr="00B12D38" w:rsidRDefault="00B12D38" w:rsidP="00B12D38">
      <w:r w:rsidRPr="00B12D38">
        <w:lastRenderedPageBreak/>
        <w:pict w14:anchorId="2BE1EE49">
          <v:rect id="_x0000_i1065" style="width:0;height:1.5pt" o:hralign="center" o:hrstd="t" o:hr="t" fillcolor="#a0a0a0" stroked="f"/>
        </w:pict>
      </w:r>
    </w:p>
    <w:p w14:paraId="14F3C648" w14:textId="77777777" w:rsidR="00B12D38" w:rsidRPr="00B12D38" w:rsidRDefault="00B12D38" w:rsidP="00B12D38">
      <w:pPr>
        <w:rPr>
          <w:b/>
          <w:bCs/>
        </w:rPr>
      </w:pPr>
      <w:r w:rsidRPr="00B12D38">
        <w:rPr>
          <w:b/>
          <w:bCs/>
        </w:rPr>
        <w:t>Which EC2 Pricing Model Should You Choose?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3491"/>
      </w:tblGrid>
      <w:tr w:rsidR="00B12D38" w:rsidRPr="00B12D38" w14:paraId="059FB5D8" w14:textId="77777777" w:rsidTr="00B12D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A74B2" w14:textId="77777777" w:rsidR="00B12D38" w:rsidRPr="00B12D38" w:rsidRDefault="00B12D38" w:rsidP="00B12D38">
            <w:pPr>
              <w:rPr>
                <w:b/>
                <w:bCs/>
              </w:rPr>
            </w:pPr>
            <w:r w:rsidRPr="00B12D38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72BC7E1" w14:textId="77777777" w:rsidR="00B12D38" w:rsidRPr="00B12D38" w:rsidRDefault="00B12D38" w:rsidP="00B12D38">
            <w:pPr>
              <w:rPr>
                <w:b/>
                <w:bCs/>
              </w:rPr>
            </w:pPr>
            <w:r w:rsidRPr="00B12D38">
              <w:rPr>
                <w:b/>
                <w:bCs/>
              </w:rPr>
              <w:t>Best EC2 Option</w:t>
            </w:r>
          </w:p>
        </w:tc>
      </w:tr>
      <w:tr w:rsidR="00B12D38" w:rsidRPr="00B12D38" w14:paraId="6B7E31A8" w14:textId="77777777" w:rsidTr="00B12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FCE4C" w14:textId="77777777" w:rsidR="00B12D38" w:rsidRPr="00B12D38" w:rsidRDefault="00B12D38" w:rsidP="00B12D38">
            <w:r w:rsidRPr="00B12D38">
              <w:t>Learning AWS / Short-term testing</w:t>
            </w:r>
          </w:p>
        </w:tc>
        <w:tc>
          <w:tcPr>
            <w:tcW w:w="0" w:type="auto"/>
            <w:vAlign w:val="center"/>
            <w:hideMark/>
          </w:tcPr>
          <w:p w14:paraId="086A279C" w14:textId="77777777" w:rsidR="00B12D38" w:rsidRPr="00B12D38" w:rsidRDefault="00B12D38" w:rsidP="00B12D38">
            <w:r w:rsidRPr="00B12D38">
              <w:rPr>
                <w:rFonts w:ascii="Segoe UI Emoji" w:hAnsi="Segoe UI Emoji" w:cs="Segoe UI Emoji"/>
              </w:rPr>
              <w:t>🟢</w:t>
            </w:r>
            <w:r w:rsidRPr="00B12D38">
              <w:t xml:space="preserve"> </w:t>
            </w:r>
            <w:r w:rsidRPr="00B12D38">
              <w:rPr>
                <w:b/>
                <w:bCs/>
              </w:rPr>
              <w:t>On-Demand</w:t>
            </w:r>
          </w:p>
        </w:tc>
      </w:tr>
      <w:tr w:rsidR="00B12D38" w:rsidRPr="00B12D38" w14:paraId="13A98297" w14:textId="77777777" w:rsidTr="00B12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3FDC1" w14:textId="77777777" w:rsidR="00B12D38" w:rsidRPr="00B12D38" w:rsidRDefault="00B12D38" w:rsidP="00B12D38">
            <w:r w:rsidRPr="00B12D38">
              <w:t>Running a 24/7 application</w:t>
            </w:r>
          </w:p>
        </w:tc>
        <w:tc>
          <w:tcPr>
            <w:tcW w:w="0" w:type="auto"/>
            <w:vAlign w:val="center"/>
            <w:hideMark/>
          </w:tcPr>
          <w:p w14:paraId="426ABB8A" w14:textId="77777777" w:rsidR="00B12D38" w:rsidRPr="00B12D38" w:rsidRDefault="00B12D38" w:rsidP="00B12D38">
            <w:r w:rsidRPr="00B12D38">
              <w:rPr>
                <w:rFonts w:ascii="Segoe UI Emoji" w:hAnsi="Segoe UI Emoji" w:cs="Segoe UI Emoji"/>
              </w:rPr>
              <w:t>🔵</w:t>
            </w:r>
            <w:r w:rsidRPr="00B12D38">
              <w:t xml:space="preserve"> </w:t>
            </w:r>
            <w:r w:rsidRPr="00B12D38">
              <w:rPr>
                <w:b/>
                <w:bCs/>
              </w:rPr>
              <w:t>Reserved Instances / Savings Plan</w:t>
            </w:r>
          </w:p>
        </w:tc>
      </w:tr>
      <w:tr w:rsidR="00B12D38" w:rsidRPr="00B12D38" w14:paraId="57DEA5E4" w14:textId="77777777" w:rsidTr="00B12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38C15" w14:textId="77777777" w:rsidR="00B12D38" w:rsidRPr="00B12D38" w:rsidRDefault="00B12D38" w:rsidP="00B12D38">
            <w:r w:rsidRPr="00B12D38">
              <w:t>Running batch jobs, AI/ML workloads</w:t>
            </w:r>
          </w:p>
        </w:tc>
        <w:tc>
          <w:tcPr>
            <w:tcW w:w="0" w:type="auto"/>
            <w:vAlign w:val="center"/>
            <w:hideMark/>
          </w:tcPr>
          <w:p w14:paraId="4821E86E" w14:textId="77777777" w:rsidR="00B12D38" w:rsidRPr="00B12D38" w:rsidRDefault="00B12D38" w:rsidP="00B12D38">
            <w:r w:rsidRPr="00B12D38">
              <w:rPr>
                <w:rFonts w:ascii="Segoe UI Emoji" w:hAnsi="Segoe UI Emoji" w:cs="Segoe UI Emoji"/>
              </w:rPr>
              <w:t>🟠</w:t>
            </w:r>
            <w:r w:rsidRPr="00B12D38">
              <w:t xml:space="preserve"> </w:t>
            </w:r>
            <w:r w:rsidRPr="00B12D38">
              <w:rPr>
                <w:b/>
                <w:bCs/>
              </w:rPr>
              <w:t>Spot Instances</w:t>
            </w:r>
          </w:p>
        </w:tc>
      </w:tr>
      <w:tr w:rsidR="00B12D38" w:rsidRPr="00B12D38" w14:paraId="08F74E82" w14:textId="77777777" w:rsidTr="00B12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F052E" w14:textId="77777777" w:rsidR="00B12D38" w:rsidRPr="00B12D38" w:rsidRDefault="00B12D38" w:rsidP="00B12D38">
            <w:r w:rsidRPr="00B12D38">
              <w:t>Uncertain but want cost savings</w:t>
            </w:r>
          </w:p>
        </w:tc>
        <w:tc>
          <w:tcPr>
            <w:tcW w:w="0" w:type="auto"/>
            <w:vAlign w:val="center"/>
            <w:hideMark/>
          </w:tcPr>
          <w:p w14:paraId="70C67805" w14:textId="77777777" w:rsidR="00B12D38" w:rsidRPr="00B12D38" w:rsidRDefault="00B12D38" w:rsidP="00B12D38">
            <w:r w:rsidRPr="00B12D38">
              <w:rPr>
                <w:rFonts w:ascii="Segoe UI Emoji" w:hAnsi="Segoe UI Emoji" w:cs="Segoe UI Emoji"/>
              </w:rPr>
              <w:t>🟡</w:t>
            </w:r>
            <w:r w:rsidRPr="00B12D38">
              <w:t xml:space="preserve"> </w:t>
            </w:r>
            <w:r w:rsidRPr="00B12D38">
              <w:rPr>
                <w:b/>
                <w:bCs/>
              </w:rPr>
              <w:t>Savings Plan</w:t>
            </w:r>
          </w:p>
        </w:tc>
      </w:tr>
    </w:tbl>
    <w:p w14:paraId="128B79EA" w14:textId="77777777" w:rsidR="00B12D38" w:rsidRPr="00B12D38" w:rsidRDefault="00B12D38" w:rsidP="00B12D38">
      <w:r w:rsidRPr="00B12D38">
        <w:pict w14:anchorId="157F42E9">
          <v:rect id="_x0000_i1066" style="width:0;height:1.5pt" o:hralign="center" o:hrstd="t" o:hr="t" fillcolor="#a0a0a0" stroked="f"/>
        </w:pict>
      </w:r>
    </w:p>
    <w:p w14:paraId="0BD0D1B0" w14:textId="77777777" w:rsidR="00B12D38" w:rsidRPr="00B12D38" w:rsidRDefault="00B12D38" w:rsidP="00B12D38">
      <w:pPr>
        <w:rPr>
          <w:b/>
          <w:bCs/>
        </w:rPr>
      </w:pPr>
      <w:r w:rsidRPr="00B12D38">
        <w:rPr>
          <w:b/>
          <w:bCs/>
        </w:rPr>
        <w:t xml:space="preserve">What’s Best for You? </w:t>
      </w:r>
      <w:r w:rsidRPr="00B12D38">
        <w:rPr>
          <w:rFonts w:ascii="Segoe UI Emoji" w:hAnsi="Segoe UI Emoji" w:cs="Segoe UI Emoji"/>
          <w:b/>
          <w:bCs/>
        </w:rPr>
        <w:t>🎯</w:t>
      </w:r>
    </w:p>
    <w:p w14:paraId="650911F2" w14:textId="77777777" w:rsidR="00B12D38" w:rsidRPr="00B12D38" w:rsidRDefault="00B12D38" w:rsidP="00B12D38">
      <w:r w:rsidRPr="00B12D38">
        <w:t xml:space="preserve">Since you work on </w:t>
      </w:r>
      <w:r w:rsidRPr="00B12D38">
        <w:rPr>
          <w:b/>
          <w:bCs/>
        </w:rPr>
        <w:t>data engineering, backend development, and AI/ML</w:t>
      </w:r>
      <w:r w:rsidRPr="00B12D38">
        <w:t>, here’s my suggestion:</w:t>
      </w:r>
    </w:p>
    <w:p w14:paraId="280255EB" w14:textId="77777777" w:rsidR="00B12D38" w:rsidRPr="00B12D38" w:rsidRDefault="00B12D38" w:rsidP="00B12D38">
      <w:pPr>
        <w:numPr>
          <w:ilvl w:val="0"/>
          <w:numId w:val="1"/>
        </w:numPr>
      </w:pPr>
      <w:r w:rsidRPr="00B12D38">
        <w:rPr>
          <w:b/>
          <w:bCs/>
        </w:rPr>
        <w:t>For development/testing:</w:t>
      </w:r>
      <w:r w:rsidRPr="00B12D38">
        <w:t xml:space="preserve"> Use </w:t>
      </w:r>
      <w:r w:rsidRPr="00B12D38">
        <w:rPr>
          <w:b/>
          <w:bCs/>
        </w:rPr>
        <w:t>On-Demand</w:t>
      </w:r>
    </w:p>
    <w:p w14:paraId="7CA6EC83" w14:textId="77777777" w:rsidR="00B12D38" w:rsidRPr="00B12D38" w:rsidRDefault="00B12D38" w:rsidP="00B12D38">
      <w:pPr>
        <w:numPr>
          <w:ilvl w:val="0"/>
          <w:numId w:val="1"/>
        </w:numPr>
      </w:pPr>
      <w:r w:rsidRPr="00B12D38">
        <w:rPr>
          <w:b/>
          <w:bCs/>
        </w:rPr>
        <w:t>For production workloads:</w:t>
      </w:r>
      <w:r w:rsidRPr="00B12D38">
        <w:t xml:space="preserve"> Use </w:t>
      </w:r>
      <w:r w:rsidRPr="00B12D38">
        <w:rPr>
          <w:b/>
          <w:bCs/>
        </w:rPr>
        <w:t>Reserved Instances / Savings Plan</w:t>
      </w:r>
    </w:p>
    <w:p w14:paraId="2ACC5D1F" w14:textId="77777777" w:rsidR="00B12D38" w:rsidRPr="00B12D38" w:rsidRDefault="00B12D38" w:rsidP="00B12D38">
      <w:pPr>
        <w:numPr>
          <w:ilvl w:val="0"/>
          <w:numId w:val="1"/>
        </w:numPr>
      </w:pPr>
      <w:r w:rsidRPr="00B12D38">
        <w:rPr>
          <w:b/>
          <w:bCs/>
        </w:rPr>
        <w:t>For AI/ML model training, big data:</w:t>
      </w:r>
      <w:r w:rsidRPr="00B12D38">
        <w:t xml:space="preserve"> Use </w:t>
      </w:r>
      <w:r w:rsidRPr="00B12D38">
        <w:rPr>
          <w:b/>
          <w:bCs/>
        </w:rPr>
        <w:t>Spot Instances</w:t>
      </w:r>
    </w:p>
    <w:p w14:paraId="7D1D27BA" w14:textId="77777777" w:rsidR="00B12D38" w:rsidRPr="00B12D38" w:rsidRDefault="00B12D38" w:rsidP="00B12D38">
      <w:r w:rsidRPr="00B12D38">
        <w:t xml:space="preserve">Would you like a step-by-step guide on how to purchase these instances? </w:t>
      </w:r>
      <w:r w:rsidRPr="00B12D38">
        <w:rPr>
          <w:rFonts w:ascii="Segoe UI Emoji" w:hAnsi="Segoe UI Emoji" w:cs="Segoe UI Emoji"/>
        </w:rPr>
        <w:t>🚀</w:t>
      </w:r>
    </w:p>
    <w:p w14:paraId="5B8AFB6C" w14:textId="77777777" w:rsidR="00DF56F2" w:rsidRDefault="00DF56F2"/>
    <w:sectPr w:rsidR="00DF5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A17E8"/>
    <w:multiLevelType w:val="multilevel"/>
    <w:tmpl w:val="C6AE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422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89B"/>
    <w:rsid w:val="00A01708"/>
    <w:rsid w:val="00B12D38"/>
    <w:rsid w:val="00CE6722"/>
    <w:rsid w:val="00DB089B"/>
    <w:rsid w:val="00DF56F2"/>
    <w:rsid w:val="00E4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C11343-81BE-49F6-82EB-BE0743011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8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8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8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8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8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8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8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8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8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95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446</Words>
  <Characters>2097</Characters>
  <Application>Microsoft Office Word</Application>
  <DocSecurity>0</DocSecurity>
  <Lines>58</Lines>
  <Paragraphs>35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2</cp:revision>
  <dcterms:created xsi:type="dcterms:W3CDTF">2025-02-16T08:12:00Z</dcterms:created>
  <dcterms:modified xsi:type="dcterms:W3CDTF">2025-02-16T08:12:00Z</dcterms:modified>
</cp:coreProperties>
</file>