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6328" w14:textId="421C6AE4" w:rsidR="00367609" w:rsidRDefault="00367609" w:rsidP="00367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" w:hAnsi="Roboto"/>
          <w:color w:val="FFFFFF"/>
          <w:sz w:val="30"/>
          <w:szCs w:val="30"/>
          <w:shd w:val="clear" w:color="auto" w:fill="3A5680"/>
        </w:rPr>
      </w:pPr>
      <w:bookmarkStart w:id="0" w:name="_GoBack"/>
      <w:bookmarkEnd w:id="0"/>
    </w:p>
    <w:p w14:paraId="573D8EE8" w14:textId="34A93414" w:rsidR="00367609" w:rsidRPr="00367609" w:rsidRDefault="00367609" w:rsidP="00367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3676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CERTIFICATION PROJECT DATA ANALYSIS AND VISUALIZATION</w:t>
      </w:r>
    </w:p>
    <w:p w14:paraId="3AF0BE6D" w14:textId="4481A406" w:rsidR="00367609" w:rsidRPr="00367609" w:rsidRDefault="00367609" w:rsidP="003676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pandas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pd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csv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folium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fm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matplotlib.pyplot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seaborn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sns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#Q.1Compute  --What are the top 10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Zipcodes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for 911  &amp; Question 1: Are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Zipcodes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19446 and 19090 present ?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df=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pd.read_csv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'911.csv'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df=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df.dropna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#print(df)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df1=df[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'zip'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].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value_counts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df1=df1.head(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10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df1.to_csv(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'1.csv'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with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open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'1.csv'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newline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f: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r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csv.reader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(f)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data = [line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for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line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r]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with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open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'1.csv'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'w'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newline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f: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w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csv.writer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(f)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w.writerow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zip'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'frequency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w.writerows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(data)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df2=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pd.read_csv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'1.csv'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(df2)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a1=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list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(df2[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'zip'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a2=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list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(df2[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'frequency'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x=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19090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y=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19446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#print(df2.isin([19090,19446]))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if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(x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a1) &amp; (y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a1):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Zipcodes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 xml:space="preserve"> are present in top 10"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else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Zipcodes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 xml:space="preserve"> are not found"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#Q.2Compute --What are the top 4 townships (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twp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) for 911 calls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># &amp; Question 2: Which  of the following township are  not present? --LOWER POTTSGROVE, NORRISTOWN, HORSHAM, ABINGTON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df3=df[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twp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].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value_counts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df3=df3.head(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4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#print(df3)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df3.to_csv(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'2.csv'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with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open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'2.csv'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newline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f1: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r1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csv.reader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(f1)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data1 = [line1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for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line1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r1]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with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open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'2.csv'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'w'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newline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f1: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w1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csv.writer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(f1)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w1.writerow([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Town'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'frequency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w1.writerows(data1)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df4=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pd.read_csv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'2.csv'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(df4)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lastRenderedPageBreak/>
        <w:br/>
        <w:t>b1=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list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(df4[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'Town'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b2=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list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(df4[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'frequency'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x1=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"LOWER POTTSGROVE"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x2=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"NORRISTOWN"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x3=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"HORSHAM"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x4=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"ABINGTON"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if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(x1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b1):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(x1,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"is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else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(x1,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"is not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if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(x2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b1):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(x2,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"in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else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(x2,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"is not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if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(x3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b1):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(x3,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"is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else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(x3,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"is not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if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(x4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b1):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(x4,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"is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else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(x4,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"is not in top four towns"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#Q.3Compute --Create new features  &amp; Question 3: What is the most common Reason for a 911 call based on Reason Column? Which comes second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df[[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'Reason'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'Title'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]]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df.title.str.split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': 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 xml:space="preserve">expand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=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True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df.to_csv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'3.csv'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index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False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#print(df)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df5=df[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'Reason'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].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value_counts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'The 2 most common reasons for calling 911 are'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,df5.head(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2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df5.to_csv(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'4.csv'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with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open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'4.csv'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newline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f2: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r2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csv.reader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(f2)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data2 = [line2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for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line2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r2]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with 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open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'4.csv'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'w'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newline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f2: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w2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csv.writer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(f2)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w2.writerow([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Reason'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'frequency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w2.writerows(data2)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df6=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pd.read_csv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'4.csv'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index_col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>False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(df6)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#Compute --Plot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barchart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using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matplot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 for 911 calls by Reason  &amp; Question 4: How can you plot the bars horizontally ?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objects=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tuple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(df6[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'Reason'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y_pos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np.arange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000080"/>
          <w:lang w:eastAsia="en-IN"/>
        </w:rPr>
        <w:t>len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(objects))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frequency1=</w:t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list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(df6[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'frequency'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plt.bar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y_pos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, frequency1, 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align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center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plt.barh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(y_pos,frequency1,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align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center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lastRenderedPageBreak/>
        <w:t>plt.xticks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y_pos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, objects)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plt.ylabel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FRequency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plt.title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'Statistics'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plt.show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#Do data manipulation &amp; Question 5: Which day got maximum calls for EMS and how many?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timeStamp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]=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pd.to_datetime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timeStamp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#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df.to_csv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('5.csv')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>#df7=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pd.read_csv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('5.csv')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 xml:space="preserve">#df[['Date', 'Time']] =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df.timeStamp.str.split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(' ', expand = True)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day_of_week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 = 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timeStamp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].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dt.day_name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df.to_csv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'5.csv'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>df7=df[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day_of_week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].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value_counts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"the maximum call for ems was on"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,df7.head(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#Compute --Create a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countplot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of the Day of Week column with the hue based of the Reason column &amp; Question 6: On which day traffic calls were lowest ?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sns.set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style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darkgrid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sns.countplot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x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day_of_week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hue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'Reason'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data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=df)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plt.legend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660099"/>
          <w:lang w:eastAsia="en-IN"/>
        </w:rPr>
        <w:t>bbox_to_anchor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=(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plt.show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#Compute --Create a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countplot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month wise  --Question 7: Which month saw highest calls for fire?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'Month'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 = df[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timeStamp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].apply(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lambda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time:time.month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sns.countplot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x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'Month'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hue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'Reason'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data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=df)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plt.legend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660099"/>
          <w:lang w:eastAsia="en-IN"/>
        </w:rPr>
        <w:t>bbox_to_anchor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=(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plt.show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#Compute --Create Web Map for Traffic Calls  &amp; Question 8: Why some areas seem </w:t>
      </w:r>
      <w:proofErr w:type="spellStart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>tohave</w:t>
      </w:r>
      <w:proofErr w:type="spellEnd"/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lower or almost zero traffic calls? Hint: Zoom the map</w:t>
      </w:r>
      <w:r w:rsidRPr="00367609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SF_COORDINATES = (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40.2978759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,-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75.5812935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mdata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pd.read_csv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'911.csv'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map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fm.Map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location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=SF_COORDINATES, </w:t>
      </w:r>
      <w:proofErr w:type="spellStart"/>
      <w:r w:rsidRPr="00367609">
        <w:rPr>
          <w:rFonts w:ascii="Courier New" w:eastAsia="Times New Roman" w:hAnsi="Courier New" w:cs="Courier New"/>
          <w:color w:val="660099"/>
          <w:lang w:eastAsia="en-IN"/>
        </w:rPr>
        <w:t>zoom_start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12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tiles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"OpenStreetMap"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fg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 =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fm.FeatureGroup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name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"Locations"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for 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 xml:space="preserve">data </w:t>
      </w:r>
      <w:r w:rsidRPr="00367609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mdata.iterrows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():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fg.add_child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fm.Marker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location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=[data[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lng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], data[</w:t>
      </w:r>
      <w:r w:rsidRPr="00367609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][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lat</w:t>
      </w:r>
      <w:proofErr w:type="spellEnd"/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] ],</w:t>
      </w:r>
      <w:r w:rsidRPr="00367609">
        <w:rPr>
          <w:rFonts w:ascii="Courier New" w:eastAsia="Times New Roman" w:hAnsi="Courier New" w:cs="Courier New"/>
          <w:color w:val="660099"/>
          <w:lang w:eastAsia="en-IN"/>
        </w:rPr>
        <w:t>icon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fm.Icon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660099"/>
          <w:lang w:eastAsia="en-IN"/>
        </w:rPr>
        <w:t>color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"red"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)))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map.add_child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fg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367609">
        <w:rPr>
          <w:rFonts w:ascii="Courier New" w:eastAsia="Times New Roman" w:hAnsi="Courier New" w:cs="Courier New"/>
          <w:color w:val="000000"/>
          <w:lang w:eastAsia="en-IN"/>
        </w:rPr>
        <w:t>map.save</w:t>
      </w:r>
      <w:proofErr w:type="spellEnd"/>
      <w:r w:rsidRPr="00367609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367609">
        <w:rPr>
          <w:rFonts w:ascii="Courier New" w:eastAsia="Times New Roman" w:hAnsi="Courier New" w:cs="Courier New"/>
          <w:b/>
          <w:bCs/>
          <w:color w:val="008080"/>
          <w:lang w:eastAsia="en-IN"/>
        </w:rPr>
        <w:t>"BasicWebMap.html"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br/>
      </w:r>
      <w:r w:rsidRPr="00367609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367609">
        <w:rPr>
          <w:rFonts w:ascii="Courier New" w:eastAsia="Times New Roman" w:hAnsi="Courier New" w:cs="Courier New"/>
          <w:color w:val="000000"/>
          <w:lang w:eastAsia="en-IN"/>
        </w:rPr>
        <w:t>(map)</w:t>
      </w:r>
    </w:p>
    <w:p w14:paraId="59622FC8" w14:textId="77777777" w:rsidR="006B6B3D" w:rsidRPr="00367609" w:rsidRDefault="006B6B3D"/>
    <w:sectPr w:rsidR="006B6B3D" w:rsidRPr="0036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FC"/>
    <w:rsid w:val="00367609"/>
    <w:rsid w:val="006B6B3D"/>
    <w:rsid w:val="00B471C8"/>
    <w:rsid w:val="00C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996A"/>
  <w15:chartTrackingRefBased/>
  <w15:docId w15:val="{509AB7E2-1393-4BD9-8BED-6D64F40E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6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2018-09-01T14:01:00Z</dcterms:created>
  <dcterms:modified xsi:type="dcterms:W3CDTF">2018-09-01T14:11:00Z</dcterms:modified>
</cp:coreProperties>
</file>