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07B9A" w14:textId="77777777" w:rsidR="0039158C" w:rsidRPr="0039158C" w:rsidRDefault="0039158C" w:rsidP="0039158C">
      <w:r w:rsidRPr="0039158C">
        <w:t>Page View prompt</w:t>
      </w:r>
    </w:p>
    <w:p w14:paraId="5BED438B" w14:textId="46194E22" w:rsidR="0039158C" w:rsidRPr="0039158C" w:rsidRDefault="0039158C" w:rsidP="0039158C">
      <w:r w:rsidRPr="0039158C">
        <w:t> </w:t>
      </w:r>
      <w:r w:rsidRPr="0039158C">
        <w:rPr>
          <w:b/>
          <w:bCs/>
        </w:rPr>
        <w:t>Objective:</w:t>
      </w:r>
      <w:r w:rsidR="002A58AA">
        <w:rPr>
          <w:b/>
          <w:bCs/>
        </w:rPr>
        <w:t xml:space="preserve">    </w:t>
      </w:r>
      <w:commentRangeStart w:id="0"/>
      <w:commentRangeEnd w:id="0"/>
      <w:r w:rsidR="002A58AA">
        <w:rPr>
          <w:rStyle w:val="CommentReference"/>
        </w:rPr>
        <w:commentReference w:id="0"/>
      </w:r>
    </w:p>
    <w:p w14:paraId="38451F90" w14:textId="77777777" w:rsidR="0039158C" w:rsidRPr="0039158C" w:rsidRDefault="0039158C" w:rsidP="0039158C">
      <w:r w:rsidRPr="0039158C">
        <w:t>Analyze page views to:</w:t>
      </w:r>
    </w:p>
    <w:p w14:paraId="4ED898A6" w14:textId="77777777" w:rsidR="0039158C" w:rsidRPr="0039158C" w:rsidRDefault="0039158C" w:rsidP="0039158C">
      <w:pPr>
        <w:numPr>
          <w:ilvl w:val="0"/>
          <w:numId w:val="1"/>
        </w:numPr>
      </w:pPr>
      <w:r w:rsidRPr="0039158C">
        <w:t xml:space="preserve">Identify </w:t>
      </w:r>
      <w:r w:rsidRPr="0039158C">
        <w:rPr>
          <w:b/>
          <w:bCs/>
        </w:rPr>
        <w:t>the most-viewed and least-viewed pages</w:t>
      </w:r>
      <w:r w:rsidRPr="0039158C">
        <w:t>.</w:t>
      </w:r>
    </w:p>
    <w:p w14:paraId="66650121" w14:textId="77777777" w:rsidR="0039158C" w:rsidRPr="0039158C" w:rsidRDefault="0039158C" w:rsidP="0039158C">
      <w:pPr>
        <w:numPr>
          <w:ilvl w:val="0"/>
          <w:numId w:val="1"/>
        </w:numPr>
      </w:pPr>
      <w:r w:rsidRPr="0039158C">
        <w:t xml:space="preserve">Provide </w:t>
      </w:r>
      <w:r w:rsidRPr="0039158C">
        <w:rPr>
          <w:b/>
          <w:bCs/>
        </w:rPr>
        <w:t>view counts</w:t>
      </w:r>
      <w:r w:rsidRPr="0039158C">
        <w:t xml:space="preserve"> for any requested page.</w:t>
      </w:r>
    </w:p>
    <w:p w14:paraId="4BE92D3F" w14:textId="77777777" w:rsidR="0039158C" w:rsidRPr="0039158C" w:rsidRDefault="0039158C" w:rsidP="0039158C">
      <w:pPr>
        <w:numPr>
          <w:ilvl w:val="0"/>
          <w:numId w:val="1"/>
        </w:numPr>
      </w:pPr>
      <w:r w:rsidRPr="0039158C">
        <w:t xml:space="preserve">Track </w:t>
      </w:r>
      <w:r w:rsidRPr="0039158C">
        <w:rPr>
          <w:b/>
          <w:bCs/>
        </w:rPr>
        <w:t>trends in user engagement</w:t>
      </w:r>
      <w:r w:rsidRPr="0039158C">
        <w:t xml:space="preserve"> over time.</w:t>
      </w:r>
    </w:p>
    <w:p w14:paraId="4B79B70F" w14:textId="77777777" w:rsidR="0039158C" w:rsidRPr="0039158C" w:rsidRDefault="0039158C" w:rsidP="0039158C">
      <w:pPr>
        <w:numPr>
          <w:ilvl w:val="0"/>
          <w:numId w:val="1"/>
        </w:numPr>
      </w:pPr>
      <w:r w:rsidRPr="0039158C">
        <w:t xml:space="preserve">Detect </w:t>
      </w:r>
      <w:r w:rsidRPr="0039158C">
        <w:rPr>
          <w:b/>
          <w:bCs/>
        </w:rPr>
        <w:t>high drop-off rates</w:t>
      </w:r>
      <w:r w:rsidRPr="0039158C">
        <w:t xml:space="preserve"> and trigger an alert if user engagement significantly decreases before the final step.</w:t>
      </w:r>
    </w:p>
    <w:p w14:paraId="177086E1" w14:textId="77777777" w:rsidR="0039158C" w:rsidRPr="0039158C" w:rsidRDefault="0039158C" w:rsidP="0039158C">
      <w:r w:rsidRPr="0039158C">
        <w:rPr>
          <w:b/>
          <w:bCs/>
        </w:rPr>
        <w:t>Scope:</w:t>
      </w:r>
    </w:p>
    <w:p w14:paraId="52F323B4" w14:textId="77777777" w:rsidR="0039158C" w:rsidRPr="0039158C" w:rsidRDefault="0039158C" w:rsidP="0039158C">
      <w:pPr>
        <w:numPr>
          <w:ilvl w:val="0"/>
          <w:numId w:val="2"/>
        </w:numPr>
      </w:pPr>
      <w:r w:rsidRPr="0039158C">
        <w:t xml:space="preserve">Identify pages with </w:t>
      </w:r>
      <w:r w:rsidRPr="0039158C">
        <w:rPr>
          <w:b/>
          <w:bCs/>
        </w:rPr>
        <w:t>highest and lowest views</w:t>
      </w:r>
      <w:r w:rsidRPr="0039158C">
        <w:t>.</w:t>
      </w:r>
    </w:p>
    <w:p w14:paraId="54AD928C" w14:textId="77777777" w:rsidR="0039158C" w:rsidRPr="0039158C" w:rsidRDefault="0039158C" w:rsidP="0039158C">
      <w:pPr>
        <w:numPr>
          <w:ilvl w:val="0"/>
          <w:numId w:val="2"/>
        </w:numPr>
      </w:pPr>
      <w:r w:rsidRPr="0039158C">
        <w:t xml:space="preserve">Compare views between </w:t>
      </w:r>
      <w:r w:rsidRPr="0039158C">
        <w:rPr>
          <w:b/>
          <w:bCs/>
        </w:rPr>
        <w:t>critical steps</w:t>
      </w:r>
      <w:r w:rsidRPr="0039158C">
        <w:t xml:space="preserve"> (e.g., from the first page to the last page).</w:t>
      </w:r>
    </w:p>
    <w:p w14:paraId="21DBDCC1" w14:textId="77777777" w:rsidR="0039158C" w:rsidRPr="0039158C" w:rsidRDefault="0039158C" w:rsidP="0039158C">
      <w:pPr>
        <w:numPr>
          <w:ilvl w:val="0"/>
          <w:numId w:val="2"/>
        </w:numPr>
      </w:pPr>
      <w:r w:rsidRPr="0039158C">
        <w:t xml:space="preserve">If the drop-off rate is significant, </w:t>
      </w:r>
      <w:r w:rsidRPr="0039158C">
        <w:rPr>
          <w:b/>
          <w:bCs/>
        </w:rPr>
        <w:t>trigger an alert</w:t>
      </w:r>
      <w:r w:rsidRPr="0039158C">
        <w:t xml:space="preserve"> to indicate potential issues in user flow.</w:t>
      </w:r>
    </w:p>
    <w:p w14:paraId="0AB08E11" w14:textId="77777777" w:rsidR="0039158C" w:rsidRPr="0039158C" w:rsidRDefault="0039158C" w:rsidP="0039158C">
      <w:pPr>
        <w:numPr>
          <w:ilvl w:val="0"/>
          <w:numId w:val="2"/>
        </w:numPr>
      </w:pPr>
      <w:r w:rsidRPr="0039158C">
        <w:t xml:space="preserve">Capture </w:t>
      </w:r>
      <w:r w:rsidRPr="0039158C">
        <w:rPr>
          <w:b/>
          <w:bCs/>
        </w:rPr>
        <w:t>device/browser trends</w:t>
      </w:r>
      <w:r w:rsidRPr="0039158C">
        <w:t xml:space="preserve"> and </w:t>
      </w:r>
      <w:r w:rsidRPr="0039158C">
        <w:rPr>
          <w:b/>
          <w:bCs/>
        </w:rPr>
        <w:t>time-based fluctuations</w:t>
      </w:r>
      <w:r w:rsidRPr="0039158C">
        <w:t>.</w:t>
      </w:r>
    </w:p>
    <w:p w14:paraId="3246CD43" w14:textId="77777777" w:rsidR="0039158C" w:rsidRPr="0039158C" w:rsidRDefault="0039158C" w:rsidP="0039158C">
      <w:r w:rsidRPr="0039158C">
        <w:rPr>
          <w:b/>
          <w:bCs/>
        </w:rPr>
        <w:t>Approach:</w:t>
      </w:r>
    </w:p>
    <w:p w14:paraId="613D47D3" w14:textId="77777777" w:rsidR="0039158C" w:rsidRPr="0039158C" w:rsidRDefault="0039158C" w:rsidP="0039158C">
      <w:r w:rsidRPr="0039158C">
        <w:rPr>
          <w:b/>
          <w:bCs/>
        </w:rPr>
        <w:t>Data Collection:</w:t>
      </w:r>
    </w:p>
    <w:p w14:paraId="06F9443F" w14:textId="77777777" w:rsidR="0039158C" w:rsidRPr="0039158C" w:rsidRDefault="0039158C" w:rsidP="0039158C">
      <w:pPr>
        <w:numPr>
          <w:ilvl w:val="0"/>
          <w:numId w:val="3"/>
        </w:numPr>
      </w:pPr>
      <w:commentRangeStart w:id="1"/>
      <w:r w:rsidRPr="0039158C">
        <w:t xml:space="preserve">Extract </w:t>
      </w:r>
      <w:r w:rsidRPr="0039158C">
        <w:rPr>
          <w:b/>
          <w:bCs/>
        </w:rPr>
        <w:t>total page views</w:t>
      </w:r>
      <w:r w:rsidRPr="0039158C">
        <w:t xml:space="preserve"> per page.</w:t>
      </w:r>
    </w:p>
    <w:p w14:paraId="23BBC927" w14:textId="77777777" w:rsidR="0039158C" w:rsidRPr="0039158C" w:rsidRDefault="0039158C" w:rsidP="0039158C">
      <w:pPr>
        <w:numPr>
          <w:ilvl w:val="0"/>
          <w:numId w:val="3"/>
        </w:numPr>
      </w:pPr>
      <w:r w:rsidRPr="0039158C">
        <w:t xml:space="preserve">Capture </w:t>
      </w:r>
      <w:r w:rsidRPr="0039158C">
        <w:rPr>
          <w:b/>
          <w:bCs/>
        </w:rPr>
        <w:t>session IDs, timestamps, and navigation paths</w:t>
      </w:r>
      <w:r w:rsidRPr="0039158C">
        <w:t>.</w:t>
      </w:r>
      <w:commentRangeEnd w:id="1"/>
      <w:r w:rsidR="002A58AA">
        <w:rPr>
          <w:rStyle w:val="CommentReference"/>
        </w:rPr>
        <w:commentReference w:id="1"/>
      </w:r>
    </w:p>
    <w:p w14:paraId="7620B3B5" w14:textId="77777777" w:rsidR="0039158C" w:rsidRPr="0039158C" w:rsidRDefault="0039158C" w:rsidP="0039158C">
      <w:r w:rsidRPr="0039158C">
        <w:rPr>
          <w:b/>
          <w:bCs/>
        </w:rPr>
        <w:t>Drop-off Detection &amp; Alert:</w:t>
      </w:r>
    </w:p>
    <w:p w14:paraId="5F9B1F16" w14:textId="77777777" w:rsidR="0039158C" w:rsidRPr="0039158C" w:rsidRDefault="0039158C" w:rsidP="0039158C">
      <w:pPr>
        <w:numPr>
          <w:ilvl w:val="0"/>
          <w:numId w:val="4"/>
        </w:numPr>
      </w:pPr>
      <w:r w:rsidRPr="0039158C">
        <w:t xml:space="preserve">Define the </w:t>
      </w:r>
      <w:r w:rsidRPr="0039158C">
        <w:rPr>
          <w:b/>
          <w:bCs/>
        </w:rPr>
        <w:t>drop-off percentage</w:t>
      </w:r>
      <w:r w:rsidRPr="0039158C">
        <w:t xml:space="preserve"> as:</w:t>
      </w:r>
    </w:p>
    <w:p w14:paraId="5D048467" w14:textId="77777777" w:rsidR="0039158C" w:rsidRPr="0039158C" w:rsidRDefault="0039158C" w:rsidP="0039158C">
      <w:commentRangeStart w:id="2"/>
      <w:r w:rsidRPr="0039158C">
        <w:t>Drop-off Rate=(1−Views of Last PageViews of First Page)×100\text{Drop-off Rate} = \left(1 - \frac{\text{Views of Last Page}}{\text{Views of First Page}} \right) \times 100Drop-off Rate=(1−Views of First </w:t>
      </w:r>
      <w:proofErr w:type="spellStart"/>
      <w:r w:rsidRPr="0039158C">
        <w:t>PageViews</w:t>
      </w:r>
      <w:proofErr w:type="spellEnd"/>
      <w:r w:rsidRPr="0039158C">
        <w:t> of Last Page)×100</w:t>
      </w:r>
      <w:commentRangeEnd w:id="2"/>
      <w:r w:rsidR="002A58AA">
        <w:rPr>
          <w:rStyle w:val="CommentReference"/>
        </w:rPr>
        <w:commentReference w:id="2"/>
      </w:r>
    </w:p>
    <w:p w14:paraId="11585576" w14:textId="77777777" w:rsidR="0039158C" w:rsidRPr="0039158C" w:rsidRDefault="0039158C" w:rsidP="0039158C">
      <w:pPr>
        <w:numPr>
          <w:ilvl w:val="0"/>
          <w:numId w:val="5"/>
        </w:numPr>
      </w:pPr>
      <w:r w:rsidRPr="0039158C">
        <w:t xml:space="preserve">If the drop-off rate exceeds a set threshold (e.g., </w:t>
      </w:r>
      <w:r w:rsidRPr="0039158C">
        <w:rPr>
          <w:b/>
          <w:bCs/>
        </w:rPr>
        <w:t>50% or more</w:t>
      </w:r>
      <w:r w:rsidRPr="0039158C">
        <w:t xml:space="preserve">), an </w:t>
      </w:r>
      <w:r w:rsidRPr="0039158C">
        <w:rPr>
          <w:b/>
          <w:bCs/>
        </w:rPr>
        <w:t>alert notification</w:t>
      </w:r>
      <w:r w:rsidRPr="0039158C">
        <w:t xml:space="preserve"> is triggered.</w:t>
      </w:r>
    </w:p>
    <w:p w14:paraId="04D354E1" w14:textId="77777777" w:rsidR="0039158C" w:rsidRPr="0039158C" w:rsidRDefault="0039158C" w:rsidP="0039158C">
      <w:r w:rsidRPr="0039158C">
        <w:rPr>
          <w:b/>
          <w:bCs/>
        </w:rPr>
        <w:t>Insights &amp; Reporting:</w:t>
      </w:r>
    </w:p>
    <w:p w14:paraId="3A6BFA61" w14:textId="77777777" w:rsidR="0039158C" w:rsidRPr="0039158C" w:rsidRDefault="0039158C" w:rsidP="0039158C">
      <w:pPr>
        <w:numPr>
          <w:ilvl w:val="0"/>
          <w:numId w:val="6"/>
        </w:numPr>
      </w:pPr>
      <w:r w:rsidRPr="0039158C">
        <w:t xml:space="preserve">Provide a </w:t>
      </w:r>
      <w:r w:rsidRPr="0039158C">
        <w:rPr>
          <w:b/>
          <w:bCs/>
        </w:rPr>
        <w:t>ranked list of pages</w:t>
      </w:r>
      <w:r w:rsidRPr="0039158C">
        <w:t xml:space="preserve"> from most to least viewed.</w:t>
      </w:r>
    </w:p>
    <w:p w14:paraId="5B712F62" w14:textId="77777777" w:rsidR="0039158C" w:rsidRPr="0039158C" w:rsidRDefault="0039158C" w:rsidP="0039158C">
      <w:pPr>
        <w:numPr>
          <w:ilvl w:val="0"/>
          <w:numId w:val="6"/>
        </w:numPr>
      </w:pPr>
      <w:r w:rsidRPr="0039158C">
        <w:t xml:space="preserve">Show </w:t>
      </w:r>
      <w:r w:rsidRPr="0039158C">
        <w:rPr>
          <w:b/>
          <w:bCs/>
        </w:rPr>
        <w:t>view count trends</w:t>
      </w:r>
      <w:r w:rsidRPr="0039158C">
        <w:t xml:space="preserve"> (e.g., daily/weekly fluctuations).</w:t>
      </w:r>
    </w:p>
    <w:p w14:paraId="20339BC5" w14:textId="77777777" w:rsidR="0039158C" w:rsidRPr="0039158C" w:rsidRDefault="0039158C" w:rsidP="0039158C">
      <w:pPr>
        <w:numPr>
          <w:ilvl w:val="0"/>
          <w:numId w:val="6"/>
        </w:numPr>
      </w:pPr>
      <w:r w:rsidRPr="0039158C">
        <w:t xml:space="preserve">Detect </w:t>
      </w:r>
      <w:r w:rsidRPr="0039158C">
        <w:rPr>
          <w:b/>
          <w:bCs/>
        </w:rPr>
        <w:t>significant drop-off points</w:t>
      </w:r>
      <w:r w:rsidRPr="0039158C">
        <w:t xml:space="preserve"> and potential user journey issues.</w:t>
      </w:r>
    </w:p>
    <w:p w14:paraId="76EB8DE2" w14:textId="77777777" w:rsidR="0039158C" w:rsidRPr="0039158C" w:rsidRDefault="0039158C" w:rsidP="0039158C">
      <w:pPr>
        <w:numPr>
          <w:ilvl w:val="0"/>
          <w:numId w:val="6"/>
        </w:numPr>
      </w:pPr>
      <w:r w:rsidRPr="0039158C">
        <w:t xml:space="preserve">Suggest </w:t>
      </w:r>
      <w:r w:rsidRPr="0039158C">
        <w:rPr>
          <w:b/>
          <w:bCs/>
        </w:rPr>
        <w:t>UX/UI improvements</w:t>
      </w:r>
      <w:r w:rsidRPr="0039158C">
        <w:t xml:space="preserve"> to optimize the conversion funnel.</w:t>
      </w:r>
    </w:p>
    <w:p w14:paraId="45AF1595" w14:textId="77777777" w:rsidR="0039158C" w:rsidRPr="0039158C" w:rsidRDefault="0039158C" w:rsidP="0039158C">
      <w:r w:rsidRPr="0039158C">
        <w:rPr>
          <w:b/>
          <w:bCs/>
        </w:rPr>
        <w:t>Expected Outcome:</w:t>
      </w:r>
    </w:p>
    <w:p w14:paraId="68DBBFFB" w14:textId="77777777" w:rsidR="0039158C" w:rsidRPr="0039158C" w:rsidRDefault="0039158C" w:rsidP="0039158C">
      <w:pPr>
        <w:numPr>
          <w:ilvl w:val="0"/>
          <w:numId w:val="7"/>
        </w:numPr>
      </w:pPr>
      <w:r w:rsidRPr="0039158C">
        <w:rPr>
          <w:b/>
          <w:bCs/>
        </w:rPr>
        <w:lastRenderedPageBreak/>
        <w:t>Clear ranking</w:t>
      </w:r>
      <w:r w:rsidRPr="0039158C">
        <w:t xml:space="preserve"> of pages by views.</w:t>
      </w:r>
    </w:p>
    <w:p w14:paraId="5160EBA1" w14:textId="77777777" w:rsidR="0039158C" w:rsidRPr="0039158C" w:rsidRDefault="0039158C" w:rsidP="0039158C">
      <w:pPr>
        <w:numPr>
          <w:ilvl w:val="0"/>
          <w:numId w:val="7"/>
        </w:numPr>
      </w:pPr>
      <w:r w:rsidRPr="0039158C">
        <w:rPr>
          <w:b/>
          <w:bCs/>
        </w:rPr>
        <w:t>Time-based trend analysis</w:t>
      </w:r>
      <w:r w:rsidRPr="0039158C">
        <w:t xml:space="preserve"> for better decision-making.</w:t>
      </w:r>
    </w:p>
    <w:p w14:paraId="0E3C6B77" w14:textId="77777777" w:rsidR="0039158C" w:rsidRPr="0039158C" w:rsidRDefault="0039158C" w:rsidP="0039158C">
      <w:pPr>
        <w:numPr>
          <w:ilvl w:val="0"/>
          <w:numId w:val="7"/>
        </w:numPr>
      </w:pPr>
      <w:r w:rsidRPr="0039158C">
        <w:rPr>
          <w:b/>
          <w:bCs/>
        </w:rPr>
        <w:t>Automated alerts</w:t>
      </w:r>
      <w:r w:rsidRPr="0039158C">
        <w:t xml:space="preserve"> for major drop-offs in user navigation.</w:t>
      </w:r>
    </w:p>
    <w:p w14:paraId="3EF35DE4" w14:textId="77777777" w:rsidR="0039158C" w:rsidRPr="0039158C" w:rsidRDefault="0039158C" w:rsidP="0039158C">
      <w:pPr>
        <w:numPr>
          <w:ilvl w:val="0"/>
          <w:numId w:val="7"/>
        </w:numPr>
      </w:pPr>
      <w:r w:rsidRPr="0039158C">
        <w:rPr>
          <w:b/>
          <w:bCs/>
        </w:rPr>
        <w:t>Actionable insights</w:t>
      </w:r>
      <w:r w:rsidRPr="0039158C">
        <w:t xml:space="preserve"> to enhance engagement and conversion rates.</w:t>
      </w:r>
    </w:p>
    <w:p w14:paraId="1965CD5F" w14:textId="77777777" w:rsidR="0039158C" w:rsidRPr="0039158C" w:rsidRDefault="0039158C" w:rsidP="0039158C">
      <w:r w:rsidRPr="0039158C">
        <w:t> </w:t>
      </w:r>
    </w:p>
    <w:p w14:paraId="71846B4F" w14:textId="46CA63DF" w:rsidR="0039158C" w:rsidRPr="0039158C" w:rsidRDefault="0039158C" w:rsidP="0039158C">
      <w:r w:rsidRPr="0039158C">
        <w:t> </w:t>
      </w:r>
      <w:commentRangeStart w:id="3"/>
      <w:commentRangeEnd w:id="3"/>
      <w:r w:rsidR="00EC083F">
        <w:rPr>
          <w:rStyle w:val="CommentReference"/>
        </w:rPr>
        <w:commentReference w:id="3"/>
      </w:r>
      <w:r w:rsidR="00EC083F">
        <w:t xml:space="preserve"> </w:t>
      </w:r>
    </w:p>
    <w:p w14:paraId="00159F94" w14:textId="77777777" w:rsidR="0039158C" w:rsidRPr="0039158C" w:rsidRDefault="0039158C" w:rsidP="0039158C">
      <w:r w:rsidRPr="0039158C">
        <w:t> </w:t>
      </w:r>
    </w:p>
    <w:p w14:paraId="58979734" w14:textId="77777777" w:rsidR="0039158C" w:rsidRPr="0039158C" w:rsidRDefault="0039158C" w:rsidP="0039158C">
      <w:r w:rsidRPr="0039158C">
        <w:t>Health Monitoring prompt</w:t>
      </w:r>
    </w:p>
    <w:p w14:paraId="4A9086B3" w14:textId="77777777" w:rsidR="0039158C" w:rsidRPr="0039158C" w:rsidRDefault="0039158C" w:rsidP="0039158C">
      <w:r w:rsidRPr="0039158C">
        <w:rPr>
          <w:b/>
          <w:bCs/>
        </w:rPr>
        <w:t>Objective:</w:t>
      </w:r>
    </w:p>
    <w:p w14:paraId="258C5C38" w14:textId="77777777" w:rsidR="0039158C" w:rsidRPr="0039158C" w:rsidRDefault="0039158C" w:rsidP="0039158C">
      <w:r w:rsidRPr="0039158C">
        <w:t>Analyze the health of the system by monitoring user activity across different sites. The goal is to identify trends in successful vs unsuccessful user interactions, detect anomalies, and ensure system stability. Additionally, send an alert notification if the percentage of unsuccessful users exceeds a defined threshold, indicating potential system issues.</w:t>
      </w:r>
    </w:p>
    <w:p w14:paraId="14BA85FF" w14:textId="77777777" w:rsidR="0039158C" w:rsidRPr="0039158C" w:rsidRDefault="0039158C" w:rsidP="0039158C">
      <w:r w:rsidRPr="0039158C">
        <w:pict w14:anchorId="57918A25">
          <v:rect id="_x0000_i1049" style="width:0;height:1.5pt" o:hralign="center" o:hrstd="t" o:hr="t" fillcolor="#a0a0a0" stroked="f"/>
        </w:pict>
      </w:r>
    </w:p>
    <w:p w14:paraId="52B33D36" w14:textId="77777777" w:rsidR="0039158C" w:rsidRPr="0039158C" w:rsidRDefault="0039158C" w:rsidP="0039158C">
      <w:r w:rsidRPr="0039158C">
        <w:rPr>
          <w:b/>
          <w:bCs/>
        </w:rPr>
        <w:t>Scope:</w:t>
      </w:r>
    </w:p>
    <w:p w14:paraId="41401596" w14:textId="77777777" w:rsidR="0039158C" w:rsidRPr="0039158C" w:rsidRDefault="0039158C" w:rsidP="0039158C">
      <w:pPr>
        <w:numPr>
          <w:ilvl w:val="0"/>
          <w:numId w:val="8"/>
        </w:numPr>
      </w:pPr>
      <w:r w:rsidRPr="0039158C">
        <w:t>Track user activity across different sites to determine system health.</w:t>
      </w:r>
    </w:p>
    <w:p w14:paraId="5288F495" w14:textId="77777777" w:rsidR="0039158C" w:rsidRPr="0039158C" w:rsidRDefault="0039158C" w:rsidP="0039158C">
      <w:pPr>
        <w:numPr>
          <w:ilvl w:val="0"/>
          <w:numId w:val="8"/>
        </w:numPr>
      </w:pPr>
      <w:r w:rsidRPr="0039158C">
        <w:t>Identify locations with the highest and lowest success rates.</w:t>
      </w:r>
    </w:p>
    <w:p w14:paraId="6B1BD0D7" w14:textId="77777777" w:rsidR="0039158C" w:rsidRPr="0039158C" w:rsidRDefault="0039158C" w:rsidP="0039158C">
      <w:pPr>
        <w:numPr>
          <w:ilvl w:val="0"/>
          <w:numId w:val="8"/>
        </w:numPr>
      </w:pPr>
      <w:r w:rsidRPr="0039158C">
        <w:t>Detect anomalies in unsuccessful user interactions and correlate them with potential system issues.</w:t>
      </w:r>
    </w:p>
    <w:p w14:paraId="2527CAB5" w14:textId="77777777" w:rsidR="0039158C" w:rsidRPr="0039158C" w:rsidRDefault="0039158C" w:rsidP="0039158C">
      <w:pPr>
        <w:numPr>
          <w:ilvl w:val="0"/>
          <w:numId w:val="8"/>
        </w:numPr>
      </w:pPr>
      <w:r w:rsidRPr="0039158C">
        <w:t>Compare user success rates across different timeframes, locations, and demographics.</w:t>
      </w:r>
    </w:p>
    <w:p w14:paraId="02984C50" w14:textId="77777777" w:rsidR="0039158C" w:rsidRPr="0039158C" w:rsidRDefault="0039158C" w:rsidP="0039158C">
      <w:pPr>
        <w:numPr>
          <w:ilvl w:val="0"/>
          <w:numId w:val="8"/>
        </w:numPr>
      </w:pPr>
      <w:r w:rsidRPr="0039158C">
        <w:t>Send an alert if the percentage of unsuccessful users exceeds a predefined threshold.</w:t>
      </w:r>
    </w:p>
    <w:p w14:paraId="27B44246" w14:textId="77777777" w:rsidR="0039158C" w:rsidRPr="0039158C" w:rsidRDefault="0039158C" w:rsidP="0039158C">
      <w:r w:rsidRPr="0039158C">
        <w:pict w14:anchorId="056D9765">
          <v:rect id="_x0000_i1050" style="width:0;height:1.5pt" o:hralign="center" o:hrstd="t" o:hr="t" fillcolor="#a0a0a0" stroked="f"/>
        </w:pict>
      </w:r>
    </w:p>
    <w:p w14:paraId="495F4D86" w14:textId="77777777" w:rsidR="0039158C" w:rsidRPr="0039158C" w:rsidRDefault="0039158C" w:rsidP="0039158C">
      <w:r w:rsidRPr="0039158C">
        <w:rPr>
          <w:b/>
          <w:bCs/>
        </w:rPr>
        <w:t>Approach:</w:t>
      </w:r>
    </w:p>
    <w:p w14:paraId="682DF335" w14:textId="77777777" w:rsidR="0039158C" w:rsidRPr="0039158C" w:rsidRDefault="0039158C" w:rsidP="0039158C">
      <w:r w:rsidRPr="0039158C">
        <w:rPr>
          <w:b/>
          <w:bCs/>
        </w:rPr>
        <w:t>Data Collection:</w:t>
      </w:r>
    </w:p>
    <w:p w14:paraId="45D816D0" w14:textId="77777777" w:rsidR="0039158C" w:rsidRPr="0039158C" w:rsidRDefault="0039158C" w:rsidP="0039158C">
      <w:pPr>
        <w:numPr>
          <w:ilvl w:val="0"/>
          <w:numId w:val="9"/>
        </w:numPr>
      </w:pPr>
      <w:r w:rsidRPr="0039158C">
        <w:t>Extract user activity data from the health monitoring database.</w:t>
      </w:r>
    </w:p>
    <w:p w14:paraId="0DF00C3F" w14:textId="77777777" w:rsidR="0039158C" w:rsidRPr="0039158C" w:rsidRDefault="0039158C" w:rsidP="0039158C">
      <w:pPr>
        <w:numPr>
          <w:ilvl w:val="0"/>
          <w:numId w:val="9"/>
        </w:numPr>
      </w:pPr>
      <w:r w:rsidRPr="0039158C">
        <w:t xml:space="preserve">Capture </w:t>
      </w:r>
      <w:r w:rsidRPr="0039158C">
        <w:rPr>
          <w:b/>
          <w:bCs/>
        </w:rPr>
        <w:t>Sitename, Total Users, Successful Users, Unsuccessful Users, and Health Percent.</w:t>
      </w:r>
    </w:p>
    <w:p w14:paraId="4D1288D4" w14:textId="77777777" w:rsidR="0039158C" w:rsidRPr="0039158C" w:rsidRDefault="0039158C" w:rsidP="0039158C">
      <w:pPr>
        <w:numPr>
          <w:ilvl w:val="0"/>
          <w:numId w:val="9"/>
        </w:numPr>
      </w:pPr>
      <w:r w:rsidRPr="0039158C">
        <w:t>Record timestamps and session IDs for trend analysis.</w:t>
      </w:r>
    </w:p>
    <w:p w14:paraId="5B1812D8" w14:textId="77777777" w:rsidR="0039158C" w:rsidRPr="0039158C" w:rsidRDefault="0039158C" w:rsidP="0039158C">
      <w:r w:rsidRPr="0039158C">
        <w:rPr>
          <w:b/>
          <w:bCs/>
        </w:rPr>
        <w:t>Data Analysis:</w:t>
      </w:r>
    </w:p>
    <w:p w14:paraId="4597BC8A" w14:textId="77777777" w:rsidR="0039158C" w:rsidRPr="0039158C" w:rsidRDefault="0039158C" w:rsidP="0039158C">
      <w:pPr>
        <w:numPr>
          <w:ilvl w:val="0"/>
          <w:numId w:val="10"/>
        </w:numPr>
      </w:pPr>
      <w:r w:rsidRPr="0039158C">
        <w:rPr>
          <w:b/>
          <w:bCs/>
        </w:rPr>
        <w:t>Calculate Health Percentage:</w:t>
      </w:r>
    </w:p>
    <w:p w14:paraId="6928CC54" w14:textId="77777777" w:rsidR="0039158C" w:rsidRPr="0039158C" w:rsidRDefault="0039158C" w:rsidP="0039158C">
      <w:r w:rsidRPr="0039158C">
        <w:lastRenderedPageBreak/>
        <w:t>Health Percent=(Successful Users /Total Users) *100</w:t>
      </w:r>
    </w:p>
    <w:p w14:paraId="5D339652" w14:textId="77777777" w:rsidR="0039158C" w:rsidRPr="0039158C" w:rsidRDefault="0039158C" w:rsidP="0039158C">
      <w:r w:rsidRPr="0039158C">
        <w:t>Failure percent=(Unsuccessful Users /Total Users)*100</w:t>
      </w:r>
    </w:p>
    <w:p w14:paraId="1F1A9F88" w14:textId="77777777" w:rsidR="0039158C" w:rsidRPr="0039158C" w:rsidRDefault="0039158C" w:rsidP="0039158C">
      <w:r w:rsidRPr="0039158C">
        <w:t> </w:t>
      </w:r>
    </w:p>
    <w:p w14:paraId="5B66F2C8" w14:textId="77777777" w:rsidR="0039158C" w:rsidRPr="0039158C" w:rsidRDefault="0039158C" w:rsidP="0039158C">
      <w:r w:rsidRPr="0039158C">
        <w:t>Identify sites with the highest and lowest health percentages.</w:t>
      </w:r>
    </w:p>
    <w:p w14:paraId="177CBC59" w14:textId="77777777" w:rsidR="0039158C" w:rsidRPr="0039158C" w:rsidRDefault="0039158C" w:rsidP="0039158C">
      <w:pPr>
        <w:numPr>
          <w:ilvl w:val="0"/>
          <w:numId w:val="11"/>
        </w:numPr>
      </w:pPr>
      <w:r w:rsidRPr="0039158C">
        <w:rPr>
          <w:b/>
          <w:bCs/>
        </w:rPr>
        <w:t>Analyze Unsuccessful User Rate:</w:t>
      </w:r>
    </w:p>
    <w:p w14:paraId="27526612" w14:textId="22A72ECA" w:rsidR="0039158C" w:rsidRPr="0039158C" w:rsidRDefault="0039158C" w:rsidP="0039158C">
      <w:commentRangeStart w:id="4"/>
      <w:r w:rsidRPr="0039158C">
        <w:t>Unsuccessful Rate= (Unsuccessful Users/Total Users)× 100</w:t>
      </w:r>
      <w:r>
        <w:t xml:space="preserve"> </w:t>
      </w:r>
      <w:commentRangeEnd w:id="4"/>
      <w:r>
        <w:rPr>
          <w:rStyle w:val="CommentReference"/>
        </w:rPr>
        <w:commentReference w:id="4"/>
      </w:r>
    </w:p>
    <w:p w14:paraId="1F227BCF" w14:textId="77777777" w:rsidR="0039158C" w:rsidRPr="0039158C" w:rsidRDefault="0039158C" w:rsidP="0039158C">
      <w:pPr>
        <w:numPr>
          <w:ilvl w:val="0"/>
          <w:numId w:val="12"/>
        </w:numPr>
      </w:pPr>
      <w:r w:rsidRPr="0039158C">
        <w:t>Detect sites where unsuccessful rates are abnormally high.</w:t>
      </w:r>
    </w:p>
    <w:p w14:paraId="08F481AE" w14:textId="77777777" w:rsidR="0039158C" w:rsidRPr="0039158C" w:rsidRDefault="0039158C" w:rsidP="0039158C">
      <w:pPr>
        <w:numPr>
          <w:ilvl w:val="0"/>
          <w:numId w:val="13"/>
        </w:numPr>
      </w:pPr>
      <w:r w:rsidRPr="0039158C">
        <w:rPr>
          <w:b/>
          <w:bCs/>
        </w:rPr>
        <w:t>Compare Across Segments:</w:t>
      </w:r>
    </w:p>
    <w:p w14:paraId="271F9CA5" w14:textId="77777777" w:rsidR="0039158C" w:rsidRPr="0039158C" w:rsidRDefault="0039158C" w:rsidP="0039158C">
      <w:pPr>
        <w:numPr>
          <w:ilvl w:val="1"/>
          <w:numId w:val="13"/>
        </w:numPr>
      </w:pPr>
      <w:r w:rsidRPr="0039158C">
        <w:t>Analyze user success trends based on time (hourly, daily, weekly).</w:t>
      </w:r>
    </w:p>
    <w:p w14:paraId="02C934C5" w14:textId="77777777" w:rsidR="0039158C" w:rsidRPr="0039158C" w:rsidRDefault="0039158C" w:rsidP="0039158C">
      <w:pPr>
        <w:numPr>
          <w:ilvl w:val="1"/>
          <w:numId w:val="13"/>
        </w:numPr>
      </w:pPr>
      <w:r w:rsidRPr="0039158C">
        <w:t>Identify sites or regions with consistently low health percentages.</w:t>
      </w:r>
    </w:p>
    <w:p w14:paraId="7BFA2056" w14:textId="77777777" w:rsidR="0039158C" w:rsidRPr="0039158C" w:rsidRDefault="0039158C" w:rsidP="0039158C">
      <w:pPr>
        <w:numPr>
          <w:ilvl w:val="1"/>
          <w:numId w:val="13"/>
        </w:numPr>
      </w:pPr>
      <w:r w:rsidRPr="0039158C">
        <w:t>Compare trends across device types, browsers, and user demographics.</w:t>
      </w:r>
    </w:p>
    <w:p w14:paraId="45B77AFB" w14:textId="77777777" w:rsidR="0039158C" w:rsidRPr="0039158C" w:rsidRDefault="0039158C" w:rsidP="0039158C">
      <w:pPr>
        <w:numPr>
          <w:ilvl w:val="0"/>
          <w:numId w:val="13"/>
        </w:numPr>
      </w:pPr>
      <w:r w:rsidRPr="0039158C">
        <w:rPr>
          <w:b/>
          <w:bCs/>
        </w:rPr>
        <w:t>Investigate Technical Issues:</w:t>
      </w:r>
    </w:p>
    <w:p w14:paraId="2AF5C3C7" w14:textId="77777777" w:rsidR="0039158C" w:rsidRPr="0039158C" w:rsidRDefault="0039158C" w:rsidP="0039158C">
      <w:pPr>
        <w:numPr>
          <w:ilvl w:val="1"/>
          <w:numId w:val="13"/>
        </w:numPr>
      </w:pPr>
      <w:r w:rsidRPr="0039158C">
        <w:t>Identify slow response times, authentication failures, or UI errors contributing to low success rates.</w:t>
      </w:r>
    </w:p>
    <w:p w14:paraId="316485E8" w14:textId="77777777" w:rsidR="0039158C" w:rsidRPr="0039158C" w:rsidRDefault="0039158C" w:rsidP="0039158C">
      <w:pPr>
        <w:numPr>
          <w:ilvl w:val="1"/>
          <w:numId w:val="13"/>
        </w:numPr>
      </w:pPr>
      <w:r w:rsidRPr="0039158C">
        <w:t>Correlate unsuccessful user spikes with system downtime or performance issues.</w:t>
      </w:r>
    </w:p>
    <w:p w14:paraId="7871DC3C" w14:textId="77777777" w:rsidR="0039158C" w:rsidRPr="0039158C" w:rsidRDefault="0039158C" w:rsidP="0039158C">
      <w:r w:rsidRPr="0039158C">
        <w:pict w14:anchorId="5855AB06">
          <v:rect id="_x0000_i1051" style="width:0;height:1.5pt" o:hralign="center" o:hrstd="t" o:hr="t" fillcolor="#a0a0a0" stroked="f"/>
        </w:pict>
      </w:r>
    </w:p>
    <w:p w14:paraId="431AEA86" w14:textId="77777777" w:rsidR="0039158C" w:rsidRPr="0039158C" w:rsidRDefault="0039158C" w:rsidP="0039158C">
      <w:r w:rsidRPr="0039158C">
        <w:rPr>
          <w:b/>
          <w:bCs/>
        </w:rPr>
        <w:t>Alert Notification:</w:t>
      </w:r>
    </w:p>
    <w:p w14:paraId="7AA3F2EA" w14:textId="77777777" w:rsidR="0039158C" w:rsidRPr="0039158C" w:rsidRDefault="0039158C" w:rsidP="0039158C">
      <w:pPr>
        <w:numPr>
          <w:ilvl w:val="0"/>
          <w:numId w:val="14"/>
        </w:numPr>
      </w:pPr>
      <w:r w:rsidRPr="0039158C">
        <w:rPr>
          <w:b/>
          <w:bCs/>
        </w:rPr>
        <w:t>Define an alert condition:</w:t>
      </w:r>
    </w:p>
    <w:p w14:paraId="7EAAEBD9" w14:textId="77777777" w:rsidR="0039158C" w:rsidRPr="0039158C" w:rsidRDefault="0039158C" w:rsidP="0039158C">
      <w:commentRangeStart w:id="5"/>
      <w:r w:rsidRPr="0039158C">
        <w:t>If  (Unsuccessful Users&gt;Threshold), Send Alert</w:t>
      </w:r>
    </w:p>
    <w:p w14:paraId="7E26D2F2" w14:textId="77777777" w:rsidR="0039158C" w:rsidRPr="0039158C" w:rsidRDefault="0039158C" w:rsidP="0039158C">
      <w:r w:rsidRPr="0039158C">
        <w:t>If the unsuccessful rate at any site exceeds a critical threshold, trigger an automated alert.</w:t>
      </w:r>
      <w:commentRangeEnd w:id="5"/>
      <w:r w:rsidR="000F2753">
        <w:rPr>
          <w:rStyle w:val="CommentReference"/>
        </w:rPr>
        <w:commentReference w:id="5"/>
      </w:r>
    </w:p>
    <w:p w14:paraId="32779C81" w14:textId="77777777" w:rsidR="0039158C" w:rsidRPr="0039158C" w:rsidRDefault="0039158C" w:rsidP="0039158C">
      <w:pPr>
        <w:numPr>
          <w:ilvl w:val="0"/>
          <w:numId w:val="15"/>
        </w:numPr>
      </w:pPr>
      <w:commentRangeStart w:id="6"/>
      <w:r w:rsidRPr="0039158C">
        <w:rPr>
          <w:b/>
          <w:bCs/>
        </w:rPr>
        <w:t>Alert should include:</w:t>
      </w:r>
    </w:p>
    <w:p w14:paraId="31BBCDD1" w14:textId="77777777" w:rsidR="0039158C" w:rsidRPr="0039158C" w:rsidRDefault="0039158C" w:rsidP="0039158C">
      <w:pPr>
        <w:numPr>
          <w:ilvl w:val="1"/>
          <w:numId w:val="15"/>
        </w:numPr>
      </w:pPr>
      <w:r w:rsidRPr="0039158C">
        <w:t>Sitename</w:t>
      </w:r>
    </w:p>
    <w:p w14:paraId="0CD3934F" w14:textId="77777777" w:rsidR="0039158C" w:rsidRPr="0039158C" w:rsidRDefault="0039158C" w:rsidP="0039158C">
      <w:pPr>
        <w:numPr>
          <w:ilvl w:val="1"/>
          <w:numId w:val="15"/>
        </w:numPr>
      </w:pPr>
      <w:r w:rsidRPr="0039158C">
        <w:t>Unsuccessful Users Count</w:t>
      </w:r>
    </w:p>
    <w:p w14:paraId="2BC70302" w14:textId="77777777" w:rsidR="0039158C" w:rsidRPr="0039158C" w:rsidRDefault="0039158C" w:rsidP="0039158C">
      <w:pPr>
        <w:numPr>
          <w:ilvl w:val="1"/>
          <w:numId w:val="15"/>
        </w:numPr>
      </w:pPr>
      <w:r w:rsidRPr="0039158C">
        <w:t>Health Percentage</w:t>
      </w:r>
    </w:p>
    <w:p w14:paraId="0CCB3E3E" w14:textId="77777777" w:rsidR="0039158C" w:rsidRPr="0039158C" w:rsidRDefault="0039158C" w:rsidP="0039158C">
      <w:pPr>
        <w:numPr>
          <w:ilvl w:val="1"/>
          <w:numId w:val="15"/>
        </w:numPr>
      </w:pPr>
      <w:r w:rsidRPr="0039158C">
        <w:t>Timestamp of the anomaly</w:t>
      </w:r>
      <w:commentRangeEnd w:id="6"/>
      <w:r w:rsidR="000F2753">
        <w:rPr>
          <w:rStyle w:val="CommentReference"/>
        </w:rPr>
        <w:commentReference w:id="6"/>
      </w:r>
    </w:p>
    <w:p w14:paraId="6C1F942E" w14:textId="77777777" w:rsidR="0039158C" w:rsidRPr="0039158C" w:rsidRDefault="0039158C" w:rsidP="0039158C">
      <w:pPr>
        <w:numPr>
          <w:ilvl w:val="0"/>
          <w:numId w:val="15"/>
        </w:numPr>
      </w:pPr>
      <w:r w:rsidRPr="0039158C">
        <w:rPr>
          <w:b/>
          <w:bCs/>
        </w:rPr>
        <w:t>Alert recipients:</w:t>
      </w:r>
    </w:p>
    <w:p w14:paraId="1284A9BE" w14:textId="77777777" w:rsidR="0039158C" w:rsidRPr="0039158C" w:rsidRDefault="0039158C" w:rsidP="0039158C">
      <w:pPr>
        <w:numPr>
          <w:ilvl w:val="1"/>
          <w:numId w:val="15"/>
        </w:numPr>
      </w:pPr>
      <w:r w:rsidRPr="0039158C">
        <w:t>Notify the relevant technical and support teams for immediate investigation.</w:t>
      </w:r>
    </w:p>
    <w:p w14:paraId="06708969" w14:textId="77777777" w:rsidR="0039158C" w:rsidRPr="0039158C" w:rsidRDefault="0039158C" w:rsidP="0039158C">
      <w:r w:rsidRPr="0039158C">
        <w:pict w14:anchorId="698EDAE5">
          <v:rect id="_x0000_i1052" style="width:0;height:1.5pt" o:hralign="center" o:hrstd="t" o:hr="t" fillcolor="#a0a0a0" stroked="f"/>
        </w:pict>
      </w:r>
    </w:p>
    <w:p w14:paraId="26543B24" w14:textId="77777777" w:rsidR="0039158C" w:rsidRPr="0039158C" w:rsidRDefault="0039158C" w:rsidP="0039158C">
      <w:r w:rsidRPr="0039158C">
        <w:rPr>
          <w:b/>
          <w:bCs/>
        </w:rPr>
        <w:t>Outcome:</w:t>
      </w:r>
    </w:p>
    <w:p w14:paraId="086D9E30" w14:textId="77777777" w:rsidR="0039158C" w:rsidRPr="0039158C" w:rsidRDefault="0039158C" w:rsidP="0039158C">
      <w:pPr>
        <w:numPr>
          <w:ilvl w:val="0"/>
          <w:numId w:val="16"/>
        </w:numPr>
      </w:pPr>
      <w:r w:rsidRPr="0039158C">
        <w:rPr>
          <w:b/>
          <w:bCs/>
        </w:rPr>
        <w:lastRenderedPageBreak/>
        <w:t>Comprehensive insights</w:t>
      </w:r>
      <w:r w:rsidRPr="0039158C">
        <w:t xml:space="preserve"> into system health across different sites.</w:t>
      </w:r>
    </w:p>
    <w:p w14:paraId="705A3D33" w14:textId="77777777" w:rsidR="0039158C" w:rsidRPr="0039158C" w:rsidRDefault="0039158C" w:rsidP="0039158C">
      <w:pPr>
        <w:numPr>
          <w:ilvl w:val="0"/>
          <w:numId w:val="16"/>
        </w:numPr>
      </w:pPr>
      <w:r w:rsidRPr="0039158C">
        <w:rPr>
          <w:b/>
          <w:bCs/>
        </w:rPr>
        <w:t>Identification of problem areas</w:t>
      </w:r>
      <w:r w:rsidRPr="0039158C">
        <w:t xml:space="preserve"> affecting user success.</w:t>
      </w:r>
    </w:p>
    <w:p w14:paraId="50EABC58" w14:textId="77777777" w:rsidR="0039158C" w:rsidRPr="0039158C" w:rsidRDefault="0039158C" w:rsidP="0039158C">
      <w:pPr>
        <w:numPr>
          <w:ilvl w:val="0"/>
          <w:numId w:val="16"/>
        </w:numPr>
      </w:pPr>
      <w:r w:rsidRPr="0039158C">
        <w:rPr>
          <w:b/>
          <w:bCs/>
        </w:rPr>
        <w:t>Automated alerts</w:t>
      </w:r>
      <w:r w:rsidRPr="0039158C">
        <w:t xml:space="preserve"> for early detection of critical issues.</w:t>
      </w:r>
    </w:p>
    <w:p w14:paraId="58486EAF" w14:textId="77777777" w:rsidR="0039158C" w:rsidRPr="0039158C" w:rsidRDefault="0039158C" w:rsidP="0039158C">
      <w:pPr>
        <w:numPr>
          <w:ilvl w:val="0"/>
          <w:numId w:val="16"/>
        </w:numPr>
      </w:pPr>
      <w:r w:rsidRPr="0039158C">
        <w:rPr>
          <w:b/>
          <w:bCs/>
        </w:rPr>
        <w:t>Actionable recommendations</w:t>
      </w:r>
      <w:r w:rsidRPr="0039158C">
        <w:t xml:space="preserve"> to improve system stability and user experience.</w:t>
      </w:r>
    </w:p>
    <w:p w14:paraId="30F8ABDC" w14:textId="77777777" w:rsidR="00860C9B" w:rsidRDefault="00860C9B"/>
    <w:sectPr w:rsidR="00860C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dhura M" w:date="2025-04-03T16:18:00Z" w:initials="mm">
    <w:p w14:paraId="53D757A0" w14:textId="77777777" w:rsidR="002A58AA" w:rsidRDefault="002A58AA" w:rsidP="002A58AA">
      <w:pPr>
        <w:pStyle w:val="CommentText"/>
      </w:pPr>
      <w:r>
        <w:rPr>
          <w:rStyle w:val="CommentReference"/>
        </w:rPr>
        <w:annotationRef/>
      </w:r>
      <w:r>
        <w:t>Prompts are well written.</w:t>
      </w:r>
      <w:r>
        <w:br/>
        <w:t xml:space="preserve"> </w:t>
      </w:r>
      <w:r>
        <w:br/>
        <w:t>Since it should not be too wordy in the assistant response, providing examples would make the assistant give the results in the expected way.</w:t>
      </w:r>
    </w:p>
  </w:comment>
  <w:comment w:id="1" w:author="Madhura M" w:date="2025-04-03T16:13:00Z" w:initials="mm">
    <w:p w14:paraId="2B0E7151" w14:textId="2A29FE66" w:rsidR="002A58AA" w:rsidRDefault="002A58AA" w:rsidP="002A58AA">
      <w:pPr>
        <w:pStyle w:val="CommentText"/>
      </w:pPr>
      <w:r>
        <w:rPr>
          <w:rStyle w:val="CommentReference"/>
        </w:rPr>
        <w:annotationRef/>
      </w:r>
      <w:r>
        <w:t xml:space="preserve">Mentioning the Column names along with a brief description at the start of the prompt has given better results. </w:t>
      </w:r>
    </w:p>
  </w:comment>
  <w:comment w:id="2" w:author="Madhura M" w:date="2025-04-03T16:15:00Z" w:initials="mm">
    <w:p w14:paraId="2F0DBE02" w14:textId="77777777" w:rsidR="002A58AA" w:rsidRDefault="002A58AA" w:rsidP="002A58AA">
      <w:pPr>
        <w:pStyle w:val="CommentText"/>
      </w:pPr>
      <w:r>
        <w:rPr>
          <w:rStyle w:val="CommentReference"/>
        </w:rPr>
        <w:annotationRef/>
      </w:r>
      <w:r>
        <w:t>One line explanation of Drop-off would suffice</w:t>
      </w:r>
    </w:p>
  </w:comment>
  <w:comment w:id="3" w:author="Madhura M" w:date="2025-04-03T16:20:00Z" w:initials="mm">
    <w:p w14:paraId="6367C1B4" w14:textId="77777777" w:rsidR="00EC083F" w:rsidRDefault="00EC083F" w:rsidP="00EC083F">
      <w:pPr>
        <w:pStyle w:val="CommentText"/>
      </w:pPr>
      <w:r>
        <w:rPr>
          <w:rStyle w:val="CommentReference"/>
        </w:rPr>
        <w:annotationRef/>
      </w:r>
      <w:r>
        <w:t>Provide some key prompts that a user is most likely to ask</w:t>
      </w:r>
    </w:p>
  </w:comment>
  <w:comment w:id="4" w:author="Madhura M" w:date="2025-04-03T15:11:00Z" w:initials="mm">
    <w:p w14:paraId="02BAC1F8" w14:textId="022ADDD7" w:rsidR="0039158C" w:rsidRDefault="0039158C" w:rsidP="0039158C">
      <w:pPr>
        <w:pStyle w:val="CommentText"/>
      </w:pPr>
      <w:r>
        <w:rPr>
          <w:rStyle w:val="CommentReference"/>
        </w:rPr>
        <w:annotationRef/>
      </w:r>
      <w:r>
        <w:t>Appear in point 1 as Failure percent</w:t>
      </w:r>
    </w:p>
  </w:comment>
  <w:comment w:id="5" w:author="Madhura M" w:date="2025-04-03T15:59:00Z" w:initials="mm">
    <w:p w14:paraId="10B04F38" w14:textId="77777777" w:rsidR="000F2753" w:rsidRDefault="000F2753" w:rsidP="000F2753">
      <w:pPr>
        <w:pStyle w:val="CommentText"/>
      </w:pPr>
      <w:r>
        <w:rPr>
          <w:rStyle w:val="CommentReference"/>
        </w:rPr>
        <w:annotationRef/>
      </w:r>
      <w:r>
        <w:t>Retain either the first or second statement.</w:t>
      </w:r>
    </w:p>
  </w:comment>
  <w:comment w:id="6" w:author="Madhura M" w:date="2025-04-03T16:01:00Z" w:initials="mm">
    <w:p w14:paraId="4F75C1A8" w14:textId="77777777" w:rsidR="000F2753" w:rsidRDefault="000F2753" w:rsidP="000F2753">
      <w:pPr>
        <w:pStyle w:val="CommentText"/>
      </w:pPr>
      <w:r>
        <w:rPr>
          <w:rStyle w:val="CommentReference"/>
        </w:rPr>
        <w:annotationRef/>
      </w:r>
      <w:r>
        <w:t>Example would be helpful here that includes the Alert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D757A0" w15:done="0"/>
  <w15:commentEx w15:paraId="2B0E7151" w15:done="0"/>
  <w15:commentEx w15:paraId="2F0DBE02" w15:done="0"/>
  <w15:commentEx w15:paraId="6367C1B4" w15:done="0"/>
  <w15:commentEx w15:paraId="02BAC1F8" w15:done="0"/>
  <w15:commentEx w15:paraId="10B04F38" w15:done="0"/>
  <w15:commentEx w15:paraId="4F75C1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046033" w16cex:dateUtc="2025-04-03T20:18:00Z"/>
  <w16cex:commentExtensible w16cex:durableId="2CAE27B0" w16cex:dateUtc="2025-04-03T20:13:00Z"/>
  <w16cex:commentExtensible w16cex:durableId="3C0D156F" w16cex:dateUtc="2025-04-03T20:15:00Z"/>
  <w16cex:commentExtensible w16cex:durableId="77B00215" w16cex:dateUtc="2025-04-03T20:20:00Z"/>
  <w16cex:commentExtensible w16cex:durableId="796FD1F2" w16cex:dateUtc="2025-04-03T19:11:00Z"/>
  <w16cex:commentExtensible w16cex:durableId="56995F7E" w16cex:dateUtc="2025-04-03T19:59:00Z"/>
  <w16cex:commentExtensible w16cex:durableId="390D1F99" w16cex:dateUtc="2025-04-03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D757A0" w16cid:durableId="4A046033"/>
  <w16cid:commentId w16cid:paraId="2B0E7151" w16cid:durableId="2CAE27B0"/>
  <w16cid:commentId w16cid:paraId="2F0DBE02" w16cid:durableId="3C0D156F"/>
  <w16cid:commentId w16cid:paraId="6367C1B4" w16cid:durableId="77B00215"/>
  <w16cid:commentId w16cid:paraId="02BAC1F8" w16cid:durableId="796FD1F2"/>
  <w16cid:commentId w16cid:paraId="10B04F38" w16cid:durableId="56995F7E"/>
  <w16cid:commentId w16cid:paraId="4F75C1A8" w16cid:durableId="390D1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76D"/>
    <w:multiLevelType w:val="multilevel"/>
    <w:tmpl w:val="2E64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03972"/>
    <w:multiLevelType w:val="multilevel"/>
    <w:tmpl w:val="0AB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6A0"/>
    <w:multiLevelType w:val="multilevel"/>
    <w:tmpl w:val="AF7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7977"/>
    <w:multiLevelType w:val="multilevel"/>
    <w:tmpl w:val="3A1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061C"/>
    <w:multiLevelType w:val="multilevel"/>
    <w:tmpl w:val="379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A1C1B"/>
    <w:multiLevelType w:val="multilevel"/>
    <w:tmpl w:val="DDC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87246"/>
    <w:multiLevelType w:val="multilevel"/>
    <w:tmpl w:val="64C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4AB0"/>
    <w:multiLevelType w:val="multilevel"/>
    <w:tmpl w:val="F4FE6B0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745CB"/>
    <w:multiLevelType w:val="multilevel"/>
    <w:tmpl w:val="96E8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54CA4"/>
    <w:multiLevelType w:val="multilevel"/>
    <w:tmpl w:val="D264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F4AC9"/>
    <w:multiLevelType w:val="multilevel"/>
    <w:tmpl w:val="917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A642A"/>
    <w:multiLevelType w:val="multilevel"/>
    <w:tmpl w:val="B0EA8F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25D58"/>
    <w:multiLevelType w:val="multilevel"/>
    <w:tmpl w:val="684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A11A9"/>
    <w:multiLevelType w:val="multilevel"/>
    <w:tmpl w:val="7A7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50426"/>
    <w:multiLevelType w:val="multilevel"/>
    <w:tmpl w:val="AA5AE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85DBD"/>
    <w:multiLevelType w:val="multilevel"/>
    <w:tmpl w:val="D81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097179">
    <w:abstractNumId w:val="3"/>
  </w:num>
  <w:num w:numId="2" w16cid:durableId="1464612095">
    <w:abstractNumId w:val="8"/>
  </w:num>
  <w:num w:numId="3" w16cid:durableId="120002398">
    <w:abstractNumId w:val="10"/>
  </w:num>
  <w:num w:numId="4" w16cid:durableId="809860788">
    <w:abstractNumId w:val="5"/>
  </w:num>
  <w:num w:numId="5" w16cid:durableId="259217824">
    <w:abstractNumId w:val="2"/>
  </w:num>
  <w:num w:numId="6" w16cid:durableId="368728547">
    <w:abstractNumId w:val="6"/>
  </w:num>
  <w:num w:numId="7" w16cid:durableId="216472149">
    <w:abstractNumId w:val="4"/>
  </w:num>
  <w:num w:numId="8" w16cid:durableId="1872303919">
    <w:abstractNumId w:val="13"/>
  </w:num>
  <w:num w:numId="9" w16cid:durableId="458380889">
    <w:abstractNumId w:val="1"/>
  </w:num>
  <w:num w:numId="10" w16cid:durableId="1819304018">
    <w:abstractNumId w:val="9"/>
  </w:num>
  <w:num w:numId="11" w16cid:durableId="1596402512">
    <w:abstractNumId w:val="14"/>
  </w:num>
  <w:num w:numId="12" w16cid:durableId="494339763">
    <w:abstractNumId w:val="12"/>
  </w:num>
  <w:num w:numId="13" w16cid:durableId="2059740061">
    <w:abstractNumId w:val="7"/>
  </w:num>
  <w:num w:numId="14" w16cid:durableId="1179586672">
    <w:abstractNumId w:val="0"/>
  </w:num>
  <w:num w:numId="15" w16cid:durableId="1167746244">
    <w:abstractNumId w:val="11"/>
  </w:num>
  <w:num w:numId="16" w16cid:durableId="152551136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dhura M">
    <w15:presenceInfo w15:providerId="Windows Live" w15:userId="e5fcc2d77da3f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C"/>
    <w:rsid w:val="000D211B"/>
    <w:rsid w:val="000F2753"/>
    <w:rsid w:val="001A5478"/>
    <w:rsid w:val="002A58AA"/>
    <w:rsid w:val="002D489A"/>
    <w:rsid w:val="0039158C"/>
    <w:rsid w:val="00860C9B"/>
    <w:rsid w:val="00B6352E"/>
    <w:rsid w:val="00B9667A"/>
    <w:rsid w:val="00B9684B"/>
    <w:rsid w:val="00BB26C1"/>
    <w:rsid w:val="00DD5E84"/>
    <w:rsid w:val="00EC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C997"/>
  <w15:chartTrackingRefBased/>
  <w15:docId w15:val="{C41DDA66-8D6E-493C-9CD2-1B2F6B81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391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5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5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158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15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15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15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15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39158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39158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39158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9158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39158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39158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39158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39158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39158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391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5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915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5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9158C"/>
    <w:pPr>
      <w:spacing w:before="160"/>
      <w:jc w:val="center"/>
    </w:pPr>
    <w:rPr>
      <w:i/>
      <w:iCs/>
      <w:color w:val="404040" w:themeColor="text1" w:themeTint="BF"/>
    </w:rPr>
  </w:style>
  <w:style w:type="character" w:customStyle="1" w:styleId="QuoteChar">
    <w:name w:val="Quote Char"/>
    <w:basedOn w:val="DefaultParagraphFont"/>
    <w:link w:val="Quote"/>
    <w:uiPriority w:val="29"/>
    <w:rsid w:val="0039158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39158C"/>
    <w:pPr>
      <w:ind w:left="720"/>
      <w:contextualSpacing/>
    </w:pPr>
  </w:style>
  <w:style w:type="character" w:styleId="IntenseEmphasis">
    <w:name w:val="Intense Emphasis"/>
    <w:basedOn w:val="DefaultParagraphFont"/>
    <w:uiPriority w:val="21"/>
    <w:qFormat/>
    <w:rsid w:val="0039158C"/>
    <w:rPr>
      <w:i/>
      <w:iCs/>
      <w:color w:val="0F4761" w:themeColor="accent1" w:themeShade="BF"/>
    </w:rPr>
  </w:style>
  <w:style w:type="paragraph" w:styleId="IntenseQuote">
    <w:name w:val="Intense Quote"/>
    <w:basedOn w:val="Normal"/>
    <w:next w:val="Normal"/>
    <w:link w:val="IntenseQuoteChar"/>
    <w:uiPriority w:val="30"/>
    <w:qFormat/>
    <w:rsid w:val="00391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58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39158C"/>
    <w:rPr>
      <w:b/>
      <w:bCs/>
      <w:smallCaps/>
      <w:color w:val="0F4761" w:themeColor="accent1" w:themeShade="BF"/>
      <w:spacing w:val="5"/>
    </w:rPr>
  </w:style>
  <w:style w:type="character" w:styleId="CommentReference">
    <w:name w:val="annotation reference"/>
    <w:basedOn w:val="DefaultParagraphFont"/>
    <w:uiPriority w:val="99"/>
    <w:semiHidden/>
    <w:unhideWhenUsed/>
    <w:rsid w:val="0039158C"/>
    <w:rPr>
      <w:sz w:val="16"/>
      <w:szCs w:val="16"/>
    </w:rPr>
  </w:style>
  <w:style w:type="paragraph" w:styleId="CommentText">
    <w:name w:val="annotation text"/>
    <w:basedOn w:val="Normal"/>
    <w:link w:val="CommentTextChar"/>
    <w:uiPriority w:val="99"/>
    <w:unhideWhenUsed/>
    <w:rsid w:val="0039158C"/>
    <w:pPr>
      <w:spacing w:line="240" w:lineRule="auto"/>
    </w:pPr>
    <w:rPr>
      <w:sz w:val="20"/>
      <w:szCs w:val="20"/>
    </w:rPr>
  </w:style>
  <w:style w:type="character" w:customStyle="1" w:styleId="CommentTextChar">
    <w:name w:val="Comment Text Char"/>
    <w:basedOn w:val="DefaultParagraphFont"/>
    <w:link w:val="CommentText"/>
    <w:uiPriority w:val="99"/>
    <w:rsid w:val="0039158C"/>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9158C"/>
    <w:rPr>
      <w:b/>
      <w:bCs/>
    </w:rPr>
  </w:style>
  <w:style w:type="character" w:customStyle="1" w:styleId="CommentSubjectChar">
    <w:name w:val="Comment Subject Char"/>
    <w:basedOn w:val="CommentTextChar"/>
    <w:link w:val="CommentSubject"/>
    <w:uiPriority w:val="99"/>
    <w:semiHidden/>
    <w:rsid w:val="0039158C"/>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66714">
      <w:bodyDiv w:val="1"/>
      <w:marLeft w:val="0"/>
      <w:marRight w:val="0"/>
      <w:marTop w:val="0"/>
      <w:marBottom w:val="0"/>
      <w:divBdr>
        <w:top w:val="none" w:sz="0" w:space="0" w:color="auto"/>
        <w:left w:val="none" w:sz="0" w:space="0" w:color="auto"/>
        <w:bottom w:val="none" w:sz="0" w:space="0" w:color="auto"/>
        <w:right w:val="none" w:sz="0" w:space="0" w:color="auto"/>
      </w:divBdr>
    </w:div>
    <w:div w:id="7712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2025-04-03T19:05:00Z</dcterms:created>
  <dcterms:modified xsi:type="dcterms:W3CDTF">2025-04-03T20:20:00Z</dcterms:modified>
</cp:coreProperties>
</file>