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48AB" w14:textId="13CFD0B7" w:rsidR="00FE425D" w:rsidRDefault="00F27F2B" w:rsidP="00A31A59">
      <w:pPr>
        <w:pStyle w:val="Title"/>
      </w:pPr>
      <w:r>
        <w:t xml:space="preserve">Receptionist </w:t>
      </w:r>
      <w:r w:rsidR="00FE1605">
        <w:t>Guide</w:t>
      </w:r>
    </w:p>
    <w:p w14:paraId="648A94F3" w14:textId="340D9EF6" w:rsidR="00A45307" w:rsidRPr="00030E44" w:rsidRDefault="008071C3" w:rsidP="00A54B4C">
      <w:pPr>
        <w:pBdr>
          <w:bottom w:val="single" w:sz="4" w:space="1" w:color="auto"/>
        </w:pBdr>
        <w:spacing w:line="264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For Receptionist Portal User at Customer Site</w:t>
      </w:r>
    </w:p>
    <w:p w14:paraId="65A37A59" w14:textId="6AF23B29" w:rsidR="005D71FF" w:rsidRPr="005D71FF" w:rsidRDefault="006E2A34" w:rsidP="005D71FF">
      <w:pPr>
        <w:spacing w:before="360" w:line="264" w:lineRule="auto"/>
      </w:pPr>
      <w:r w:rsidRPr="006E2A34">
        <w:rPr>
          <w:rStyle w:val="Heading1Char"/>
        </w:rPr>
        <w:t>Purpose of This Guide</w:t>
      </w:r>
      <w:r w:rsidRPr="006E2A34">
        <w:rPr>
          <w:rStyle w:val="Heading1Char"/>
        </w:rPr>
        <w:br/>
      </w:r>
      <w:r w:rsidR="005D71FF" w:rsidRPr="005D71FF">
        <w:t>This document provides instructions for receptionists to log in, manage visitor check-ins, monitor host notifications, print badges, and troubleshoot basic issues using the VISITAR Receptionist Portal.</w:t>
      </w:r>
    </w:p>
    <w:p w14:paraId="4B99835F" w14:textId="43EF3A23" w:rsidR="005D71FF" w:rsidRPr="005D71FF" w:rsidRDefault="005D71FF" w:rsidP="005D71FF">
      <w:pPr>
        <w:spacing w:before="360" w:line="264" w:lineRule="auto"/>
      </w:pPr>
      <w:r w:rsidRPr="005D71FF">
        <w:rPr>
          <w:rStyle w:val="Heading1Char"/>
        </w:rPr>
        <w:t>1. Receptionist Role Overview</w:t>
      </w:r>
      <w:r w:rsidRPr="005D71FF">
        <w:rPr>
          <w:rStyle w:val="Heading1Char"/>
        </w:rPr>
        <w:br/>
      </w:r>
      <w:r w:rsidRPr="005D71FF">
        <w:t>Receptionists are responsible for managing daily visitor activity at one or more physical Sites under their organization’s Entity.</w:t>
      </w:r>
    </w:p>
    <w:p w14:paraId="5B51A196" w14:textId="2CF6B2AA" w:rsidR="005D71FF" w:rsidRPr="005D71FF" w:rsidRDefault="002726C4" w:rsidP="000E0081">
      <w:pPr>
        <w:spacing w:after="0" w:line="26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9447C" wp14:editId="1499DDAB">
                <wp:simplePos x="0" y="0"/>
                <wp:positionH relativeFrom="column">
                  <wp:posOffset>3406776</wp:posOffset>
                </wp:positionH>
                <wp:positionV relativeFrom="paragraph">
                  <wp:posOffset>146050</wp:posOffset>
                </wp:positionV>
                <wp:extent cx="3677551" cy="415094"/>
                <wp:effectExtent l="0" t="0" r="0" b="4445"/>
                <wp:wrapNone/>
                <wp:docPr id="578913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551" cy="415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F7CF5" w14:textId="4F687914" w:rsidR="006F1EE2" w:rsidRDefault="00090690" w:rsidP="006F1EE2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Tech Pundits Tester Please </w:t>
                            </w:r>
                            <w:r w:rsidR="006F1EE2"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Perform Detailed Review</w:t>
                            </w:r>
                          </w:p>
                          <w:p w14:paraId="13D98E4F" w14:textId="77777777" w:rsidR="006F1EE2" w:rsidRPr="002E7FB9" w:rsidRDefault="006F1EE2" w:rsidP="006F1EE2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Before Sending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944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8.25pt;margin-top:11.5pt;width:289.55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" filled="f" stroked="f">
                <v:textbox>
                  <w:txbxContent>
                    <w:p w14:paraId="172F7CF5" w14:textId="4F687914" w:rsidR="006F1EE2" w:rsidRDefault="00090690" w:rsidP="006F1EE2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Tech Pundits Tester Please </w:t>
                      </w:r>
                      <w:r w:rsidR="006F1EE2"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Perform Detailed Review</w:t>
                      </w:r>
                    </w:p>
                    <w:p w14:paraId="13D98E4F" w14:textId="77777777" w:rsidR="006F1EE2" w:rsidRPr="002E7FB9" w:rsidRDefault="006F1EE2" w:rsidP="006F1EE2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Before Sending to Customer</w:t>
                      </w:r>
                    </w:p>
                  </w:txbxContent>
                </v:textbox>
              </v:shape>
            </w:pict>
          </mc:Fallback>
        </mc:AlternateContent>
      </w:r>
      <w:r w:rsidR="005D71FF" w:rsidRPr="005D71FF">
        <w:t>The Receptionist Portal allows for:</w:t>
      </w:r>
    </w:p>
    <w:p w14:paraId="65B0DBAB" w14:textId="10247268" w:rsidR="005D71FF" w:rsidRPr="005D71FF" w:rsidRDefault="005D71FF" w:rsidP="000E0081">
      <w:pPr>
        <w:numPr>
          <w:ilvl w:val="0"/>
          <w:numId w:val="9"/>
        </w:numPr>
        <w:spacing w:after="0" w:line="264" w:lineRule="auto"/>
      </w:pPr>
      <w:r w:rsidRPr="005D71FF">
        <w:t>Viewing live and historical visitor check-in data</w:t>
      </w:r>
    </w:p>
    <w:p w14:paraId="4CE829B4" w14:textId="5F3BD4B4" w:rsidR="005D71FF" w:rsidRPr="005D71FF" w:rsidRDefault="005D71FF" w:rsidP="000E0081">
      <w:pPr>
        <w:numPr>
          <w:ilvl w:val="0"/>
          <w:numId w:val="9"/>
        </w:numPr>
        <w:spacing w:after="0" w:line="264" w:lineRule="auto"/>
      </w:pPr>
      <w:r w:rsidRPr="005D71FF">
        <w:t>Monitoring badge printing and host notifications</w:t>
      </w:r>
    </w:p>
    <w:p w14:paraId="425DF63E" w14:textId="750A1D39" w:rsidR="005D71FF" w:rsidRPr="005D71FF" w:rsidRDefault="005D71FF" w:rsidP="000E0081">
      <w:pPr>
        <w:numPr>
          <w:ilvl w:val="0"/>
          <w:numId w:val="9"/>
        </w:numPr>
        <w:spacing w:after="0" w:line="264" w:lineRule="auto"/>
      </w:pPr>
      <w:r w:rsidRPr="005D71FF">
        <w:t>Accessing visitor photos and check-out times</w:t>
      </w:r>
    </w:p>
    <w:p w14:paraId="29BC8104" w14:textId="1494D687" w:rsidR="005D71FF" w:rsidRPr="005D71FF" w:rsidRDefault="005D71FF" w:rsidP="000E0081">
      <w:pPr>
        <w:spacing w:line="264" w:lineRule="auto"/>
      </w:pPr>
      <w:r w:rsidRPr="005D71FF">
        <w:t>Receptionists may be assigned to multiple sites and can switch between them</w:t>
      </w:r>
      <w:r w:rsidR="002006D6">
        <w:t xml:space="preserve"> by signing in on the site tablet when they start their shift.</w:t>
      </w:r>
    </w:p>
    <w:p w14:paraId="3FAE4940" w14:textId="77777777" w:rsidR="005D71FF" w:rsidRPr="005D71FF" w:rsidRDefault="005D71FF" w:rsidP="005D71FF">
      <w:pPr>
        <w:pStyle w:val="Heading1"/>
      </w:pPr>
      <w:r w:rsidRPr="005D71FF">
        <w:t>2. Logging into the Receptionist Portal</w:t>
      </w:r>
    </w:p>
    <w:p w14:paraId="1C3CEB14" w14:textId="77777777" w:rsidR="005D71FF" w:rsidRPr="005D71FF" w:rsidRDefault="005D71FF" w:rsidP="000E0081">
      <w:pPr>
        <w:numPr>
          <w:ilvl w:val="0"/>
          <w:numId w:val="10"/>
        </w:numPr>
        <w:spacing w:after="0" w:line="264" w:lineRule="auto"/>
      </w:pPr>
      <w:r w:rsidRPr="005D71FF">
        <w:t>Open a web browser and go to the Receptionist Portal URL provided by your Entity Admin.</w:t>
      </w:r>
    </w:p>
    <w:p w14:paraId="68131509" w14:textId="77777777" w:rsidR="005D71FF" w:rsidRPr="005D71FF" w:rsidRDefault="005D71FF" w:rsidP="000E0081">
      <w:pPr>
        <w:numPr>
          <w:ilvl w:val="0"/>
          <w:numId w:val="10"/>
        </w:numPr>
        <w:spacing w:after="0" w:line="264" w:lineRule="auto"/>
      </w:pPr>
      <w:r w:rsidRPr="005D71FF">
        <w:t>Enter your username and password.</w:t>
      </w:r>
    </w:p>
    <w:p w14:paraId="07C2F43F" w14:textId="77777777" w:rsidR="005D71FF" w:rsidRPr="005D71FF" w:rsidRDefault="005D71FF" w:rsidP="000E0081">
      <w:pPr>
        <w:numPr>
          <w:ilvl w:val="0"/>
          <w:numId w:val="10"/>
        </w:numPr>
        <w:spacing w:after="0" w:line="264" w:lineRule="auto"/>
      </w:pPr>
      <w:r w:rsidRPr="005D71FF">
        <w:t xml:space="preserve">Click </w:t>
      </w:r>
      <w:r w:rsidRPr="005D71FF">
        <w:rPr>
          <w:b/>
          <w:bCs/>
        </w:rPr>
        <w:t>Login</w:t>
      </w:r>
      <w:r w:rsidRPr="005D71FF">
        <w:t>.</w:t>
      </w:r>
    </w:p>
    <w:p w14:paraId="5682F5CC" w14:textId="68383164" w:rsidR="00AB2E82" w:rsidRDefault="005D71FF" w:rsidP="000E0081">
      <w:pPr>
        <w:spacing w:after="0" w:line="264" w:lineRule="auto"/>
      </w:pPr>
      <w:r w:rsidRPr="005D71FF">
        <w:t xml:space="preserve">Note: If you </w:t>
      </w:r>
      <w:r w:rsidR="00090690">
        <w:t xml:space="preserve">have never logged into the </w:t>
      </w:r>
      <w:r w:rsidR="00AB2E82">
        <w:t>VISITAR app on a tablet, please do this first to create your Receptionist account/profile.  Once you create your account you will use the same username and password to log into the Receptionist Portal.</w:t>
      </w:r>
    </w:p>
    <w:p w14:paraId="4E6E410D" w14:textId="77777777" w:rsidR="005D71FF" w:rsidRPr="005D71FF" w:rsidRDefault="005D71FF" w:rsidP="005D71FF">
      <w:pPr>
        <w:pStyle w:val="Heading1"/>
      </w:pPr>
      <w:r w:rsidRPr="005D71FF">
        <w:t>3. Understanding the Dashboard</w:t>
      </w:r>
    </w:p>
    <w:p w14:paraId="76C269C9" w14:textId="77777777" w:rsidR="005D71FF" w:rsidRPr="005D71FF" w:rsidRDefault="005D71FF" w:rsidP="00546C50">
      <w:pPr>
        <w:spacing w:after="0" w:line="264" w:lineRule="auto"/>
      </w:pPr>
      <w:r w:rsidRPr="005D71FF">
        <w:t>The Receptionist Dashboard provides a real-time view of current visitor activity. Key features include:</w:t>
      </w:r>
    </w:p>
    <w:p w14:paraId="1B612A99" w14:textId="77777777" w:rsidR="005D71FF" w:rsidRPr="005D71FF" w:rsidRDefault="005D71FF" w:rsidP="00546C50">
      <w:pPr>
        <w:numPr>
          <w:ilvl w:val="0"/>
          <w:numId w:val="11"/>
        </w:numPr>
        <w:spacing w:after="0" w:line="264" w:lineRule="auto"/>
      </w:pPr>
      <w:r w:rsidRPr="005D71FF">
        <w:t>A list of all active (checked-in) and completed (checked-out) visits</w:t>
      </w:r>
    </w:p>
    <w:p w14:paraId="6E224E11" w14:textId="77777777" w:rsidR="00591DC3" w:rsidRDefault="005D71FF" w:rsidP="00546C50">
      <w:pPr>
        <w:numPr>
          <w:ilvl w:val="0"/>
          <w:numId w:val="11"/>
        </w:numPr>
        <w:spacing w:after="0" w:line="264" w:lineRule="auto"/>
      </w:pPr>
      <w:r w:rsidRPr="005D71FF">
        <w:t>Visitor name, company, time of check-in, photo, host name</w:t>
      </w:r>
      <w:r w:rsidR="00591DC3">
        <w:t xml:space="preserve">, </w:t>
      </w:r>
      <w:proofErr w:type="spellStart"/>
      <w:r w:rsidR="00591DC3">
        <w:t>etc</w:t>
      </w:r>
      <w:proofErr w:type="spellEnd"/>
      <w:r w:rsidR="00591DC3">
        <w:t xml:space="preserve"> for quick reference</w:t>
      </w:r>
    </w:p>
    <w:p w14:paraId="56099BE4" w14:textId="17AB9F1A" w:rsidR="005D71FF" w:rsidRPr="005D71FF" w:rsidRDefault="005D71FF" w:rsidP="00546C50">
      <w:pPr>
        <w:numPr>
          <w:ilvl w:val="0"/>
          <w:numId w:val="11"/>
        </w:numPr>
        <w:spacing w:after="0" w:line="264" w:lineRule="auto"/>
      </w:pPr>
      <w:r w:rsidRPr="005D71FF">
        <w:t xml:space="preserve">Filter/search </w:t>
      </w:r>
      <w:r w:rsidR="00353BA7">
        <w:t>functionality</w:t>
      </w:r>
    </w:p>
    <w:p w14:paraId="413C883D" w14:textId="77777777" w:rsidR="005D71FF" w:rsidRPr="005D71FF" w:rsidRDefault="005D71FF" w:rsidP="005D71FF">
      <w:pPr>
        <w:pStyle w:val="Heading1"/>
      </w:pPr>
      <w:r w:rsidRPr="005D71FF">
        <w:t>4. Visitor Management Tasks</w:t>
      </w:r>
    </w:p>
    <w:p w14:paraId="4A436F24" w14:textId="77777777" w:rsidR="005D71FF" w:rsidRPr="005D71FF" w:rsidRDefault="005D71FF" w:rsidP="00546C50">
      <w:pPr>
        <w:spacing w:after="0" w:line="264" w:lineRule="auto"/>
      </w:pPr>
      <w:r w:rsidRPr="005D71FF">
        <w:rPr>
          <w:b/>
          <w:bCs/>
        </w:rPr>
        <w:t>Viewing Current Visitors</w:t>
      </w:r>
    </w:p>
    <w:p w14:paraId="0E9C198A" w14:textId="0134D61A" w:rsidR="005D71FF" w:rsidRDefault="006C4B68" w:rsidP="00546C50">
      <w:pPr>
        <w:numPr>
          <w:ilvl w:val="0"/>
          <w:numId w:val="12"/>
        </w:numPr>
        <w:spacing w:after="0" w:line="264" w:lineRule="auto"/>
      </w:pPr>
      <w:r>
        <w:t>FILTER:  U</w:t>
      </w:r>
      <w:r w:rsidR="00F71020">
        <w:t>se the “Filter Entity Sites” feature to view all visitors by site</w:t>
      </w:r>
    </w:p>
    <w:p w14:paraId="73B2D3DC" w14:textId="1F8CF4A5" w:rsidR="00F71020" w:rsidRDefault="00B80DCB" w:rsidP="00546C50">
      <w:pPr>
        <w:numPr>
          <w:ilvl w:val="0"/>
          <w:numId w:val="12"/>
        </w:numPr>
        <w:spacing w:after="0" w:line="264" w:lineRule="auto"/>
      </w:pPr>
      <w:r>
        <w:t>SORT:  U</w:t>
      </w:r>
      <w:r w:rsidR="00D65361">
        <w:t>se the up/down arrows in most column headings to sort by that column</w:t>
      </w:r>
    </w:p>
    <w:p w14:paraId="3D881433" w14:textId="77777777" w:rsidR="00B80DCB" w:rsidRDefault="00B80DCB" w:rsidP="00B80DCB">
      <w:pPr>
        <w:numPr>
          <w:ilvl w:val="0"/>
          <w:numId w:val="12"/>
        </w:numPr>
        <w:spacing w:after="0" w:line="264" w:lineRule="auto"/>
      </w:pPr>
      <w:r>
        <w:t>REFRESH:  Use your web browser refresh button to ensure you have the latest information</w:t>
      </w:r>
    </w:p>
    <w:p w14:paraId="1497F3B1" w14:textId="2754C59F" w:rsidR="00D65361" w:rsidRPr="005D71FF" w:rsidRDefault="00B80DCB" w:rsidP="00546C50">
      <w:pPr>
        <w:numPr>
          <w:ilvl w:val="0"/>
          <w:numId w:val="12"/>
        </w:numPr>
        <w:spacing w:after="0" w:line="264" w:lineRule="auto"/>
      </w:pPr>
      <w:r>
        <w:t xml:space="preserve">DETAILS:  Click the blue plus in the #ID column to view </w:t>
      </w:r>
      <w:r w:rsidR="000444C6">
        <w:t>details of a particular visitor</w:t>
      </w:r>
    </w:p>
    <w:p w14:paraId="7B1661C3" w14:textId="77777777" w:rsidR="005D71FF" w:rsidRPr="005D71FF" w:rsidRDefault="005D71FF" w:rsidP="005F2CC0">
      <w:pPr>
        <w:spacing w:before="160" w:after="0" w:line="264" w:lineRule="auto"/>
      </w:pPr>
      <w:r w:rsidRPr="005D71FF">
        <w:rPr>
          <w:b/>
          <w:bCs/>
        </w:rPr>
        <w:lastRenderedPageBreak/>
        <w:t>Checking Out a Visitor</w:t>
      </w:r>
    </w:p>
    <w:p w14:paraId="47D5691C" w14:textId="77777777" w:rsidR="003C1F3C" w:rsidRDefault="005D71FF" w:rsidP="00546C50">
      <w:pPr>
        <w:numPr>
          <w:ilvl w:val="0"/>
          <w:numId w:val="14"/>
        </w:numPr>
        <w:spacing w:after="0" w:line="264" w:lineRule="auto"/>
      </w:pPr>
      <w:r w:rsidRPr="005D71FF">
        <w:t xml:space="preserve">Click </w:t>
      </w:r>
      <w:r w:rsidR="006704D7">
        <w:t>the blue plus icon in the #ID column</w:t>
      </w:r>
    </w:p>
    <w:p w14:paraId="24B16051" w14:textId="2587FD6B" w:rsidR="005D71FF" w:rsidRPr="005D71FF" w:rsidRDefault="003C1F3C" w:rsidP="003C1F3C">
      <w:pPr>
        <w:numPr>
          <w:ilvl w:val="1"/>
          <w:numId w:val="14"/>
        </w:numPr>
        <w:spacing w:after="0" w:line="264" w:lineRule="auto"/>
      </w:pPr>
      <w:r>
        <w:t>Checking out only available</w:t>
      </w:r>
      <w:r w:rsidR="006704D7">
        <w:t xml:space="preserve"> for </w:t>
      </w:r>
      <w:r w:rsidR="005D71FF" w:rsidRPr="005D71FF">
        <w:t xml:space="preserve">a visitor </w:t>
      </w:r>
      <w:r w:rsidR="006704D7">
        <w:t>with Check-Out Time listed as “Not Available”</w:t>
      </w:r>
    </w:p>
    <w:p w14:paraId="731FB924" w14:textId="77777777" w:rsidR="002B59B6" w:rsidRDefault="005D71FF" w:rsidP="00546C50">
      <w:pPr>
        <w:numPr>
          <w:ilvl w:val="0"/>
          <w:numId w:val="14"/>
        </w:numPr>
        <w:spacing w:after="0" w:line="264" w:lineRule="auto"/>
      </w:pPr>
      <w:r w:rsidRPr="005D71FF">
        <w:t>Select</w:t>
      </w:r>
      <w:r w:rsidR="002B59B6">
        <w:t xml:space="preserve"> the red check out icon</w:t>
      </w:r>
    </w:p>
    <w:p w14:paraId="2C9176EA" w14:textId="77777777" w:rsidR="002B59B6" w:rsidRDefault="002B59B6" w:rsidP="00546C50">
      <w:pPr>
        <w:numPr>
          <w:ilvl w:val="0"/>
          <w:numId w:val="14"/>
        </w:numPr>
        <w:spacing w:after="0" w:line="264" w:lineRule="auto"/>
      </w:pPr>
      <w:r>
        <w:t>Confirm you want to check them out</w:t>
      </w:r>
    </w:p>
    <w:p w14:paraId="5DD6F074" w14:textId="7D8C9E6B" w:rsidR="007E2D2D" w:rsidRDefault="007E2D2D" w:rsidP="00546C50">
      <w:pPr>
        <w:numPr>
          <w:ilvl w:val="0"/>
          <w:numId w:val="14"/>
        </w:numPr>
        <w:spacing w:after="0" w:line="264" w:lineRule="auto"/>
      </w:pPr>
      <w:r>
        <w:t>You will see an acknowledgement and the check out time will be logged</w:t>
      </w:r>
    </w:p>
    <w:p w14:paraId="32C1B0E8" w14:textId="77777777" w:rsidR="005D71FF" w:rsidRPr="005D71FF" w:rsidRDefault="005D71FF" w:rsidP="005D71FF">
      <w:pPr>
        <w:pStyle w:val="Heading1"/>
      </w:pPr>
      <w:r w:rsidRPr="005D71FF">
        <w:t>5. Badge Printing &amp; Notifications</w:t>
      </w:r>
    </w:p>
    <w:p w14:paraId="4BAC71DF" w14:textId="77777777" w:rsidR="005D71FF" w:rsidRPr="005D71FF" w:rsidRDefault="005D71FF" w:rsidP="00546C50">
      <w:pPr>
        <w:spacing w:after="0" w:line="264" w:lineRule="auto"/>
      </w:pPr>
      <w:r w:rsidRPr="005D71FF">
        <w:t>Once a visitor completes the check-in process:</w:t>
      </w:r>
    </w:p>
    <w:p w14:paraId="31995DB1" w14:textId="77777777" w:rsidR="005D71FF" w:rsidRPr="005D71FF" w:rsidRDefault="005D71FF" w:rsidP="00546C50">
      <w:pPr>
        <w:numPr>
          <w:ilvl w:val="0"/>
          <w:numId w:val="15"/>
        </w:numPr>
        <w:spacing w:after="0" w:line="264" w:lineRule="auto"/>
      </w:pPr>
      <w:r w:rsidRPr="005D71FF">
        <w:t>A badge is automatically printed via the connected Brother QL-820NWB printer</w:t>
      </w:r>
    </w:p>
    <w:p w14:paraId="63AC156F" w14:textId="77777777" w:rsidR="005D71FF" w:rsidRPr="005D71FF" w:rsidRDefault="005D71FF" w:rsidP="00546C50">
      <w:pPr>
        <w:numPr>
          <w:ilvl w:val="0"/>
          <w:numId w:val="15"/>
        </w:numPr>
        <w:spacing w:after="0" w:line="264" w:lineRule="auto"/>
      </w:pPr>
      <w:r w:rsidRPr="005D71FF">
        <w:t>The assigned host is notified via:</w:t>
      </w:r>
    </w:p>
    <w:p w14:paraId="5BBF1DC3" w14:textId="77777777" w:rsidR="005D71FF" w:rsidRPr="005D71FF" w:rsidRDefault="005D71FF" w:rsidP="00546C50">
      <w:pPr>
        <w:numPr>
          <w:ilvl w:val="1"/>
          <w:numId w:val="15"/>
        </w:numPr>
        <w:spacing w:after="0" w:line="264" w:lineRule="auto"/>
      </w:pPr>
      <w:r w:rsidRPr="005D71FF">
        <w:t>Email</w:t>
      </w:r>
    </w:p>
    <w:p w14:paraId="4DE5A4E5" w14:textId="77777777" w:rsidR="005D71FF" w:rsidRPr="005D71FF" w:rsidRDefault="005D71FF" w:rsidP="00546C50">
      <w:pPr>
        <w:numPr>
          <w:ilvl w:val="1"/>
          <w:numId w:val="15"/>
        </w:numPr>
        <w:spacing w:after="0" w:line="264" w:lineRule="auto"/>
      </w:pPr>
      <w:r w:rsidRPr="005D71FF">
        <w:t>Microsoft Teams (if integrated by the customer)</w:t>
      </w:r>
    </w:p>
    <w:p w14:paraId="7DF3C3F9" w14:textId="77777777" w:rsidR="005D71FF" w:rsidRPr="005D71FF" w:rsidRDefault="005D71FF" w:rsidP="00546C50">
      <w:pPr>
        <w:spacing w:after="0" w:line="264" w:lineRule="auto"/>
      </w:pPr>
      <w:r w:rsidRPr="005D71FF">
        <w:t>If the badge fails to print or notification does not send, see troubleshooting steps below.</w:t>
      </w:r>
    </w:p>
    <w:p w14:paraId="0BB21F0C" w14:textId="77777777" w:rsidR="005D71FF" w:rsidRPr="005D71FF" w:rsidRDefault="005D71FF" w:rsidP="005D71FF">
      <w:pPr>
        <w:pStyle w:val="Heading1"/>
      </w:pPr>
      <w:r w:rsidRPr="005D71FF">
        <w:t>6. Language Support</w:t>
      </w:r>
    </w:p>
    <w:p w14:paraId="4B5DBEF0" w14:textId="77777777" w:rsidR="005D71FF" w:rsidRPr="005D71FF" w:rsidRDefault="005D71FF" w:rsidP="00546C50">
      <w:pPr>
        <w:numPr>
          <w:ilvl w:val="0"/>
          <w:numId w:val="16"/>
        </w:numPr>
        <w:spacing w:after="0" w:line="264" w:lineRule="auto"/>
      </w:pPr>
      <w:r w:rsidRPr="005D71FF">
        <w:t>The system supports English and Spanish</w:t>
      </w:r>
    </w:p>
    <w:p w14:paraId="6672E423" w14:textId="77777777" w:rsidR="005D71FF" w:rsidRPr="005D71FF" w:rsidRDefault="005D71FF" w:rsidP="00546C50">
      <w:pPr>
        <w:numPr>
          <w:ilvl w:val="0"/>
          <w:numId w:val="16"/>
        </w:numPr>
        <w:spacing w:after="0" w:line="264" w:lineRule="auto"/>
      </w:pPr>
      <w:r w:rsidRPr="005D71FF">
        <w:t>Visitors can select their preferred language on the tablet</w:t>
      </w:r>
    </w:p>
    <w:p w14:paraId="60A70295" w14:textId="5A288389" w:rsidR="005D71FF" w:rsidRPr="005D71FF" w:rsidRDefault="005D71FF" w:rsidP="00546C50">
      <w:pPr>
        <w:numPr>
          <w:ilvl w:val="0"/>
          <w:numId w:val="16"/>
        </w:numPr>
        <w:spacing w:after="0" w:line="264" w:lineRule="auto"/>
      </w:pPr>
      <w:r w:rsidRPr="005D71FF">
        <w:t>Th</w:t>
      </w:r>
      <w:r w:rsidR="00AC1067">
        <w:t xml:space="preserve">eir selection does not impact the </w:t>
      </w:r>
      <w:r w:rsidR="00B933EE">
        <w:t>Entity or R</w:t>
      </w:r>
      <w:r w:rsidRPr="005D71FF">
        <w:t>eceptionist portal</w:t>
      </w:r>
      <w:r w:rsidR="00B933EE">
        <w:t xml:space="preserve"> which remain in English</w:t>
      </w:r>
    </w:p>
    <w:p w14:paraId="021AEF3D" w14:textId="77777777" w:rsidR="005D71FF" w:rsidRPr="005D71FF" w:rsidRDefault="005D71FF" w:rsidP="005D71FF">
      <w:pPr>
        <w:pStyle w:val="Heading1"/>
      </w:pPr>
      <w:r w:rsidRPr="005D71FF">
        <w:t>7. Troubleshooting &amp; Common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7563"/>
      </w:tblGrid>
      <w:tr w:rsidR="005D71FF" w:rsidRPr="005D71FF" w14:paraId="773FFE1D" w14:textId="77777777" w:rsidTr="00546C50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58BA38" w14:textId="77777777" w:rsidR="005D71FF" w:rsidRPr="005D71FF" w:rsidRDefault="005D71FF" w:rsidP="00546C50">
            <w:pPr>
              <w:spacing w:after="0" w:line="264" w:lineRule="auto"/>
              <w:jc w:val="center"/>
              <w:rPr>
                <w:b/>
                <w:bCs/>
              </w:rPr>
            </w:pPr>
            <w:r w:rsidRPr="005D71FF">
              <w:rPr>
                <w:b/>
                <w:bCs/>
              </w:rPr>
              <w:t>Issue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CECE5FE" w14:textId="77777777" w:rsidR="005D71FF" w:rsidRPr="005D71FF" w:rsidRDefault="005D71FF" w:rsidP="00546C50">
            <w:pPr>
              <w:spacing w:after="0" w:line="264" w:lineRule="auto"/>
              <w:jc w:val="center"/>
              <w:rPr>
                <w:b/>
                <w:bCs/>
              </w:rPr>
            </w:pPr>
            <w:r w:rsidRPr="005D71FF">
              <w:rPr>
                <w:b/>
                <w:bCs/>
              </w:rPr>
              <w:t>Solution</w:t>
            </w:r>
          </w:p>
        </w:tc>
      </w:tr>
      <w:tr w:rsidR="005D71FF" w:rsidRPr="005D71FF" w14:paraId="78290CA3" w14:textId="77777777" w:rsidTr="0054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8B41" w14:textId="77777777" w:rsidR="005D71FF" w:rsidRPr="005D71FF" w:rsidRDefault="005D71FF" w:rsidP="00546C50">
            <w:pPr>
              <w:spacing w:after="0" w:line="264" w:lineRule="auto"/>
            </w:pPr>
            <w:r w:rsidRPr="005D71FF">
              <w:t>Badge not printing</w:t>
            </w:r>
          </w:p>
        </w:tc>
        <w:tc>
          <w:tcPr>
            <w:tcW w:w="0" w:type="auto"/>
            <w:vAlign w:val="center"/>
            <w:hideMark/>
          </w:tcPr>
          <w:p w14:paraId="625F2C08" w14:textId="77777777" w:rsidR="005D71FF" w:rsidRPr="005D71FF" w:rsidRDefault="005D71FF" w:rsidP="00546C50">
            <w:pPr>
              <w:spacing w:after="0" w:line="264" w:lineRule="auto"/>
            </w:pPr>
            <w:r w:rsidRPr="005D71FF">
              <w:t>Check printer connection (Wi-Fi/Bluetooth), restart printer, ensure paper is loaded correctly</w:t>
            </w:r>
          </w:p>
        </w:tc>
      </w:tr>
      <w:tr w:rsidR="005D71FF" w:rsidRPr="005D71FF" w14:paraId="12C2A99E" w14:textId="77777777" w:rsidTr="0054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D255" w14:textId="77777777" w:rsidR="005D71FF" w:rsidRPr="005D71FF" w:rsidRDefault="005D71FF" w:rsidP="00546C50">
            <w:pPr>
              <w:spacing w:after="0" w:line="264" w:lineRule="auto"/>
            </w:pPr>
            <w:r w:rsidRPr="005D71FF">
              <w:t>Visitor photo not displaying</w:t>
            </w:r>
          </w:p>
        </w:tc>
        <w:tc>
          <w:tcPr>
            <w:tcW w:w="0" w:type="auto"/>
            <w:vAlign w:val="center"/>
            <w:hideMark/>
          </w:tcPr>
          <w:p w14:paraId="214FF04E" w14:textId="6D83DA8A" w:rsidR="005D71FF" w:rsidRPr="005D71FF" w:rsidRDefault="005D71FF" w:rsidP="00546C50">
            <w:pPr>
              <w:spacing w:after="0" w:line="264" w:lineRule="auto"/>
            </w:pPr>
            <w:r w:rsidRPr="005D71FF">
              <w:t>Ensure the tablet camera has permission enabled</w:t>
            </w:r>
          </w:p>
        </w:tc>
      </w:tr>
      <w:tr w:rsidR="005D71FF" w:rsidRPr="005D71FF" w14:paraId="0BA3C9AC" w14:textId="77777777" w:rsidTr="0054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DE9A" w14:textId="77777777" w:rsidR="005D71FF" w:rsidRPr="005D71FF" w:rsidRDefault="005D71FF" w:rsidP="00546C50">
            <w:pPr>
              <w:spacing w:after="0" w:line="264" w:lineRule="auto"/>
            </w:pPr>
            <w:r w:rsidRPr="005D71FF">
              <w:t>Host not receiving notification</w:t>
            </w:r>
          </w:p>
        </w:tc>
        <w:tc>
          <w:tcPr>
            <w:tcW w:w="0" w:type="auto"/>
            <w:vAlign w:val="center"/>
            <w:hideMark/>
          </w:tcPr>
          <w:p w14:paraId="69F5895E" w14:textId="77777777" w:rsidR="005D71FF" w:rsidRPr="005D71FF" w:rsidRDefault="005D71FF" w:rsidP="00546C50">
            <w:pPr>
              <w:spacing w:after="0" w:line="264" w:lineRule="auto"/>
            </w:pPr>
            <w:r w:rsidRPr="005D71FF">
              <w:t>Confirm AD/Teams connection with the Entity Admin</w:t>
            </w:r>
          </w:p>
        </w:tc>
      </w:tr>
      <w:tr w:rsidR="005D71FF" w:rsidRPr="005D71FF" w14:paraId="0C92E482" w14:textId="77777777" w:rsidTr="00546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7BE4" w14:textId="77777777" w:rsidR="005D71FF" w:rsidRPr="005D71FF" w:rsidRDefault="005D71FF" w:rsidP="00546C50">
            <w:pPr>
              <w:spacing w:after="0" w:line="264" w:lineRule="auto"/>
            </w:pPr>
            <w:r w:rsidRPr="005D71FF">
              <w:t>Wrong site showing</w:t>
            </w:r>
          </w:p>
        </w:tc>
        <w:tc>
          <w:tcPr>
            <w:tcW w:w="0" w:type="auto"/>
            <w:vAlign w:val="center"/>
            <w:hideMark/>
          </w:tcPr>
          <w:p w14:paraId="33A99A58" w14:textId="71AFF946" w:rsidR="005D71FF" w:rsidRPr="005D71FF" w:rsidRDefault="00B933EE" w:rsidP="00546C50">
            <w:pPr>
              <w:spacing w:after="0" w:line="264" w:lineRule="auto"/>
            </w:pPr>
            <w:r>
              <w:t>Ensure the Receptionist logged into the device selected the correct site</w:t>
            </w:r>
          </w:p>
        </w:tc>
      </w:tr>
    </w:tbl>
    <w:p w14:paraId="7A550E17" w14:textId="034B10CC" w:rsidR="005D71FF" w:rsidRPr="005D71FF" w:rsidRDefault="005D71FF" w:rsidP="00546C50">
      <w:pPr>
        <w:spacing w:after="0" w:line="264" w:lineRule="auto"/>
      </w:pPr>
      <w:r w:rsidRPr="005D71FF">
        <w:t xml:space="preserve">For unresolved issues, contact your Entity Admin or escalate to </w:t>
      </w:r>
      <w:r w:rsidR="00FF12DB">
        <w:t>IT</w:t>
      </w:r>
      <w:r w:rsidRPr="005D71FF">
        <w:t xml:space="preserve"> support.</w:t>
      </w:r>
    </w:p>
    <w:p w14:paraId="2C0A7168" w14:textId="77777777" w:rsidR="005D71FF" w:rsidRPr="005D71FF" w:rsidRDefault="005D71FF" w:rsidP="005D71FF">
      <w:pPr>
        <w:pStyle w:val="Heading1"/>
      </w:pPr>
      <w:r w:rsidRPr="005D71FF">
        <w:t>8. Logging Out</w:t>
      </w:r>
    </w:p>
    <w:p w14:paraId="43A447AD" w14:textId="1485202E" w:rsidR="005D71FF" w:rsidRPr="005D71FF" w:rsidRDefault="003E6D3F" w:rsidP="006660B6">
      <w:pPr>
        <w:numPr>
          <w:ilvl w:val="0"/>
          <w:numId w:val="17"/>
        </w:numPr>
        <w:spacing w:after="0" w:line="264" w:lineRule="auto"/>
      </w:pPr>
      <w:r>
        <w:t>Click Logout on the left Menu bar or c</w:t>
      </w:r>
      <w:r w:rsidR="005D71FF" w:rsidRPr="005D71FF">
        <w:t>lick the profile icon in the upper right corner</w:t>
      </w:r>
      <w:r>
        <w:t xml:space="preserve"> and s</w:t>
      </w:r>
      <w:r w:rsidR="005D71FF" w:rsidRPr="005D71FF">
        <w:t xml:space="preserve">elect </w:t>
      </w:r>
      <w:r w:rsidR="005D71FF" w:rsidRPr="003E6D3F">
        <w:rPr>
          <w:b/>
          <w:bCs/>
        </w:rPr>
        <w:t>Logout</w:t>
      </w:r>
    </w:p>
    <w:p w14:paraId="105EA386" w14:textId="77777777" w:rsidR="005D71FF" w:rsidRPr="005D71FF" w:rsidRDefault="005D71FF" w:rsidP="00457D3B">
      <w:pPr>
        <w:numPr>
          <w:ilvl w:val="0"/>
          <w:numId w:val="17"/>
        </w:numPr>
        <w:spacing w:after="0" w:line="264" w:lineRule="auto"/>
      </w:pPr>
      <w:r w:rsidRPr="005D71FF">
        <w:t>Always log out when you leave the receptionist desk or finish your shift</w:t>
      </w:r>
    </w:p>
    <w:p w14:paraId="46C4C46F" w14:textId="19CD2D7F" w:rsidR="006E2A34" w:rsidRPr="006E2A34" w:rsidRDefault="005D71FF" w:rsidP="000E12FF">
      <w:pPr>
        <w:spacing w:before="360" w:line="264" w:lineRule="auto"/>
      </w:pPr>
      <w:r w:rsidRPr="005D71FF">
        <w:rPr>
          <w:rStyle w:val="Heading1Char"/>
        </w:rPr>
        <w:t>9. Need Help?</w:t>
      </w:r>
      <w:r w:rsidRPr="005D71FF">
        <w:rPr>
          <w:rStyle w:val="Heading1Char"/>
        </w:rPr>
        <w:br/>
      </w:r>
      <w:r w:rsidRPr="005D71FF">
        <w:t>For questions or technical issues, contact your Entity Admin</w:t>
      </w:r>
      <w:r w:rsidR="00C853CD">
        <w:t xml:space="preserve"> and/or IT Support</w:t>
      </w:r>
      <w:r w:rsidRPr="005D71FF">
        <w:t>.</w:t>
      </w:r>
    </w:p>
    <w:sectPr w:rsidR="006E2A34" w:rsidRPr="006E2A34" w:rsidSect="00A45307">
      <w:headerReference w:type="default" r:id="rId10"/>
      <w:footerReference w:type="default" r:id="rId11"/>
      <w:pgSz w:w="12240" w:h="15840" w:code="1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9E421" w14:textId="77777777" w:rsidR="00B96AD1" w:rsidRDefault="00B96AD1" w:rsidP="00A31A59">
      <w:pPr>
        <w:spacing w:after="0" w:line="240" w:lineRule="auto"/>
      </w:pPr>
      <w:r>
        <w:separator/>
      </w:r>
    </w:p>
  </w:endnote>
  <w:endnote w:type="continuationSeparator" w:id="0">
    <w:p w14:paraId="334DE69F" w14:textId="77777777" w:rsidR="00B96AD1" w:rsidRDefault="00B96AD1" w:rsidP="00A3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86142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65F6D3" w14:textId="6C2E3880" w:rsidR="00A45307" w:rsidRPr="00A45307" w:rsidRDefault="00A45307">
            <w:pPr>
              <w:pStyle w:val="Footer"/>
              <w:jc w:val="center"/>
            </w:pPr>
            <w:r w:rsidRPr="00A45307">
              <w:rPr>
                <w:i/>
                <w:iCs/>
              </w:rPr>
              <w:t>VISITAR Visitor Management Application</w:t>
            </w:r>
            <w:r w:rsidRPr="00A45307">
              <w:t xml:space="preserve"> </w:t>
            </w:r>
            <w:r>
              <w:t xml:space="preserve">                                                                                                                       </w:t>
            </w:r>
            <w:r w:rsidRPr="00A45307">
              <w:t xml:space="preserve">Page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PAGE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  <w:r w:rsidRPr="00A45307">
              <w:t xml:space="preserve"> of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NUMPAGES 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</w:p>
        </w:sdtContent>
      </w:sdt>
    </w:sdtContent>
  </w:sdt>
  <w:p w14:paraId="0CC52A43" w14:textId="6552D298" w:rsidR="00A45307" w:rsidRDefault="00A45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E7509" w14:textId="77777777" w:rsidR="00B96AD1" w:rsidRDefault="00B96AD1" w:rsidP="00A31A59">
      <w:pPr>
        <w:spacing w:after="0" w:line="240" w:lineRule="auto"/>
      </w:pPr>
      <w:r>
        <w:separator/>
      </w:r>
    </w:p>
  </w:footnote>
  <w:footnote w:type="continuationSeparator" w:id="0">
    <w:p w14:paraId="3A338E20" w14:textId="77777777" w:rsidR="00B96AD1" w:rsidRDefault="00B96AD1" w:rsidP="00A3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2A0F" w14:textId="0878421E" w:rsidR="00A31A59" w:rsidRPr="00A45307" w:rsidRDefault="00A45307">
    <w:pPr>
      <w:pStyle w:val="Header"/>
      <w:rPr>
        <w:i/>
        <w:iCs/>
      </w:rPr>
    </w:pPr>
    <w:r w:rsidRPr="00A45307">
      <w:rPr>
        <w:i/>
        <w:iCs/>
        <w:noProof/>
      </w:rPr>
      <w:drawing>
        <wp:anchor distT="0" distB="0" distL="114300" distR="114300" simplePos="0" relativeHeight="251660800" behindDoc="0" locked="0" layoutInCell="1" allowOverlap="1" wp14:anchorId="4C10EBC8" wp14:editId="2BA72111">
          <wp:simplePos x="0" y="0"/>
          <wp:positionH relativeFrom="column">
            <wp:posOffset>5829300</wp:posOffset>
          </wp:positionH>
          <wp:positionV relativeFrom="paragraph">
            <wp:posOffset>-236220</wp:posOffset>
          </wp:positionV>
          <wp:extent cx="670560" cy="670560"/>
          <wp:effectExtent l="0" t="0" r="0" b="0"/>
          <wp:wrapNone/>
          <wp:docPr id="801886140" name="Picture 1" descr="A grey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1886140" name="Picture 1" descr="A grey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A59" w:rsidRPr="00A45307">
      <w:rPr>
        <w:i/>
        <w:iCs/>
      </w:rPr>
      <w:tab/>
    </w:r>
    <w:r w:rsidR="00A31A59" w:rsidRPr="00A45307"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CE1"/>
    <w:multiLevelType w:val="multilevel"/>
    <w:tmpl w:val="8EA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109"/>
    <w:multiLevelType w:val="multilevel"/>
    <w:tmpl w:val="A6B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72C46"/>
    <w:multiLevelType w:val="multilevel"/>
    <w:tmpl w:val="6DE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04E66"/>
    <w:multiLevelType w:val="multilevel"/>
    <w:tmpl w:val="D52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6D4C"/>
    <w:multiLevelType w:val="multilevel"/>
    <w:tmpl w:val="B49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90CCD"/>
    <w:multiLevelType w:val="multilevel"/>
    <w:tmpl w:val="9924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14577"/>
    <w:multiLevelType w:val="multilevel"/>
    <w:tmpl w:val="6BF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46CEE"/>
    <w:multiLevelType w:val="multilevel"/>
    <w:tmpl w:val="58B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602A9"/>
    <w:multiLevelType w:val="multilevel"/>
    <w:tmpl w:val="623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73DE5"/>
    <w:multiLevelType w:val="multilevel"/>
    <w:tmpl w:val="9AB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F6851"/>
    <w:multiLevelType w:val="multilevel"/>
    <w:tmpl w:val="5FB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03FA6"/>
    <w:multiLevelType w:val="multilevel"/>
    <w:tmpl w:val="201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95424"/>
    <w:multiLevelType w:val="multilevel"/>
    <w:tmpl w:val="57BE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62A60"/>
    <w:multiLevelType w:val="multilevel"/>
    <w:tmpl w:val="D46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06E0"/>
    <w:multiLevelType w:val="multilevel"/>
    <w:tmpl w:val="E8F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B1CB6"/>
    <w:multiLevelType w:val="multilevel"/>
    <w:tmpl w:val="613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45480"/>
    <w:multiLevelType w:val="multilevel"/>
    <w:tmpl w:val="17E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8924">
    <w:abstractNumId w:val="4"/>
  </w:num>
  <w:num w:numId="2" w16cid:durableId="1588071158">
    <w:abstractNumId w:val="6"/>
  </w:num>
  <w:num w:numId="3" w16cid:durableId="1596785969">
    <w:abstractNumId w:val="7"/>
  </w:num>
  <w:num w:numId="4" w16cid:durableId="1062603588">
    <w:abstractNumId w:val="3"/>
  </w:num>
  <w:num w:numId="5" w16cid:durableId="1134564828">
    <w:abstractNumId w:val="15"/>
  </w:num>
  <w:num w:numId="6" w16cid:durableId="164712722">
    <w:abstractNumId w:val="13"/>
  </w:num>
  <w:num w:numId="7" w16cid:durableId="1804233132">
    <w:abstractNumId w:val="16"/>
  </w:num>
  <w:num w:numId="8" w16cid:durableId="776488550">
    <w:abstractNumId w:val="8"/>
  </w:num>
  <w:num w:numId="9" w16cid:durableId="619997662">
    <w:abstractNumId w:val="1"/>
  </w:num>
  <w:num w:numId="10" w16cid:durableId="1947495168">
    <w:abstractNumId w:val="5"/>
  </w:num>
  <w:num w:numId="11" w16cid:durableId="785661663">
    <w:abstractNumId w:val="11"/>
  </w:num>
  <w:num w:numId="12" w16cid:durableId="1422219525">
    <w:abstractNumId w:val="9"/>
  </w:num>
  <w:num w:numId="13" w16cid:durableId="1603684849">
    <w:abstractNumId w:val="12"/>
  </w:num>
  <w:num w:numId="14" w16cid:durableId="1340934402">
    <w:abstractNumId w:val="14"/>
  </w:num>
  <w:num w:numId="15" w16cid:durableId="21439747">
    <w:abstractNumId w:val="10"/>
  </w:num>
  <w:num w:numId="16" w16cid:durableId="477186114">
    <w:abstractNumId w:val="2"/>
  </w:num>
  <w:num w:numId="17" w16cid:durableId="19716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59"/>
    <w:rsid w:val="00030E44"/>
    <w:rsid w:val="000444C6"/>
    <w:rsid w:val="00090690"/>
    <w:rsid w:val="000E0081"/>
    <w:rsid w:val="000E12FF"/>
    <w:rsid w:val="00102131"/>
    <w:rsid w:val="00114301"/>
    <w:rsid w:val="00173538"/>
    <w:rsid w:val="001B01D7"/>
    <w:rsid w:val="001D3515"/>
    <w:rsid w:val="002006D6"/>
    <w:rsid w:val="0022296A"/>
    <w:rsid w:val="002726C4"/>
    <w:rsid w:val="002A6F6E"/>
    <w:rsid w:val="002B59B6"/>
    <w:rsid w:val="00351217"/>
    <w:rsid w:val="00353BA7"/>
    <w:rsid w:val="003C1F3C"/>
    <w:rsid w:val="003E6D3F"/>
    <w:rsid w:val="004401C3"/>
    <w:rsid w:val="00452F00"/>
    <w:rsid w:val="00457D3B"/>
    <w:rsid w:val="004F34F4"/>
    <w:rsid w:val="00546C50"/>
    <w:rsid w:val="00591DC3"/>
    <w:rsid w:val="005D71FF"/>
    <w:rsid w:val="005F2CC0"/>
    <w:rsid w:val="006001A7"/>
    <w:rsid w:val="006704D7"/>
    <w:rsid w:val="006C4B68"/>
    <w:rsid w:val="006E2A34"/>
    <w:rsid w:val="006F1EE2"/>
    <w:rsid w:val="007A1E9C"/>
    <w:rsid w:val="007E2D2D"/>
    <w:rsid w:val="008071C3"/>
    <w:rsid w:val="008447F5"/>
    <w:rsid w:val="008A3B22"/>
    <w:rsid w:val="008A4EEA"/>
    <w:rsid w:val="008B2457"/>
    <w:rsid w:val="008D6491"/>
    <w:rsid w:val="008E4330"/>
    <w:rsid w:val="00987B2E"/>
    <w:rsid w:val="00A16654"/>
    <w:rsid w:val="00A31A59"/>
    <w:rsid w:val="00A45307"/>
    <w:rsid w:val="00A54B4C"/>
    <w:rsid w:val="00AB2E82"/>
    <w:rsid w:val="00AC1067"/>
    <w:rsid w:val="00B80DCB"/>
    <w:rsid w:val="00B92F7E"/>
    <w:rsid w:val="00B933EE"/>
    <w:rsid w:val="00B96AD1"/>
    <w:rsid w:val="00C3314A"/>
    <w:rsid w:val="00C50E61"/>
    <w:rsid w:val="00C853CD"/>
    <w:rsid w:val="00D45834"/>
    <w:rsid w:val="00D65361"/>
    <w:rsid w:val="00DB3AFD"/>
    <w:rsid w:val="00E54D36"/>
    <w:rsid w:val="00EA5988"/>
    <w:rsid w:val="00EB20F3"/>
    <w:rsid w:val="00F27F2B"/>
    <w:rsid w:val="00F4630F"/>
    <w:rsid w:val="00F71020"/>
    <w:rsid w:val="00F82D08"/>
    <w:rsid w:val="00FE1605"/>
    <w:rsid w:val="00FE425D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39E4"/>
  <w15:chartTrackingRefBased/>
  <w15:docId w15:val="{2B9FD2E7-6E18-4E5B-8562-BB70FCC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0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71FF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1F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530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07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07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07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07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0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453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5307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07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07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5307"/>
    <w:rPr>
      <w:color w:val="00000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0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07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5307"/>
    <w:rPr>
      <w:b/>
      <w:bCs/>
      <w:smallCaps/>
      <w:color w:val="000000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307"/>
    <w:pPr>
      <w:spacing w:line="240" w:lineRule="auto"/>
    </w:pPr>
    <w:rPr>
      <w:b/>
      <w:bCs/>
      <w:smallCaps/>
      <w:color w:val="000000" w:themeColor="text2"/>
    </w:rPr>
  </w:style>
  <w:style w:type="character" w:styleId="Strong">
    <w:name w:val="Strong"/>
    <w:basedOn w:val="DefaultParagraphFont"/>
    <w:uiPriority w:val="22"/>
    <w:qFormat/>
    <w:rsid w:val="00A45307"/>
    <w:rPr>
      <w:b/>
      <w:bCs/>
    </w:rPr>
  </w:style>
  <w:style w:type="character" w:styleId="Emphasis">
    <w:name w:val="Emphasis"/>
    <w:basedOn w:val="DefaultParagraphFont"/>
    <w:uiPriority w:val="20"/>
    <w:qFormat/>
    <w:rsid w:val="00A45307"/>
    <w:rPr>
      <w:i/>
      <w:iCs/>
    </w:rPr>
  </w:style>
  <w:style w:type="paragraph" w:styleId="NoSpacing">
    <w:name w:val="No Spacing"/>
    <w:uiPriority w:val="1"/>
    <w:qFormat/>
    <w:rsid w:val="00A4530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530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453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453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59"/>
  </w:style>
  <w:style w:type="paragraph" w:styleId="Footer">
    <w:name w:val="footer"/>
    <w:basedOn w:val="Normal"/>
    <w:link w:val="FooterChar"/>
    <w:uiPriority w:val="99"/>
    <w:unhideWhenUsed/>
    <w:rsid w:val="00A3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bcd79d-900c-4730-a614-96326a9b6f67" xsi:nil="true"/>
    <lcf76f155ced4ddcb4097134ff3c332f xmlns="4c14c9fd-ee51-4d19-b5af-9a80362221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10C447ACE304492B1C342A8698263" ma:contentTypeVersion="11" ma:contentTypeDescription="Create a new document." ma:contentTypeScope="" ma:versionID="0f09811b6d287bbb75b5d60e7e09c588">
  <xsd:schema xmlns:xsd="http://www.w3.org/2001/XMLSchema" xmlns:xs="http://www.w3.org/2001/XMLSchema" xmlns:p="http://schemas.microsoft.com/office/2006/metadata/properties" xmlns:ns2="4c14c9fd-ee51-4d19-b5af-9a803622212f" xmlns:ns3="61bcd79d-900c-4730-a614-96326a9b6f67" targetNamespace="http://schemas.microsoft.com/office/2006/metadata/properties" ma:root="true" ma:fieldsID="ca6983b2af480cc7a8cb2d30402ccd00" ns2:_="" ns3:_="">
    <xsd:import namespace="4c14c9fd-ee51-4d19-b5af-9a803622212f"/>
    <xsd:import namespace="61bcd79d-900c-4730-a614-96326a9b6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4c9fd-ee51-4d19-b5af-9a8036222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92dd6df-c30a-4b9e-bd6a-ed14b63506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cd79d-900c-4730-a614-96326a9b6f6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0d9eef-34ca-4fb5-af39-9b87a57a8a52}" ma:internalName="TaxCatchAll" ma:showField="CatchAllData" ma:web="61bcd79d-900c-4730-a614-96326a9b6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5C4D4-BE17-4B34-ACB7-D3CC2B0CBB5D}">
  <ds:schemaRefs>
    <ds:schemaRef ds:uri="http://schemas.microsoft.com/office/2006/metadata/properties"/>
    <ds:schemaRef ds:uri="http://schemas.microsoft.com/office/infopath/2007/PartnerControls"/>
    <ds:schemaRef ds:uri="61bcd79d-900c-4730-a614-96326a9b6f67"/>
    <ds:schemaRef ds:uri="4c14c9fd-ee51-4d19-b5af-9a803622212f"/>
  </ds:schemaRefs>
</ds:datastoreItem>
</file>

<file path=customXml/itemProps2.xml><?xml version="1.0" encoding="utf-8"?>
<ds:datastoreItem xmlns:ds="http://schemas.openxmlformats.org/officeDocument/2006/customXml" ds:itemID="{F55067BF-0380-4A52-9726-832A1ED0E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5C0E0-23A7-4047-ACB4-032EF9139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4c9fd-ee51-4d19-b5af-9a803622212f"/>
    <ds:schemaRef ds:uri="61bcd79d-900c-4730-a614-96326a9b6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Pipher</dc:creator>
  <cp:keywords/>
  <dc:description/>
  <cp:lastModifiedBy>Madhura M</cp:lastModifiedBy>
  <cp:revision>34</cp:revision>
  <dcterms:created xsi:type="dcterms:W3CDTF">2025-03-29T02:54:00Z</dcterms:created>
  <dcterms:modified xsi:type="dcterms:W3CDTF">2025-07-19T20:21:00Z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0x01010003B10C447ACE304492B1C342A8698263</vt:lpwstr>
  </property>
</Properties>
</file>