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381FA" w14:textId="45811F28" w:rsidR="00860C9B" w:rsidRDefault="00A73B3F" w:rsidP="006B3AC2">
      <w:pPr>
        <w:pStyle w:val="Madhura"/>
        <w:jc w:val="center"/>
      </w:pPr>
      <w:r w:rsidRPr="006B3AC2">
        <w:rPr>
          <w:b/>
          <w:bCs/>
          <w:sz w:val="32"/>
          <w:szCs w:val="32"/>
        </w:rPr>
        <w:t>Admin Console Bug Fixes with screensho</w:t>
      </w:r>
      <w:r w:rsidR="006B3AC2">
        <w:rPr>
          <w:b/>
          <w:bCs/>
          <w:sz w:val="32"/>
          <w:szCs w:val="32"/>
        </w:rPr>
        <w:t>ts</w:t>
      </w:r>
    </w:p>
    <w:p w14:paraId="5D0530E9" w14:textId="77777777" w:rsidR="00A73B3F" w:rsidRDefault="00A73B3F" w:rsidP="0003009D">
      <w:pPr>
        <w:pStyle w:val="Madhura"/>
      </w:pPr>
    </w:p>
    <w:p w14:paraId="43644491" w14:textId="77777777" w:rsidR="00A73B3F" w:rsidRDefault="00A73B3F" w:rsidP="0003009D">
      <w:pPr>
        <w:pStyle w:val="Madhura"/>
      </w:pPr>
    </w:p>
    <w:tbl>
      <w:tblPr>
        <w:tblStyle w:val="TableGrid"/>
        <w:tblW w:w="13221" w:type="dxa"/>
        <w:tblLook w:val="04A0" w:firstRow="1" w:lastRow="0" w:firstColumn="1" w:lastColumn="0" w:noHBand="0" w:noVBand="1"/>
      </w:tblPr>
      <w:tblGrid>
        <w:gridCol w:w="958"/>
        <w:gridCol w:w="1536"/>
        <w:gridCol w:w="1171"/>
        <w:gridCol w:w="1365"/>
        <w:gridCol w:w="972"/>
        <w:gridCol w:w="1417"/>
        <w:gridCol w:w="1936"/>
        <w:gridCol w:w="1417"/>
        <w:gridCol w:w="939"/>
        <w:gridCol w:w="1510"/>
      </w:tblGrid>
      <w:tr w:rsidR="0003009D" w14:paraId="70F31ED6" w14:textId="350DD769" w:rsidTr="00F431A2">
        <w:trPr>
          <w:trHeight w:val="256"/>
        </w:trPr>
        <w:tc>
          <w:tcPr>
            <w:tcW w:w="985" w:type="dxa"/>
            <w:vAlign w:val="center"/>
          </w:tcPr>
          <w:p w14:paraId="13D4FEA5" w14:textId="4738ACD3" w:rsidR="0003009D" w:rsidRDefault="0003009D" w:rsidP="0003009D">
            <w:pPr>
              <w:pStyle w:val="Madhura"/>
            </w:pPr>
            <w:r>
              <w:rPr>
                <w:rFonts w:ascii="Arial" w:hAnsi="Arial" w:cs="Arial"/>
                <w:b/>
                <w:bCs/>
                <w:color w:val="000000"/>
                <w:sz w:val="20"/>
                <w:szCs w:val="20"/>
              </w:rPr>
              <w:t>Sheet Name</w:t>
            </w:r>
          </w:p>
        </w:tc>
        <w:tc>
          <w:tcPr>
            <w:tcW w:w="1700" w:type="dxa"/>
            <w:vAlign w:val="center"/>
          </w:tcPr>
          <w:p w14:paraId="6D39ACD2" w14:textId="644B007A" w:rsidR="0003009D" w:rsidRDefault="0003009D" w:rsidP="0003009D">
            <w:pPr>
              <w:pStyle w:val="Madhura"/>
            </w:pPr>
            <w:r>
              <w:rPr>
                <w:rFonts w:ascii="Arial" w:hAnsi="Arial" w:cs="Arial"/>
                <w:b/>
                <w:bCs/>
                <w:color w:val="000000"/>
                <w:sz w:val="20"/>
                <w:szCs w:val="20"/>
              </w:rPr>
              <w:t>Description</w:t>
            </w:r>
          </w:p>
        </w:tc>
        <w:tc>
          <w:tcPr>
            <w:tcW w:w="1295" w:type="dxa"/>
            <w:vAlign w:val="center"/>
          </w:tcPr>
          <w:p w14:paraId="58A7ECEC" w14:textId="2C5E42C1" w:rsidR="0003009D" w:rsidRDefault="0003009D" w:rsidP="0003009D">
            <w:pPr>
              <w:pStyle w:val="Madhura"/>
            </w:pPr>
            <w:r>
              <w:rPr>
                <w:rFonts w:ascii="Arial" w:hAnsi="Arial" w:cs="Arial"/>
                <w:b/>
                <w:bCs/>
                <w:color w:val="000000"/>
                <w:sz w:val="20"/>
                <w:szCs w:val="20"/>
              </w:rPr>
              <w:t>Test Steps</w:t>
            </w:r>
          </w:p>
        </w:tc>
        <w:tc>
          <w:tcPr>
            <w:tcW w:w="1510" w:type="dxa"/>
            <w:vAlign w:val="center"/>
          </w:tcPr>
          <w:p w14:paraId="3D3904A8" w14:textId="3733B84F" w:rsidR="0003009D" w:rsidRDefault="0003009D" w:rsidP="0003009D">
            <w:pPr>
              <w:pStyle w:val="Madhura"/>
            </w:pPr>
            <w:r>
              <w:rPr>
                <w:rFonts w:ascii="Arial" w:hAnsi="Arial" w:cs="Arial"/>
                <w:b/>
                <w:bCs/>
                <w:color w:val="000000"/>
                <w:sz w:val="20"/>
                <w:szCs w:val="20"/>
              </w:rPr>
              <w:t>Expected Output</w:t>
            </w:r>
          </w:p>
        </w:tc>
        <w:tc>
          <w:tcPr>
            <w:tcW w:w="805" w:type="dxa"/>
            <w:vAlign w:val="center"/>
          </w:tcPr>
          <w:p w14:paraId="4F748296" w14:textId="56329281" w:rsidR="0003009D" w:rsidRDefault="0003009D" w:rsidP="0003009D">
            <w:pPr>
              <w:pStyle w:val="Madhura"/>
            </w:pPr>
            <w:r>
              <w:rPr>
                <w:rFonts w:ascii="Arial" w:hAnsi="Arial" w:cs="Arial"/>
                <w:b/>
                <w:bCs/>
                <w:color w:val="000000"/>
                <w:sz w:val="20"/>
                <w:szCs w:val="20"/>
              </w:rPr>
              <w:t>Original Status</w:t>
            </w:r>
          </w:p>
        </w:tc>
        <w:tc>
          <w:tcPr>
            <w:tcW w:w="990" w:type="dxa"/>
            <w:vAlign w:val="center"/>
          </w:tcPr>
          <w:p w14:paraId="43C2A15D" w14:textId="6D2B369A" w:rsidR="0003009D" w:rsidRDefault="0003009D" w:rsidP="0003009D">
            <w:pPr>
              <w:pStyle w:val="Madhura"/>
            </w:pPr>
            <w:proofErr w:type="spellStart"/>
            <w:r>
              <w:rPr>
                <w:rFonts w:ascii="Arial" w:hAnsi="Arial" w:cs="Arial"/>
                <w:b/>
                <w:bCs/>
                <w:color w:val="000000"/>
                <w:sz w:val="20"/>
                <w:szCs w:val="20"/>
              </w:rPr>
              <w:t>TechPundits</w:t>
            </w:r>
            <w:proofErr w:type="spellEnd"/>
            <w:r>
              <w:rPr>
                <w:rFonts w:ascii="Arial" w:hAnsi="Arial" w:cs="Arial"/>
                <w:b/>
                <w:bCs/>
                <w:color w:val="000000"/>
                <w:sz w:val="20"/>
                <w:szCs w:val="20"/>
              </w:rPr>
              <w:t xml:space="preserve"> Test Results</w:t>
            </w:r>
          </w:p>
        </w:tc>
        <w:tc>
          <w:tcPr>
            <w:tcW w:w="2327" w:type="dxa"/>
            <w:vAlign w:val="center"/>
          </w:tcPr>
          <w:p w14:paraId="1CB543B4" w14:textId="2DDAA6AF" w:rsidR="0003009D" w:rsidRDefault="0003009D" w:rsidP="0003009D">
            <w:pPr>
              <w:pStyle w:val="Madhura"/>
            </w:pPr>
            <w:proofErr w:type="spellStart"/>
            <w:r>
              <w:rPr>
                <w:rFonts w:ascii="Arial" w:hAnsi="Arial" w:cs="Arial"/>
                <w:b/>
                <w:bCs/>
                <w:color w:val="000000"/>
                <w:sz w:val="20"/>
                <w:szCs w:val="20"/>
              </w:rPr>
              <w:t>TechPundits</w:t>
            </w:r>
            <w:proofErr w:type="spellEnd"/>
            <w:r>
              <w:rPr>
                <w:rFonts w:ascii="Arial" w:hAnsi="Arial" w:cs="Arial"/>
                <w:b/>
                <w:bCs/>
                <w:color w:val="000000"/>
                <w:sz w:val="20"/>
                <w:szCs w:val="20"/>
              </w:rPr>
              <w:t xml:space="preserve"> Comments</w:t>
            </w:r>
          </w:p>
        </w:tc>
        <w:tc>
          <w:tcPr>
            <w:tcW w:w="1003" w:type="dxa"/>
            <w:vAlign w:val="center"/>
          </w:tcPr>
          <w:p w14:paraId="09756C82" w14:textId="3839616A" w:rsidR="0003009D" w:rsidRDefault="0003009D" w:rsidP="0003009D">
            <w:pPr>
              <w:pStyle w:val="Madhura"/>
            </w:pPr>
            <w:proofErr w:type="spellStart"/>
            <w:r>
              <w:rPr>
                <w:rFonts w:ascii="Arial" w:hAnsi="Arial" w:cs="Arial"/>
                <w:b/>
                <w:bCs/>
                <w:sz w:val="20"/>
                <w:szCs w:val="20"/>
              </w:rPr>
              <w:t>TechPundits</w:t>
            </w:r>
            <w:proofErr w:type="spellEnd"/>
            <w:r>
              <w:rPr>
                <w:rFonts w:ascii="Arial" w:hAnsi="Arial" w:cs="Arial"/>
                <w:b/>
                <w:bCs/>
                <w:sz w:val="20"/>
                <w:szCs w:val="20"/>
              </w:rPr>
              <w:t xml:space="preserve"> Bug Fixes</w:t>
            </w:r>
          </w:p>
        </w:tc>
        <w:tc>
          <w:tcPr>
            <w:tcW w:w="900" w:type="dxa"/>
            <w:vAlign w:val="center"/>
          </w:tcPr>
          <w:p w14:paraId="713533B9" w14:textId="0C5AF12F" w:rsidR="0003009D" w:rsidRDefault="0003009D" w:rsidP="0003009D">
            <w:pPr>
              <w:pStyle w:val="Madhura"/>
            </w:pPr>
            <w:r>
              <w:rPr>
                <w:rFonts w:ascii="Arial" w:hAnsi="Arial" w:cs="Arial"/>
                <w:b/>
                <w:bCs/>
                <w:sz w:val="20"/>
                <w:szCs w:val="20"/>
              </w:rPr>
              <w:t>Test Results Post Bug Fix</w:t>
            </w:r>
          </w:p>
        </w:tc>
        <w:tc>
          <w:tcPr>
            <w:tcW w:w="1706" w:type="dxa"/>
            <w:vAlign w:val="center"/>
          </w:tcPr>
          <w:p w14:paraId="6F0DB75A" w14:textId="17E34B1A" w:rsidR="0003009D" w:rsidRDefault="0003009D" w:rsidP="0003009D">
            <w:pPr>
              <w:pStyle w:val="Madhura"/>
            </w:pPr>
            <w:r>
              <w:rPr>
                <w:rFonts w:ascii="Arial" w:hAnsi="Arial" w:cs="Arial"/>
                <w:b/>
                <w:bCs/>
                <w:sz w:val="20"/>
                <w:szCs w:val="20"/>
              </w:rPr>
              <w:t>Comments Post Bug Fix</w:t>
            </w:r>
          </w:p>
        </w:tc>
      </w:tr>
      <w:tr w:rsidR="0003009D" w14:paraId="55CE1E9D" w14:textId="77777777" w:rsidTr="0003009D">
        <w:trPr>
          <w:trHeight w:val="2735"/>
        </w:trPr>
        <w:tc>
          <w:tcPr>
            <w:tcW w:w="985" w:type="dxa"/>
            <w:vAlign w:val="center"/>
          </w:tcPr>
          <w:p w14:paraId="41F57D10" w14:textId="74B3FBDC" w:rsidR="0003009D" w:rsidRDefault="0003009D" w:rsidP="0003009D">
            <w:pPr>
              <w:pStyle w:val="Madhura"/>
            </w:pPr>
            <w:r>
              <w:rPr>
                <w:rFonts w:ascii="Calibri" w:hAnsi="Calibri" w:cs="Calibri"/>
                <w:color w:val="000000"/>
                <w:sz w:val="22"/>
              </w:rPr>
              <w:t>General Setting</w:t>
            </w:r>
          </w:p>
        </w:tc>
        <w:tc>
          <w:tcPr>
            <w:tcW w:w="1700" w:type="dxa"/>
            <w:vAlign w:val="center"/>
          </w:tcPr>
          <w:p w14:paraId="01CB9519" w14:textId="37D21F7B" w:rsidR="0003009D" w:rsidRDefault="0003009D" w:rsidP="0003009D">
            <w:pPr>
              <w:pStyle w:val="Madhura"/>
            </w:pPr>
            <w:r>
              <w:rPr>
                <w:rFonts w:ascii="Arial" w:hAnsi="Arial" w:cs="Arial"/>
                <w:color w:val="000000"/>
                <w:sz w:val="20"/>
                <w:szCs w:val="20"/>
              </w:rPr>
              <w:t>Verify prevention of invalid file type in image fields</w:t>
            </w:r>
          </w:p>
        </w:tc>
        <w:tc>
          <w:tcPr>
            <w:tcW w:w="1295" w:type="dxa"/>
            <w:vAlign w:val="center"/>
          </w:tcPr>
          <w:p w14:paraId="7A23A217" w14:textId="130E9591" w:rsidR="0003009D" w:rsidRDefault="0003009D" w:rsidP="0003009D">
            <w:pPr>
              <w:pStyle w:val="Madhura"/>
            </w:pPr>
            <w:r>
              <w:rPr>
                <w:rFonts w:ascii="Arial" w:hAnsi="Arial" w:cs="Arial"/>
                <w:color w:val="000000"/>
                <w:sz w:val="20"/>
                <w:szCs w:val="20"/>
              </w:rPr>
              <w:t>1. Navigate to the site settings page.</w:t>
            </w:r>
            <w:r>
              <w:rPr>
                <w:rFonts w:ascii="Arial" w:hAnsi="Arial" w:cs="Arial"/>
                <w:color w:val="000000"/>
                <w:sz w:val="20"/>
                <w:szCs w:val="20"/>
              </w:rPr>
              <w:br/>
              <w:t>2. Attempt to upload a video or audio file in an image field.</w:t>
            </w:r>
            <w:r>
              <w:rPr>
                <w:rFonts w:ascii="Arial" w:hAnsi="Arial" w:cs="Arial"/>
                <w:color w:val="000000"/>
                <w:sz w:val="20"/>
                <w:szCs w:val="20"/>
              </w:rPr>
              <w:br/>
              <w:t>3. Click the 'Submit' button.</w:t>
            </w:r>
          </w:p>
        </w:tc>
        <w:tc>
          <w:tcPr>
            <w:tcW w:w="1510" w:type="dxa"/>
            <w:vAlign w:val="center"/>
          </w:tcPr>
          <w:p w14:paraId="440E4D89" w14:textId="318C9406" w:rsidR="0003009D" w:rsidRDefault="0003009D" w:rsidP="0003009D">
            <w:pPr>
              <w:pStyle w:val="Madhura"/>
            </w:pPr>
            <w:r>
              <w:rPr>
                <w:rFonts w:ascii="Arial" w:hAnsi="Arial" w:cs="Arial"/>
                <w:color w:val="000000"/>
                <w:sz w:val="20"/>
                <w:szCs w:val="20"/>
              </w:rPr>
              <w:t>The application should prevent the upload and display an error message indicating invalid file type.</w:t>
            </w:r>
          </w:p>
        </w:tc>
        <w:tc>
          <w:tcPr>
            <w:tcW w:w="805" w:type="dxa"/>
            <w:vAlign w:val="center"/>
          </w:tcPr>
          <w:p w14:paraId="73C15104" w14:textId="7917746E" w:rsidR="0003009D" w:rsidRDefault="0003009D" w:rsidP="0003009D">
            <w:pPr>
              <w:pStyle w:val="Madhura"/>
            </w:pPr>
            <w:r>
              <w:rPr>
                <w:rFonts w:ascii="Arial" w:hAnsi="Arial" w:cs="Arial"/>
                <w:b/>
                <w:bCs/>
                <w:color w:val="000000"/>
                <w:sz w:val="20"/>
                <w:szCs w:val="20"/>
              </w:rPr>
              <w:t>Pass</w:t>
            </w:r>
          </w:p>
        </w:tc>
        <w:tc>
          <w:tcPr>
            <w:tcW w:w="990" w:type="dxa"/>
            <w:vAlign w:val="center"/>
          </w:tcPr>
          <w:p w14:paraId="5A4DF4E5" w14:textId="13DAA064" w:rsidR="0003009D" w:rsidRDefault="0003009D" w:rsidP="0003009D">
            <w:pPr>
              <w:pStyle w:val="Madhura"/>
            </w:pPr>
            <w:r>
              <w:rPr>
                <w:rFonts w:ascii="Arial" w:hAnsi="Arial" w:cs="Arial"/>
                <w:b/>
                <w:bCs/>
                <w:color w:val="FF0000"/>
                <w:sz w:val="20"/>
                <w:szCs w:val="20"/>
              </w:rPr>
              <w:t>Fail</w:t>
            </w:r>
          </w:p>
        </w:tc>
        <w:tc>
          <w:tcPr>
            <w:tcW w:w="2327" w:type="dxa"/>
            <w:vAlign w:val="center"/>
          </w:tcPr>
          <w:p w14:paraId="7BB8EB80" w14:textId="4547DCB1" w:rsidR="0003009D" w:rsidRDefault="0003009D" w:rsidP="0003009D">
            <w:pPr>
              <w:pStyle w:val="Madhura"/>
            </w:pPr>
            <w:r>
              <w:rPr>
                <w:rFonts w:ascii="Arial" w:hAnsi="Arial" w:cs="Arial"/>
                <w:color w:val="000000"/>
                <w:sz w:val="20"/>
                <w:szCs w:val="20"/>
              </w:rPr>
              <w:t>Any file type (.docx, .pdf, .txt, .csv, .</w:t>
            </w:r>
            <w:proofErr w:type="spellStart"/>
            <w:r>
              <w:rPr>
                <w:rFonts w:ascii="Arial" w:hAnsi="Arial" w:cs="Arial"/>
                <w:color w:val="000000"/>
                <w:sz w:val="20"/>
                <w:szCs w:val="20"/>
              </w:rPr>
              <w:t>gz</w:t>
            </w:r>
            <w:proofErr w:type="spellEnd"/>
            <w:r>
              <w:rPr>
                <w:rFonts w:ascii="Arial" w:hAnsi="Arial" w:cs="Arial"/>
                <w:color w:val="000000"/>
                <w:sz w:val="20"/>
                <w:szCs w:val="20"/>
              </w:rPr>
              <w:t>, .</w:t>
            </w:r>
            <w:proofErr w:type="spellStart"/>
            <w:r>
              <w:rPr>
                <w:rFonts w:ascii="Arial" w:hAnsi="Arial" w:cs="Arial"/>
                <w:color w:val="000000"/>
                <w:sz w:val="20"/>
                <w:szCs w:val="20"/>
              </w:rPr>
              <w:t>rar</w:t>
            </w:r>
            <w:proofErr w:type="spellEnd"/>
            <w:r>
              <w:rPr>
                <w:rFonts w:ascii="Arial" w:hAnsi="Arial" w:cs="Arial"/>
                <w:color w:val="000000"/>
                <w:sz w:val="20"/>
                <w:szCs w:val="20"/>
              </w:rPr>
              <w:t xml:space="preserve">) </w:t>
            </w:r>
            <w:r>
              <w:rPr>
                <w:rFonts w:ascii="Arial" w:hAnsi="Arial" w:cs="Arial"/>
                <w:color w:val="000000"/>
                <w:sz w:val="20"/>
                <w:szCs w:val="20"/>
              </w:rPr>
              <w:br/>
              <w:t>is being accepted and the message 'Site settings have been updated successfully' is being displayed on clicking the 'Submit' button</w:t>
            </w:r>
          </w:p>
        </w:tc>
        <w:tc>
          <w:tcPr>
            <w:tcW w:w="1003" w:type="dxa"/>
            <w:vAlign w:val="center"/>
          </w:tcPr>
          <w:p w14:paraId="002F8670" w14:textId="70EA4D43" w:rsidR="0003009D" w:rsidRDefault="0003009D" w:rsidP="0003009D">
            <w:pPr>
              <w:pStyle w:val="Madhura"/>
            </w:pPr>
            <w:r>
              <w:rPr>
                <w:rFonts w:ascii="Arial" w:hAnsi="Arial" w:cs="Arial"/>
                <w:b/>
                <w:bCs/>
                <w:color w:val="00B050"/>
                <w:sz w:val="20"/>
                <w:szCs w:val="20"/>
              </w:rPr>
              <w:t>Fixed</w:t>
            </w:r>
          </w:p>
        </w:tc>
        <w:tc>
          <w:tcPr>
            <w:tcW w:w="900" w:type="dxa"/>
            <w:vAlign w:val="center"/>
          </w:tcPr>
          <w:p w14:paraId="3A4530C2" w14:textId="67A2F0CF" w:rsidR="0003009D" w:rsidRDefault="0003009D" w:rsidP="0003009D">
            <w:pPr>
              <w:pStyle w:val="Madhura"/>
            </w:pPr>
            <w:r>
              <w:rPr>
                <w:rFonts w:ascii="Arial" w:hAnsi="Arial" w:cs="Arial"/>
                <w:b/>
                <w:bCs/>
                <w:sz w:val="20"/>
                <w:szCs w:val="20"/>
              </w:rPr>
              <w:t>Pass</w:t>
            </w:r>
          </w:p>
        </w:tc>
        <w:tc>
          <w:tcPr>
            <w:tcW w:w="1706" w:type="dxa"/>
            <w:vAlign w:val="center"/>
          </w:tcPr>
          <w:p w14:paraId="0B6C538E" w14:textId="70FD1D92" w:rsidR="0003009D" w:rsidRDefault="0003009D" w:rsidP="0003009D">
            <w:pPr>
              <w:pStyle w:val="Madhura"/>
            </w:pPr>
            <w:r>
              <w:rPr>
                <w:rFonts w:ascii="Arial" w:hAnsi="Arial" w:cs="Arial"/>
                <w:color w:val="000000"/>
                <w:sz w:val="20"/>
                <w:szCs w:val="20"/>
              </w:rPr>
              <w:t xml:space="preserve">Accepts only image files - </w:t>
            </w:r>
            <w:r>
              <w:rPr>
                <w:rFonts w:ascii="Arial" w:hAnsi="Arial" w:cs="Arial"/>
                <w:color w:val="0070C0"/>
                <w:sz w:val="20"/>
                <w:szCs w:val="20"/>
              </w:rPr>
              <w:t>Has been tested locally only</w:t>
            </w:r>
          </w:p>
        </w:tc>
      </w:tr>
    </w:tbl>
    <w:p w14:paraId="4AA4F3A4" w14:textId="77777777" w:rsidR="0003009D" w:rsidRDefault="0003009D" w:rsidP="0003009D">
      <w:pPr>
        <w:pStyle w:val="Madhura"/>
      </w:pPr>
    </w:p>
    <w:p w14:paraId="6F9E7C3C" w14:textId="546AAB7C" w:rsidR="0003009D" w:rsidRDefault="0003009D" w:rsidP="00A73B3F">
      <w:pPr>
        <w:pStyle w:val="Madhura"/>
        <w:jc w:val="center"/>
      </w:pPr>
      <w:r>
        <w:rPr>
          <w:noProof/>
          <w14:ligatures w14:val="standardContextual"/>
        </w:rPr>
        <w:lastRenderedPageBreak/>
        <w:drawing>
          <wp:inline distT="0" distB="0" distL="0" distR="0" wp14:anchorId="1B4188F1" wp14:editId="6CA8EDCE">
            <wp:extent cx="6250938" cy="2551814"/>
            <wp:effectExtent l="0" t="0" r="9525" b="1905"/>
            <wp:docPr id="993316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16573" name=""/>
                    <pic:cNvPicPr/>
                  </pic:nvPicPr>
                  <pic:blipFill>
                    <a:blip r:embed="rId5"/>
                    <a:stretch>
                      <a:fillRect/>
                    </a:stretch>
                  </pic:blipFill>
                  <pic:spPr>
                    <a:xfrm>
                      <a:off x="0" y="0"/>
                      <a:ext cx="6250938" cy="2551814"/>
                    </a:xfrm>
                    <a:prstGeom prst="rect">
                      <a:avLst/>
                    </a:prstGeom>
                  </pic:spPr>
                </pic:pic>
              </a:graphicData>
            </a:graphic>
          </wp:inline>
        </w:drawing>
      </w:r>
    </w:p>
    <w:p w14:paraId="68B9413B" w14:textId="0D856A97" w:rsidR="0003009D" w:rsidRDefault="0003009D" w:rsidP="00A73B3F">
      <w:pPr>
        <w:pStyle w:val="Madhura"/>
        <w:jc w:val="center"/>
      </w:pPr>
      <w:r>
        <w:rPr>
          <w:noProof/>
          <w14:ligatures w14:val="standardContextual"/>
        </w:rPr>
        <w:drawing>
          <wp:inline distT="0" distB="0" distL="0" distR="0" wp14:anchorId="5256D26F" wp14:editId="0A586BEB">
            <wp:extent cx="6109533" cy="3136604"/>
            <wp:effectExtent l="0" t="0" r="5715" b="6985"/>
            <wp:docPr id="1885054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54393" name=""/>
                    <pic:cNvPicPr/>
                  </pic:nvPicPr>
                  <pic:blipFill>
                    <a:blip r:embed="rId6"/>
                    <a:stretch>
                      <a:fillRect/>
                    </a:stretch>
                  </pic:blipFill>
                  <pic:spPr>
                    <a:xfrm>
                      <a:off x="0" y="0"/>
                      <a:ext cx="6125748" cy="3144929"/>
                    </a:xfrm>
                    <a:prstGeom prst="rect">
                      <a:avLst/>
                    </a:prstGeom>
                  </pic:spPr>
                </pic:pic>
              </a:graphicData>
            </a:graphic>
          </wp:inline>
        </w:drawing>
      </w:r>
    </w:p>
    <w:p w14:paraId="79CF5559" w14:textId="77777777" w:rsidR="0003009D" w:rsidRDefault="0003009D" w:rsidP="0003009D">
      <w:pPr>
        <w:pStyle w:val="Madhura"/>
      </w:pPr>
    </w:p>
    <w:tbl>
      <w:tblPr>
        <w:tblStyle w:val="TableGrid"/>
        <w:tblW w:w="13221" w:type="dxa"/>
        <w:tblLook w:val="04A0" w:firstRow="1" w:lastRow="0" w:firstColumn="1" w:lastColumn="0" w:noHBand="0" w:noVBand="1"/>
      </w:tblPr>
      <w:tblGrid>
        <w:gridCol w:w="922"/>
        <w:gridCol w:w="1423"/>
        <w:gridCol w:w="1048"/>
        <w:gridCol w:w="1219"/>
        <w:gridCol w:w="972"/>
        <w:gridCol w:w="1417"/>
        <w:gridCol w:w="2487"/>
        <w:gridCol w:w="1417"/>
        <w:gridCol w:w="939"/>
        <w:gridCol w:w="1377"/>
      </w:tblGrid>
      <w:tr w:rsidR="00776C8E" w14:paraId="7E414CB2" w14:textId="77777777" w:rsidTr="00776C8E">
        <w:trPr>
          <w:trHeight w:val="256"/>
        </w:trPr>
        <w:tc>
          <w:tcPr>
            <w:tcW w:w="922" w:type="dxa"/>
            <w:vAlign w:val="center"/>
          </w:tcPr>
          <w:p w14:paraId="75AAF098" w14:textId="29865728" w:rsidR="0003009D" w:rsidRDefault="00A73B3F" w:rsidP="00773378">
            <w:pPr>
              <w:pStyle w:val="Madhura"/>
            </w:pPr>
            <w:r>
              <w:lastRenderedPageBreak/>
              <w:br w:type="page"/>
            </w:r>
            <w:r w:rsidR="0003009D">
              <w:rPr>
                <w:rFonts w:ascii="Arial" w:hAnsi="Arial" w:cs="Arial"/>
                <w:b/>
                <w:bCs/>
                <w:color w:val="000000"/>
                <w:sz w:val="20"/>
                <w:szCs w:val="20"/>
              </w:rPr>
              <w:t>Sheet Name</w:t>
            </w:r>
          </w:p>
        </w:tc>
        <w:tc>
          <w:tcPr>
            <w:tcW w:w="1423" w:type="dxa"/>
            <w:vAlign w:val="center"/>
          </w:tcPr>
          <w:p w14:paraId="39DCE3A4" w14:textId="77777777" w:rsidR="0003009D" w:rsidRDefault="0003009D" w:rsidP="00773378">
            <w:pPr>
              <w:pStyle w:val="Madhura"/>
            </w:pPr>
            <w:r>
              <w:rPr>
                <w:rFonts w:ascii="Arial" w:hAnsi="Arial" w:cs="Arial"/>
                <w:b/>
                <w:bCs/>
                <w:color w:val="000000"/>
                <w:sz w:val="20"/>
                <w:szCs w:val="20"/>
              </w:rPr>
              <w:t>Description</w:t>
            </w:r>
          </w:p>
        </w:tc>
        <w:tc>
          <w:tcPr>
            <w:tcW w:w="1048" w:type="dxa"/>
            <w:vAlign w:val="center"/>
          </w:tcPr>
          <w:p w14:paraId="6A15DE1F" w14:textId="77777777" w:rsidR="0003009D" w:rsidRDefault="0003009D" w:rsidP="00773378">
            <w:pPr>
              <w:pStyle w:val="Madhura"/>
            </w:pPr>
            <w:r>
              <w:rPr>
                <w:rFonts w:ascii="Arial" w:hAnsi="Arial" w:cs="Arial"/>
                <w:b/>
                <w:bCs/>
                <w:color w:val="000000"/>
                <w:sz w:val="20"/>
                <w:szCs w:val="20"/>
              </w:rPr>
              <w:t>Test Steps</w:t>
            </w:r>
          </w:p>
        </w:tc>
        <w:tc>
          <w:tcPr>
            <w:tcW w:w="1219" w:type="dxa"/>
            <w:vAlign w:val="center"/>
          </w:tcPr>
          <w:p w14:paraId="63F73968" w14:textId="77777777" w:rsidR="0003009D" w:rsidRDefault="0003009D" w:rsidP="00773378">
            <w:pPr>
              <w:pStyle w:val="Madhura"/>
            </w:pPr>
            <w:r>
              <w:rPr>
                <w:rFonts w:ascii="Arial" w:hAnsi="Arial" w:cs="Arial"/>
                <w:b/>
                <w:bCs/>
                <w:color w:val="000000"/>
                <w:sz w:val="20"/>
                <w:szCs w:val="20"/>
              </w:rPr>
              <w:t>Expected Output</w:t>
            </w:r>
          </w:p>
        </w:tc>
        <w:tc>
          <w:tcPr>
            <w:tcW w:w="972" w:type="dxa"/>
            <w:vAlign w:val="center"/>
          </w:tcPr>
          <w:p w14:paraId="1E622512" w14:textId="77777777" w:rsidR="0003009D" w:rsidRDefault="0003009D" w:rsidP="00773378">
            <w:pPr>
              <w:pStyle w:val="Madhura"/>
            </w:pPr>
            <w:r>
              <w:rPr>
                <w:rFonts w:ascii="Arial" w:hAnsi="Arial" w:cs="Arial"/>
                <w:b/>
                <w:bCs/>
                <w:color w:val="000000"/>
                <w:sz w:val="20"/>
                <w:szCs w:val="20"/>
              </w:rPr>
              <w:t>Original Status</w:t>
            </w:r>
          </w:p>
        </w:tc>
        <w:tc>
          <w:tcPr>
            <w:tcW w:w="1417" w:type="dxa"/>
            <w:vAlign w:val="center"/>
          </w:tcPr>
          <w:p w14:paraId="3634F8A9" w14:textId="77777777" w:rsidR="0003009D" w:rsidRDefault="0003009D" w:rsidP="00773378">
            <w:pPr>
              <w:pStyle w:val="Madhura"/>
            </w:pPr>
            <w:proofErr w:type="spellStart"/>
            <w:r>
              <w:rPr>
                <w:rFonts w:ascii="Arial" w:hAnsi="Arial" w:cs="Arial"/>
                <w:b/>
                <w:bCs/>
                <w:color w:val="000000"/>
                <w:sz w:val="20"/>
                <w:szCs w:val="20"/>
              </w:rPr>
              <w:t>TechPundits</w:t>
            </w:r>
            <w:proofErr w:type="spellEnd"/>
            <w:r>
              <w:rPr>
                <w:rFonts w:ascii="Arial" w:hAnsi="Arial" w:cs="Arial"/>
                <w:b/>
                <w:bCs/>
                <w:color w:val="000000"/>
                <w:sz w:val="20"/>
                <w:szCs w:val="20"/>
              </w:rPr>
              <w:t xml:space="preserve"> Test Results</w:t>
            </w:r>
          </w:p>
        </w:tc>
        <w:tc>
          <w:tcPr>
            <w:tcW w:w="2487" w:type="dxa"/>
            <w:vAlign w:val="center"/>
          </w:tcPr>
          <w:p w14:paraId="29342C0F" w14:textId="77777777" w:rsidR="0003009D" w:rsidRDefault="0003009D" w:rsidP="00773378">
            <w:pPr>
              <w:pStyle w:val="Madhura"/>
            </w:pPr>
            <w:proofErr w:type="spellStart"/>
            <w:r>
              <w:rPr>
                <w:rFonts w:ascii="Arial" w:hAnsi="Arial" w:cs="Arial"/>
                <w:b/>
                <w:bCs/>
                <w:color w:val="000000"/>
                <w:sz w:val="20"/>
                <w:szCs w:val="20"/>
              </w:rPr>
              <w:t>TechPundits</w:t>
            </w:r>
            <w:proofErr w:type="spellEnd"/>
            <w:r>
              <w:rPr>
                <w:rFonts w:ascii="Arial" w:hAnsi="Arial" w:cs="Arial"/>
                <w:b/>
                <w:bCs/>
                <w:color w:val="000000"/>
                <w:sz w:val="20"/>
                <w:szCs w:val="20"/>
              </w:rPr>
              <w:t xml:space="preserve"> Comments</w:t>
            </w:r>
          </w:p>
        </w:tc>
        <w:tc>
          <w:tcPr>
            <w:tcW w:w="1417" w:type="dxa"/>
            <w:vAlign w:val="center"/>
          </w:tcPr>
          <w:p w14:paraId="518B0BEC" w14:textId="77777777" w:rsidR="0003009D" w:rsidRDefault="0003009D" w:rsidP="00773378">
            <w:pPr>
              <w:pStyle w:val="Madhura"/>
            </w:pPr>
            <w:proofErr w:type="spellStart"/>
            <w:r>
              <w:rPr>
                <w:rFonts w:ascii="Arial" w:hAnsi="Arial" w:cs="Arial"/>
                <w:b/>
                <w:bCs/>
                <w:sz w:val="20"/>
                <w:szCs w:val="20"/>
              </w:rPr>
              <w:t>TechPundits</w:t>
            </w:r>
            <w:proofErr w:type="spellEnd"/>
            <w:r>
              <w:rPr>
                <w:rFonts w:ascii="Arial" w:hAnsi="Arial" w:cs="Arial"/>
                <w:b/>
                <w:bCs/>
                <w:sz w:val="20"/>
                <w:szCs w:val="20"/>
              </w:rPr>
              <w:t xml:space="preserve"> Bug Fixes</w:t>
            </w:r>
          </w:p>
        </w:tc>
        <w:tc>
          <w:tcPr>
            <w:tcW w:w="939" w:type="dxa"/>
            <w:vAlign w:val="center"/>
          </w:tcPr>
          <w:p w14:paraId="5E5539B8" w14:textId="77777777" w:rsidR="0003009D" w:rsidRDefault="0003009D" w:rsidP="00773378">
            <w:pPr>
              <w:pStyle w:val="Madhura"/>
            </w:pPr>
            <w:r>
              <w:rPr>
                <w:rFonts w:ascii="Arial" w:hAnsi="Arial" w:cs="Arial"/>
                <w:b/>
                <w:bCs/>
                <w:sz w:val="20"/>
                <w:szCs w:val="20"/>
              </w:rPr>
              <w:t>Test Results Post Bug Fix</w:t>
            </w:r>
          </w:p>
        </w:tc>
        <w:tc>
          <w:tcPr>
            <w:tcW w:w="1377" w:type="dxa"/>
            <w:vAlign w:val="center"/>
          </w:tcPr>
          <w:p w14:paraId="069431A5" w14:textId="77777777" w:rsidR="0003009D" w:rsidRDefault="0003009D" w:rsidP="00773378">
            <w:pPr>
              <w:pStyle w:val="Madhura"/>
            </w:pPr>
            <w:r>
              <w:rPr>
                <w:rFonts w:ascii="Arial" w:hAnsi="Arial" w:cs="Arial"/>
                <w:b/>
                <w:bCs/>
                <w:sz w:val="20"/>
                <w:szCs w:val="20"/>
              </w:rPr>
              <w:t>Comments Post Bug Fix</w:t>
            </w:r>
          </w:p>
        </w:tc>
      </w:tr>
      <w:tr w:rsidR="0003009D" w14:paraId="147C40AA" w14:textId="77777777" w:rsidTr="00776C8E">
        <w:trPr>
          <w:trHeight w:val="2735"/>
        </w:trPr>
        <w:tc>
          <w:tcPr>
            <w:tcW w:w="922" w:type="dxa"/>
            <w:vAlign w:val="center"/>
          </w:tcPr>
          <w:p w14:paraId="2A284CFD" w14:textId="06BA2A6F" w:rsidR="0003009D" w:rsidRDefault="0003009D" w:rsidP="0003009D">
            <w:pPr>
              <w:pStyle w:val="Madhura"/>
            </w:pPr>
            <w:r>
              <w:rPr>
                <w:rFonts w:ascii="Calibri" w:hAnsi="Calibri" w:cs="Calibri"/>
                <w:color w:val="000000"/>
                <w:sz w:val="22"/>
              </w:rPr>
              <w:t>General Setting</w:t>
            </w:r>
          </w:p>
        </w:tc>
        <w:tc>
          <w:tcPr>
            <w:tcW w:w="1423" w:type="dxa"/>
            <w:vAlign w:val="center"/>
          </w:tcPr>
          <w:p w14:paraId="671E575B" w14:textId="2EFAA8F6" w:rsidR="0003009D" w:rsidRDefault="0003009D" w:rsidP="0003009D">
            <w:pPr>
              <w:pStyle w:val="Madhura"/>
            </w:pPr>
            <w:r>
              <w:rPr>
                <w:rFonts w:ascii="Arial" w:hAnsi="Arial" w:cs="Arial"/>
                <w:color w:val="000000"/>
                <w:sz w:val="20"/>
                <w:szCs w:val="20"/>
              </w:rPr>
              <w:t>Verify validation for invalid email format</w:t>
            </w:r>
          </w:p>
        </w:tc>
        <w:tc>
          <w:tcPr>
            <w:tcW w:w="1048" w:type="dxa"/>
            <w:vAlign w:val="center"/>
          </w:tcPr>
          <w:p w14:paraId="120A28E9" w14:textId="6130A787" w:rsidR="0003009D" w:rsidRDefault="0003009D" w:rsidP="0003009D">
            <w:pPr>
              <w:pStyle w:val="Madhura"/>
            </w:pPr>
            <w:r>
              <w:rPr>
                <w:rFonts w:ascii="Arial" w:hAnsi="Arial" w:cs="Arial"/>
                <w:color w:val="000000"/>
                <w:sz w:val="20"/>
                <w:szCs w:val="20"/>
              </w:rPr>
              <w:t>1. Navigate to the site settings page.</w:t>
            </w:r>
            <w:r>
              <w:rPr>
                <w:rFonts w:ascii="Arial" w:hAnsi="Arial" w:cs="Arial"/>
                <w:color w:val="000000"/>
                <w:sz w:val="20"/>
                <w:szCs w:val="20"/>
              </w:rPr>
              <w:br/>
              <w:t>2. Enter an invalid email address in the email field.</w:t>
            </w:r>
            <w:r>
              <w:rPr>
                <w:rFonts w:ascii="Arial" w:hAnsi="Arial" w:cs="Arial"/>
                <w:color w:val="000000"/>
                <w:sz w:val="20"/>
                <w:szCs w:val="20"/>
              </w:rPr>
              <w:br/>
              <w:t>3. Click the 'Submit' button.</w:t>
            </w:r>
          </w:p>
        </w:tc>
        <w:tc>
          <w:tcPr>
            <w:tcW w:w="1219" w:type="dxa"/>
            <w:vAlign w:val="center"/>
          </w:tcPr>
          <w:p w14:paraId="2AD026DF" w14:textId="2297CECB" w:rsidR="0003009D" w:rsidRDefault="0003009D" w:rsidP="0003009D">
            <w:pPr>
              <w:pStyle w:val="Madhura"/>
            </w:pPr>
            <w:r>
              <w:rPr>
                <w:rFonts w:ascii="Arial" w:hAnsi="Arial" w:cs="Arial"/>
                <w:color w:val="000000"/>
                <w:sz w:val="20"/>
                <w:szCs w:val="20"/>
              </w:rPr>
              <w:t>A validation message should appear indicating the invalid email format, and the settings should not be updated.</w:t>
            </w:r>
          </w:p>
        </w:tc>
        <w:tc>
          <w:tcPr>
            <w:tcW w:w="972" w:type="dxa"/>
            <w:vAlign w:val="center"/>
          </w:tcPr>
          <w:p w14:paraId="0E7003A5" w14:textId="34E5190A" w:rsidR="0003009D" w:rsidRDefault="0003009D" w:rsidP="0003009D">
            <w:pPr>
              <w:pStyle w:val="Madhura"/>
            </w:pPr>
            <w:r>
              <w:rPr>
                <w:rFonts w:ascii="Arial" w:hAnsi="Arial" w:cs="Arial"/>
                <w:b/>
                <w:bCs/>
                <w:color w:val="000000"/>
                <w:sz w:val="20"/>
                <w:szCs w:val="20"/>
              </w:rPr>
              <w:t>Pass</w:t>
            </w:r>
          </w:p>
        </w:tc>
        <w:tc>
          <w:tcPr>
            <w:tcW w:w="1417" w:type="dxa"/>
            <w:vAlign w:val="center"/>
          </w:tcPr>
          <w:p w14:paraId="7A48811E" w14:textId="53FE5F8F" w:rsidR="0003009D" w:rsidRDefault="0003009D" w:rsidP="0003009D">
            <w:pPr>
              <w:pStyle w:val="Madhura"/>
            </w:pPr>
            <w:r>
              <w:rPr>
                <w:rFonts w:ascii="Arial" w:hAnsi="Arial" w:cs="Arial"/>
                <w:b/>
                <w:bCs/>
                <w:color w:val="FF0000"/>
                <w:sz w:val="20"/>
                <w:szCs w:val="20"/>
              </w:rPr>
              <w:t>Fail</w:t>
            </w:r>
          </w:p>
        </w:tc>
        <w:tc>
          <w:tcPr>
            <w:tcW w:w="2487" w:type="dxa"/>
            <w:vAlign w:val="center"/>
          </w:tcPr>
          <w:p w14:paraId="4A8E543C" w14:textId="60A4E35D" w:rsidR="0003009D" w:rsidRDefault="0003009D" w:rsidP="0003009D">
            <w:pPr>
              <w:pStyle w:val="Madhura"/>
            </w:pPr>
            <w:r>
              <w:rPr>
                <w:rFonts w:ascii="Arial" w:hAnsi="Arial" w:cs="Arial"/>
                <w:color w:val="000000"/>
                <w:sz w:val="20"/>
                <w:szCs w:val="20"/>
              </w:rPr>
              <w:t>(</w:t>
            </w:r>
            <w:proofErr w:type="spellStart"/>
            <w:r>
              <w:rPr>
                <w:rFonts w:ascii="Arial" w:hAnsi="Arial" w:cs="Arial"/>
                <w:color w:val="000000"/>
                <w:sz w:val="20"/>
                <w:szCs w:val="20"/>
              </w:rPr>
              <w:t>User@gmail</w:t>
            </w:r>
            <w:proofErr w:type="spellEnd"/>
            <w:r>
              <w:rPr>
                <w:rFonts w:ascii="Arial" w:hAnsi="Arial" w:cs="Arial"/>
                <w:color w:val="000000"/>
                <w:sz w:val="20"/>
                <w:szCs w:val="20"/>
              </w:rPr>
              <w:t>, .john@example.com)-&gt; Accepted</w:t>
            </w:r>
            <w:r>
              <w:rPr>
                <w:rFonts w:ascii="Arial" w:hAnsi="Arial" w:cs="Arial"/>
                <w:color w:val="000000"/>
                <w:sz w:val="20"/>
                <w:szCs w:val="20"/>
              </w:rPr>
              <w:br/>
              <w:t xml:space="preserve"> </w:t>
            </w:r>
            <w:r>
              <w:rPr>
                <w:rFonts w:ascii="Arial" w:hAnsi="Arial" w:cs="Arial"/>
                <w:color w:val="000000"/>
                <w:sz w:val="20"/>
                <w:szCs w:val="20"/>
              </w:rPr>
              <w:br/>
              <w:t xml:space="preserve">(User.gmail.com, @gmail.com, gmail.com, user@, user yahoo.com, </w:t>
            </w:r>
            <w:r>
              <w:rPr>
                <w:rFonts w:ascii="Arial" w:hAnsi="Arial" w:cs="Arial"/>
                <w:color w:val="000000"/>
                <w:sz w:val="20"/>
                <w:szCs w:val="20"/>
              </w:rPr>
              <w:br/>
              <w:t xml:space="preserve">.john@yahoo.com, john@-domain.com, john@.com </w:t>
            </w:r>
            <w:r>
              <w:rPr>
                <w:rFonts w:ascii="Arial" w:hAnsi="Arial" w:cs="Arial"/>
                <w:color w:val="000000"/>
                <w:sz w:val="20"/>
                <w:szCs w:val="20"/>
              </w:rPr>
              <w:br/>
            </w:r>
            <w:proofErr w:type="gramStart"/>
            <w:r>
              <w:rPr>
                <w:rFonts w:ascii="Arial" w:hAnsi="Arial" w:cs="Arial"/>
                <w:color w:val="000000"/>
                <w:sz w:val="20"/>
                <w:szCs w:val="20"/>
              </w:rPr>
              <w:t>john..</w:t>
            </w:r>
            <w:proofErr w:type="gramEnd"/>
            <w:r>
              <w:rPr>
                <w:rFonts w:ascii="Arial" w:hAnsi="Arial" w:cs="Arial"/>
                <w:color w:val="000000"/>
                <w:sz w:val="20"/>
                <w:szCs w:val="20"/>
              </w:rPr>
              <w:t xml:space="preserve">doe@example.com, john@.com, john@domain-.com, john@ </w:t>
            </w:r>
            <w:r>
              <w:rPr>
                <w:rFonts w:ascii="Arial" w:hAnsi="Arial" w:cs="Arial"/>
                <w:color w:val="000000"/>
                <w:sz w:val="20"/>
                <w:szCs w:val="20"/>
              </w:rPr>
              <w:br/>
            </w:r>
            <w:proofErr w:type="spellStart"/>
            <w:r>
              <w:rPr>
                <w:rFonts w:ascii="Arial" w:hAnsi="Arial" w:cs="Arial"/>
                <w:color w:val="000000"/>
                <w:sz w:val="20"/>
                <w:szCs w:val="20"/>
              </w:rPr>
              <w:t>john@</w:t>
            </w:r>
            <w:proofErr w:type="gramStart"/>
            <w:r>
              <w:rPr>
                <w:rFonts w:ascii="Arial" w:hAnsi="Arial" w:cs="Arial"/>
                <w:color w:val="000000"/>
                <w:sz w:val="20"/>
                <w:szCs w:val="20"/>
              </w:rPr>
              <w:t>domain</w:t>
            </w:r>
            <w:proofErr w:type="spellEnd"/>
            <w:r>
              <w:rPr>
                <w:rFonts w:ascii="Arial" w:hAnsi="Arial" w:cs="Arial"/>
                <w:color w:val="000000"/>
                <w:sz w:val="20"/>
                <w:szCs w:val="20"/>
              </w:rPr>
              <w:t>..</w:t>
            </w:r>
            <w:proofErr w:type="gramEnd"/>
            <w:r>
              <w:rPr>
                <w:rFonts w:ascii="Arial" w:hAnsi="Arial" w:cs="Arial"/>
                <w:color w:val="000000"/>
                <w:sz w:val="20"/>
                <w:szCs w:val="20"/>
              </w:rPr>
              <w:t>co.uk, user) -&gt; Please enter a valid email address</w:t>
            </w:r>
          </w:p>
        </w:tc>
        <w:tc>
          <w:tcPr>
            <w:tcW w:w="1417" w:type="dxa"/>
            <w:vAlign w:val="center"/>
          </w:tcPr>
          <w:p w14:paraId="514250D8" w14:textId="30B34EA3" w:rsidR="0003009D" w:rsidRDefault="0003009D" w:rsidP="0003009D">
            <w:pPr>
              <w:pStyle w:val="Madhura"/>
            </w:pPr>
            <w:r>
              <w:rPr>
                <w:rFonts w:ascii="Arial" w:hAnsi="Arial" w:cs="Arial"/>
                <w:b/>
                <w:bCs/>
                <w:color w:val="00B050"/>
                <w:sz w:val="20"/>
                <w:szCs w:val="20"/>
              </w:rPr>
              <w:t>Fixed</w:t>
            </w:r>
          </w:p>
        </w:tc>
        <w:tc>
          <w:tcPr>
            <w:tcW w:w="939" w:type="dxa"/>
            <w:vAlign w:val="center"/>
          </w:tcPr>
          <w:p w14:paraId="3D29C353" w14:textId="77777777" w:rsidR="0003009D" w:rsidRDefault="0003009D" w:rsidP="0003009D">
            <w:pPr>
              <w:pStyle w:val="Madhura"/>
              <w:rPr>
                <w:rFonts w:ascii="Arial" w:hAnsi="Arial" w:cs="Arial"/>
                <w:b/>
                <w:bCs/>
                <w:sz w:val="20"/>
                <w:szCs w:val="20"/>
              </w:rPr>
            </w:pPr>
            <w:r>
              <w:rPr>
                <w:rFonts w:ascii="Arial" w:hAnsi="Arial" w:cs="Arial"/>
                <w:b/>
                <w:bCs/>
                <w:sz w:val="20"/>
                <w:szCs w:val="20"/>
              </w:rPr>
              <w:t>Pass</w:t>
            </w:r>
          </w:p>
          <w:p w14:paraId="78246082" w14:textId="69DC939C" w:rsidR="0003009D" w:rsidRDefault="0003009D" w:rsidP="0003009D">
            <w:pPr>
              <w:pStyle w:val="Madhura"/>
            </w:pPr>
          </w:p>
        </w:tc>
        <w:tc>
          <w:tcPr>
            <w:tcW w:w="1377" w:type="dxa"/>
            <w:vAlign w:val="center"/>
          </w:tcPr>
          <w:p w14:paraId="2697469A" w14:textId="4E17C40D" w:rsidR="0003009D" w:rsidRDefault="0003009D" w:rsidP="0003009D">
            <w:pPr>
              <w:pStyle w:val="Madhura"/>
            </w:pPr>
            <w:r>
              <w:rPr>
                <w:rFonts w:ascii="Arial" w:hAnsi="Arial" w:cs="Arial"/>
                <w:color w:val="000000"/>
                <w:sz w:val="20"/>
                <w:szCs w:val="20"/>
              </w:rPr>
              <w:t xml:space="preserve">Checks for strict email format - </w:t>
            </w:r>
            <w:r>
              <w:rPr>
                <w:rFonts w:ascii="Arial" w:hAnsi="Arial" w:cs="Arial"/>
                <w:color w:val="0070C0"/>
                <w:sz w:val="20"/>
                <w:szCs w:val="20"/>
              </w:rPr>
              <w:t>Has been tested locally only</w:t>
            </w:r>
          </w:p>
        </w:tc>
      </w:tr>
    </w:tbl>
    <w:p w14:paraId="4F0E60F8" w14:textId="77777777" w:rsidR="0003009D" w:rsidRDefault="0003009D" w:rsidP="0003009D">
      <w:pPr>
        <w:pStyle w:val="Madhura"/>
      </w:pPr>
    </w:p>
    <w:p w14:paraId="0D1EC039" w14:textId="096A67EF" w:rsidR="0003009D" w:rsidRDefault="0003009D" w:rsidP="00776C8E">
      <w:pPr>
        <w:pStyle w:val="Madhura"/>
        <w:jc w:val="center"/>
      </w:pPr>
      <w:r>
        <w:rPr>
          <w:noProof/>
          <w14:ligatures w14:val="standardContextual"/>
        </w:rPr>
        <w:drawing>
          <wp:inline distT="0" distB="0" distL="0" distR="0" wp14:anchorId="5221F392" wp14:editId="5F73F736">
            <wp:extent cx="5390707" cy="2510672"/>
            <wp:effectExtent l="0" t="0" r="635" b="4445"/>
            <wp:docPr id="80939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91679" name=""/>
                    <pic:cNvPicPr/>
                  </pic:nvPicPr>
                  <pic:blipFill>
                    <a:blip r:embed="rId7"/>
                    <a:stretch>
                      <a:fillRect/>
                    </a:stretch>
                  </pic:blipFill>
                  <pic:spPr>
                    <a:xfrm>
                      <a:off x="0" y="0"/>
                      <a:ext cx="5406311" cy="2517939"/>
                    </a:xfrm>
                    <a:prstGeom prst="rect">
                      <a:avLst/>
                    </a:prstGeom>
                  </pic:spPr>
                </pic:pic>
              </a:graphicData>
            </a:graphic>
          </wp:inline>
        </w:drawing>
      </w:r>
    </w:p>
    <w:p w14:paraId="120CFBCE" w14:textId="7764AD42" w:rsidR="0003009D" w:rsidRDefault="0003009D" w:rsidP="00776C8E">
      <w:pPr>
        <w:pStyle w:val="Madhura"/>
        <w:jc w:val="center"/>
      </w:pPr>
      <w:r>
        <w:rPr>
          <w:noProof/>
          <w14:ligatures w14:val="standardContextual"/>
        </w:rPr>
        <w:lastRenderedPageBreak/>
        <w:drawing>
          <wp:inline distT="0" distB="0" distL="0" distR="0" wp14:anchorId="6C57B1A3" wp14:editId="2C2C7D47">
            <wp:extent cx="5961850" cy="2962984"/>
            <wp:effectExtent l="0" t="0" r="1270" b="8890"/>
            <wp:docPr id="71515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51846" name=""/>
                    <pic:cNvPicPr/>
                  </pic:nvPicPr>
                  <pic:blipFill>
                    <a:blip r:embed="rId8"/>
                    <a:stretch>
                      <a:fillRect/>
                    </a:stretch>
                  </pic:blipFill>
                  <pic:spPr>
                    <a:xfrm>
                      <a:off x="0" y="0"/>
                      <a:ext cx="5965589" cy="2964842"/>
                    </a:xfrm>
                    <a:prstGeom prst="rect">
                      <a:avLst/>
                    </a:prstGeom>
                  </pic:spPr>
                </pic:pic>
              </a:graphicData>
            </a:graphic>
          </wp:inline>
        </w:drawing>
      </w:r>
    </w:p>
    <w:p w14:paraId="3B0B55CD" w14:textId="27B7FA83" w:rsidR="006B3AC2" w:rsidRDefault="006B3AC2">
      <w:r>
        <w:br w:type="page"/>
      </w:r>
    </w:p>
    <w:p w14:paraId="58124509" w14:textId="77777777" w:rsidR="0003009D" w:rsidRDefault="0003009D" w:rsidP="0003009D">
      <w:pPr>
        <w:pStyle w:val="Madhura"/>
      </w:pPr>
    </w:p>
    <w:tbl>
      <w:tblPr>
        <w:tblStyle w:val="TableGrid"/>
        <w:tblW w:w="13221" w:type="dxa"/>
        <w:tblLook w:val="04A0" w:firstRow="1" w:lastRow="0" w:firstColumn="1" w:lastColumn="0" w:noHBand="0" w:noVBand="1"/>
      </w:tblPr>
      <w:tblGrid>
        <w:gridCol w:w="882"/>
        <w:gridCol w:w="1488"/>
        <w:gridCol w:w="1003"/>
        <w:gridCol w:w="1287"/>
        <w:gridCol w:w="972"/>
        <w:gridCol w:w="1417"/>
        <w:gridCol w:w="2362"/>
        <w:gridCol w:w="1417"/>
        <w:gridCol w:w="939"/>
        <w:gridCol w:w="1454"/>
      </w:tblGrid>
      <w:tr w:rsidR="0003009D" w14:paraId="4D5E2296" w14:textId="77777777" w:rsidTr="00773378">
        <w:trPr>
          <w:trHeight w:val="256"/>
        </w:trPr>
        <w:tc>
          <w:tcPr>
            <w:tcW w:w="904" w:type="dxa"/>
            <w:vAlign w:val="center"/>
          </w:tcPr>
          <w:p w14:paraId="19E0A747" w14:textId="77777777" w:rsidR="0003009D" w:rsidRDefault="0003009D" w:rsidP="00773378">
            <w:pPr>
              <w:pStyle w:val="Madhura"/>
            </w:pPr>
            <w:r>
              <w:rPr>
                <w:rFonts w:ascii="Arial" w:hAnsi="Arial" w:cs="Arial"/>
                <w:b/>
                <w:bCs/>
                <w:color w:val="000000"/>
                <w:sz w:val="20"/>
                <w:szCs w:val="20"/>
              </w:rPr>
              <w:t>Sheet Name</w:t>
            </w:r>
          </w:p>
        </w:tc>
        <w:tc>
          <w:tcPr>
            <w:tcW w:w="1562" w:type="dxa"/>
            <w:vAlign w:val="center"/>
          </w:tcPr>
          <w:p w14:paraId="5A7E075D" w14:textId="77777777" w:rsidR="0003009D" w:rsidRDefault="0003009D" w:rsidP="00773378">
            <w:pPr>
              <w:pStyle w:val="Madhura"/>
            </w:pPr>
            <w:r>
              <w:rPr>
                <w:rFonts w:ascii="Arial" w:hAnsi="Arial" w:cs="Arial"/>
                <w:b/>
                <w:bCs/>
                <w:color w:val="000000"/>
                <w:sz w:val="20"/>
                <w:szCs w:val="20"/>
              </w:rPr>
              <w:t>Description</w:t>
            </w:r>
          </w:p>
        </w:tc>
        <w:tc>
          <w:tcPr>
            <w:tcW w:w="1103" w:type="dxa"/>
            <w:vAlign w:val="center"/>
          </w:tcPr>
          <w:p w14:paraId="2FED59F2" w14:textId="77777777" w:rsidR="0003009D" w:rsidRDefault="0003009D" w:rsidP="00773378">
            <w:pPr>
              <w:pStyle w:val="Madhura"/>
            </w:pPr>
            <w:r>
              <w:rPr>
                <w:rFonts w:ascii="Arial" w:hAnsi="Arial" w:cs="Arial"/>
                <w:b/>
                <w:bCs/>
                <w:color w:val="000000"/>
                <w:sz w:val="20"/>
                <w:szCs w:val="20"/>
              </w:rPr>
              <w:t>Test Steps</w:t>
            </w:r>
          </w:p>
        </w:tc>
        <w:tc>
          <w:tcPr>
            <w:tcW w:w="1365" w:type="dxa"/>
            <w:vAlign w:val="center"/>
          </w:tcPr>
          <w:p w14:paraId="3FA0669D" w14:textId="77777777" w:rsidR="0003009D" w:rsidRDefault="0003009D" w:rsidP="00773378">
            <w:pPr>
              <w:pStyle w:val="Madhura"/>
            </w:pPr>
            <w:r>
              <w:rPr>
                <w:rFonts w:ascii="Arial" w:hAnsi="Arial" w:cs="Arial"/>
                <w:b/>
                <w:bCs/>
                <w:color w:val="000000"/>
                <w:sz w:val="20"/>
                <w:szCs w:val="20"/>
              </w:rPr>
              <w:t>Expected Output</w:t>
            </w:r>
          </w:p>
        </w:tc>
        <w:tc>
          <w:tcPr>
            <w:tcW w:w="972" w:type="dxa"/>
            <w:vAlign w:val="center"/>
          </w:tcPr>
          <w:p w14:paraId="078D7CBD" w14:textId="77777777" w:rsidR="0003009D" w:rsidRDefault="0003009D" w:rsidP="00773378">
            <w:pPr>
              <w:pStyle w:val="Madhura"/>
            </w:pPr>
            <w:r>
              <w:rPr>
                <w:rFonts w:ascii="Arial" w:hAnsi="Arial" w:cs="Arial"/>
                <w:b/>
                <w:bCs/>
                <w:color w:val="000000"/>
                <w:sz w:val="20"/>
                <w:szCs w:val="20"/>
              </w:rPr>
              <w:t>Original Status</w:t>
            </w:r>
          </w:p>
        </w:tc>
        <w:tc>
          <w:tcPr>
            <w:tcW w:w="1417" w:type="dxa"/>
            <w:vAlign w:val="center"/>
          </w:tcPr>
          <w:p w14:paraId="59F7211F" w14:textId="77777777" w:rsidR="0003009D" w:rsidRDefault="0003009D" w:rsidP="00773378">
            <w:pPr>
              <w:pStyle w:val="Madhura"/>
            </w:pPr>
            <w:proofErr w:type="spellStart"/>
            <w:r>
              <w:rPr>
                <w:rFonts w:ascii="Arial" w:hAnsi="Arial" w:cs="Arial"/>
                <w:b/>
                <w:bCs/>
                <w:color w:val="000000"/>
                <w:sz w:val="20"/>
                <w:szCs w:val="20"/>
              </w:rPr>
              <w:t>TechPundits</w:t>
            </w:r>
            <w:proofErr w:type="spellEnd"/>
            <w:r>
              <w:rPr>
                <w:rFonts w:ascii="Arial" w:hAnsi="Arial" w:cs="Arial"/>
                <w:b/>
                <w:bCs/>
                <w:color w:val="000000"/>
                <w:sz w:val="20"/>
                <w:szCs w:val="20"/>
              </w:rPr>
              <w:t xml:space="preserve"> Test Results</w:t>
            </w:r>
          </w:p>
        </w:tc>
        <w:tc>
          <w:tcPr>
            <w:tcW w:w="2000" w:type="dxa"/>
            <w:vAlign w:val="center"/>
          </w:tcPr>
          <w:p w14:paraId="78BE8085" w14:textId="77777777" w:rsidR="0003009D" w:rsidRDefault="0003009D" w:rsidP="00773378">
            <w:pPr>
              <w:pStyle w:val="Madhura"/>
            </w:pPr>
            <w:proofErr w:type="spellStart"/>
            <w:r>
              <w:rPr>
                <w:rFonts w:ascii="Arial" w:hAnsi="Arial" w:cs="Arial"/>
                <w:b/>
                <w:bCs/>
                <w:color w:val="000000"/>
                <w:sz w:val="20"/>
                <w:szCs w:val="20"/>
              </w:rPr>
              <w:t>TechPundits</w:t>
            </w:r>
            <w:proofErr w:type="spellEnd"/>
            <w:r>
              <w:rPr>
                <w:rFonts w:ascii="Arial" w:hAnsi="Arial" w:cs="Arial"/>
                <w:b/>
                <w:bCs/>
                <w:color w:val="000000"/>
                <w:sz w:val="20"/>
                <w:szCs w:val="20"/>
              </w:rPr>
              <w:t xml:space="preserve"> Comments</w:t>
            </w:r>
          </w:p>
        </w:tc>
        <w:tc>
          <w:tcPr>
            <w:tcW w:w="1417" w:type="dxa"/>
            <w:vAlign w:val="center"/>
          </w:tcPr>
          <w:p w14:paraId="3F555B7D" w14:textId="77777777" w:rsidR="0003009D" w:rsidRDefault="0003009D" w:rsidP="00773378">
            <w:pPr>
              <w:pStyle w:val="Madhura"/>
            </w:pPr>
            <w:proofErr w:type="spellStart"/>
            <w:r>
              <w:rPr>
                <w:rFonts w:ascii="Arial" w:hAnsi="Arial" w:cs="Arial"/>
                <w:b/>
                <w:bCs/>
                <w:sz w:val="20"/>
                <w:szCs w:val="20"/>
              </w:rPr>
              <w:t>TechPundits</w:t>
            </w:r>
            <w:proofErr w:type="spellEnd"/>
            <w:r>
              <w:rPr>
                <w:rFonts w:ascii="Arial" w:hAnsi="Arial" w:cs="Arial"/>
                <w:b/>
                <w:bCs/>
                <w:sz w:val="20"/>
                <w:szCs w:val="20"/>
              </w:rPr>
              <w:t xml:space="preserve"> Bug Fixes</w:t>
            </w:r>
          </w:p>
        </w:tc>
        <w:tc>
          <w:tcPr>
            <w:tcW w:w="939" w:type="dxa"/>
            <w:vAlign w:val="center"/>
          </w:tcPr>
          <w:p w14:paraId="48A396E9" w14:textId="77777777" w:rsidR="0003009D" w:rsidRDefault="0003009D" w:rsidP="00773378">
            <w:pPr>
              <w:pStyle w:val="Madhura"/>
            </w:pPr>
            <w:r>
              <w:rPr>
                <w:rFonts w:ascii="Arial" w:hAnsi="Arial" w:cs="Arial"/>
                <w:b/>
                <w:bCs/>
                <w:sz w:val="20"/>
                <w:szCs w:val="20"/>
              </w:rPr>
              <w:t>Test Results Post Bug Fix</w:t>
            </w:r>
          </w:p>
        </w:tc>
        <w:tc>
          <w:tcPr>
            <w:tcW w:w="1542" w:type="dxa"/>
            <w:vAlign w:val="center"/>
          </w:tcPr>
          <w:p w14:paraId="46E153F1" w14:textId="77777777" w:rsidR="0003009D" w:rsidRDefault="0003009D" w:rsidP="00773378">
            <w:pPr>
              <w:pStyle w:val="Madhura"/>
            </w:pPr>
            <w:r>
              <w:rPr>
                <w:rFonts w:ascii="Arial" w:hAnsi="Arial" w:cs="Arial"/>
                <w:b/>
                <w:bCs/>
                <w:sz w:val="20"/>
                <w:szCs w:val="20"/>
              </w:rPr>
              <w:t>Comments Post Bug Fix</w:t>
            </w:r>
          </w:p>
        </w:tc>
      </w:tr>
      <w:tr w:rsidR="0003009D" w14:paraId="3320E7B1" w14:textId="77777777" w:rsidTr="00773378">
        <w:trPr>
          <w:trHeight w:val="2735"/>
        </w:trPr>
        <w:tc>
          <w:tcPr>
            <w:tcW w:w="904" w:type="dxa"/>
            <w:vAlign w:val="center"/>
          </w:tcPr>
          <w:p w14:paraId="2F61ACC2" w14:textId="611E0737" w:rsidR="0003009D" w:rsidRDefault="0003009D" w:rsidP="0003009D">
            <w:pPr>
              <w:pStyle w:val="Madhura"/>
            </w:pPr>
            <w:r>
              <w:rPr>
                <w:rFonts w:ascii="Calibri" w:hAnsi="Calibri" w:cs="Calibri"/>
                <w:color w:val="000000"/>
                <w:sz w:val="22"/>
              </w:rPr>
              <w:t>Logout</w:t>
            </w:r>
          </w:p>
        </w:tc>
        <w:tc>
          <w:tcPr>
            <w:tcW w:w="1562" w:type="dxa"/>
            <w:vAlign w:val="center"/>
          </w:tcPr>
          <w:p w14:paraId="512D6744" w14:textId="5807A870" w:rsidR="0003009D" w:rsidRDefault="0003009D" w:rsidP="0003009D">
            <w:pPr>
              <w:pStyle w:val="Madhura"/>
            </w:pPr>
            <w:r>
              <w:rPr>
                <w:rFonts w:ascii="Arial" w:hAnsi="Arial" w:cs="Arial"/>
                <w:color w:val="000000"/>
                <w:sz w:val="20"/>
                <w:szCs w:val="20"/>
              </w:rPr>
              <w:t xml:space="preserve">Verify after clicking on the back button and </w:t>
            </w:r>
            <w:proofErr w:type="spellStart"/>
            <w:r>
              <w:rPr>
                <w:rFonts w:ascii="Arial" w:hAnsi="Arial" w:cs="Arial"/>
                <w:color w:val="000000"/>
                <w:sz w:val="20"/>
                <w:szCs w:val="20"/>
              </w:rPr>
              <w:t>perfrom</w:t>
            </w:r>
            <w:proofErr w:type="spellEnd"/>
            <w:r>
              <w:rPr>
                <w:rFonts w:ascii="Arial" w:hAnsi="Arial" w:cs="Arial"/>
                <w:color w:val="000000"/>
                <w:sz w:val="20"/>
                <w:szCs w:val="20"/>
              </w:rPr>
              <w:t xml:space="preserve"> any action</w:t>
            </w:r>
          </w:p>
        </w:tc>
        <w:tc>
          <w:tcPr>
            <w:tcW w:w="1103" w:type="dxa"/>
            <w:vAlign w:val="center"/>
          </w:tcPr>
          <w:p w14:paraId="55DF7EE8" w14:textId="38D5BA43" w:rsidR="0003009D" w:rsidRDefault="0003009D" w:rsidP="0003009D">
            <w:pPr>
              <w:pStyle w:val="Madhura"/>
            </w:pPr>
            <w:r>
              <w:rPr>
                <w:rFonts w:ascii="Arial" w:hAnsi="Arial" w:cs="Arial"/>
                <w:color w:val="000000"/>
                <w:sz w:val="20"/>
                <w:szCs w:val="20"/>
              </w:rPr>
              <w:t>1. Click on the back button</w:t>
            </w:r>
            <w:r>
              <w:rPr>
                <w:rFonts w:ascii="Arial" w:hAnsi="Arial" w:cs="Arial"/>
                <w:color w:val="000000"/>
                <w:sz w:val="20"/>
                <w:szCs w:val="20"/>
              </w:rPr>
              <w:br/>
              <w:t>2. Click on any of the option</w:t>
            </w:r>
          </w:p>
        </w:tc>
        <w:tc>
          <w:tcPr>
            <w:tcW w:w="1365" w:type="dxa"/>
            <w:vAlign w:val="center"/>
          </w:tcPr>
          <w:p w14:paraId="7A147700" w14:textId="7A57738E" w:rsidR="0003009D" w:rsidRDefault="0003009D" w:rsidP="0003009D">
            <w:pPr>
              <w:pStyle w:val="Madhura"/>
            </w:pPr>
            <w:r>
              <w:rPr>
                <w:rFonts w:ascii="Arial" w:hAnsi="Arial" w:cs="Arial"/>
                <w:color w:val="000000"/>
                <w:sz w:val="20"/>
                <w:szCs w:val="20"/>
              </w:rPr>
              <w:t>User is logged out from the admin panel and redirected to the login page.</w:t>
            </w:r>
          </w:p>
        </w:tc>
        <w:tc>
          <w:tcPr>
            <w:tcW w:w="972" w:type="dxa"/>
            <w:vAlign w:val="center"/>
          </w:tcPr>
          <w:p w14:paraId="7E262A57" w14:textId="07F8F8EA" w:rsidR="0003009D" w:rsidRDefault="0003009D" w:rsidP="0003009D">
            <w:pPr>
              <w:pStyle w:val="Madhura"/>
            </w:pPr>
            <w:r>
              <w:rPr>
                <w:rFonts w:ascii="Arial" w:hAnsi="Arial" w:cs="Arial"/>
                <w:b/>
                <w:bCs/>
                <w:color w:val="000000"/>
                <w:sz w:val="20"/>
                <w:szCs w:val="20"/>
              </w:rPr>
              <w:t>Pass</w:t>
            </w:r>
          </w:p>
        </w:tc>
        <w:tc>
          <w:tcPr>
            <w:tcW w:w="1417" w:type="dxa"/>
            <w:vAlign w:val="center"/>
          </w:tcPr>
          <w:p w14:paraId="193348D0" w14:textId="7571D2E4" w:rsidR="0003009D" w:rsidRDefault="0003009D" w:rsidP="0003009D">
            <w:pPr>
              <w:pStyle w:val="Madhura"/>
            </w:pPr>
            <w:r>
              <w:rPr>
                <w:rFonts w:ascii="Arial" w:hAnsi="Arial" w:cs="Arial"/>
                <w:b/>
                <w:bCs/>
                <w:color w:val="FF0000"/>
                <w:sz w:val="20"/>
                <w:szCs w:val="20"/>
              </w:rPr>
              <w:t>Fail</w:t>
            </w:r>
          </w:p>
        </w:tc>
        <w:tc>
          <w:tcPr>
            <w:tcW w:w="2000" w:type="dxa"/>
            <w:vAlign w:val="center"/>
          </w:tcPr>
          <w:p w14:paraId="5F7D1B1E" w14:textId="2AB46346" w:rsidR="0003009D" w:rsidRDefault="0003009D" w:rsidP="0003009D">
            <w:pPr>
              <w:pStyle w:val="Madhura"/>
            </w:pPr>
            <w:r>
              <w:rPr>
                <w:rFonts w:ascii="Arial" w:hAnsi="Arial" w:cs="Arial"/>
                <w:color w:val="000000"/>
                <w:sz w:val="20"/>
                <w:szCs w:val="20"/>
              </w:rPr>
              <w:t xml:space="preserve">When 'Logout' button is clicked, user is redirected to login page. And, when the back button is clicked and changes are made, for example, to the Site Name and 'Submit' button is clicked, the following alert message is displayed: </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rPr>
              <w:t>DataTables</w:t>
            </w:r>
            <w:proofErr w:type="spellEnd"/>
            <w:r>
              <w:rPr>
                <w:rFonts w:ascii="Arial" w:hAnsi="Arial" w:cs="Arial"/>
                <w:color w:val="000000"/>
                <w:sz w:val="20"/>
                <w:szCs w:val="20"/>
              </w:rPr>
              <w:t xml:space="preserve"> warning: table id=users-table - Invalid JSON response. For more information about this error, please see http://datatables.net/tn/1</w:t>
            </w:r>
            <w:r>
              <w:rPr>
                <w:rFonts w:ascii="Arial" w:hAnsi="Arial" w:cs="Arial"/>
                <w:color w:val="000000"/>
                <w:sz w:val="20"/>
                <w:szCs w:val="20"/>
              </w:rPr>
              <w:br/>
            </w:r>
            <w:r>
              <w:rPr>
                <w:rFonts w:ascii="Arial" w:hAnsi="Arial" w:cs="Arial"/>
                <w:color w:val="000000"/>
                <w:sz w:val="20"/>
                <w:szCs w:val="20"/>
              </w:rPr>
              <w:br/>
              <w:t>Subsequent operations are not performed and user is redirected to login page.</w:t>
            </w:r>
          </w:p>
        </w:tc>
        <w:tc>
          <w:tcPr>
            <w:tcW w:w="1417" w:type="dxa"/>
            <w:vAlign w:val="center"/>
          </w:tcPr>
          <w:p w14:paraId="5D8639A5" w14:textId="65514460" w:rsidR="0003009D" w:rsidRDefault="0003009D" w:rsidP="0003009D">
            <w:pPr>
              <w:pStyle w:val="Madhura"/>
            </w:pPr>
            <w:r>
              <w:rPr>
                <w:rFonts w:ascii="Arial" w:hAnsi="Arial" w:cs="Arial"/>
                <w:b/>
                <w:bCs/>
                <w:color w:val="00B050"/>
                <w:sz w:val="20"/>
                <w:szCs w:val="20"/>
              </w:rPr>
              <w:t>Fixed</w:t>
            </w:r>
          </w:p>
        </w:tc>
        <w:tc>
          <w:tcPr>
            <w:tcW w:w="939" w:type="dxa"/>
            <w:vAlign w:val="center"/>
          </w:tcPr>
          <w:p w14:paraId="1A402524" w14:textId="79B90FCE" w:rsidR="0003009D" w:rsidRDefault="0003009D" w:rsidP="0003009D">
            <w:pPr>
              <w:pStyle w:val="Madhura"/>
            </w:pPr>
            <w:r>
              <w:rPr>
                <w:rFonts w:ascii="Arial" w:hAnsi="Arial" w:cs="Arial"/>
                <w:b/>
                <w:bCs/>
                <w:sz w:val="20"/>
                <w:szCs w:val="20"/>
              </w:rPr>
              <w:t>Pass</w:t>
            </w:r>
          </w:p>
        </w:tc>
        <w:tc>
          <w:tcPr>
            <w:tcW w:w="1542" w:type="dxa"/>
            <w:vAlign w:val="center"/>
          </w:tcPr>
          <w:p w14:paraId="29DD8AC1" w14:textId="4BA0587B" w:rsidR="0003009D" w:rsidRDefault="0003009D" w:rsidP="0003009D">
            <w:pPr>
              <w:pStyle w:val="Madhura"/>
            </w:pPr>
            <w:r>
              <w:rPr>
                <w:rFonts w:ascii="Arial" w:hAnsi="Arial" w:cs="Arial"/>
                <w:color w:val="000000"/>
                <w:sz w:val="20"/>
                <w:szCs w:val="20"/>
              </w:rPr>
              <w:t xml:space="preserve">When 'Logout' button is clicked and then the browser's back button is clicked, user is redirected to previous dashboard page, but will not be able to continue with further operations, as it redirects him back to login screen </w:t>
            </w:r>
            <w:r>
              <w:rPr>
                <w:rFonts w:ascii="Arial" w:hAnsi="Arial" w:cs="Arial"/>
                <w:color w:val="000000"/>
                <w:sz w:val="20"/>
                <w:szCs w:val="20"/>
              </w:rPr>
              <w:br/>
              <w:t xml:space="preserve">- </w:t>
            </w:r>
            <w:r>
              <w:rPr>
                <w:rFonts w:ascii="Arial" w:hAnsi="Arial" w:cs="Arial"/>
                <w:color w:val="0070C0"/>
                <w:sz w:val="20"/>
                <w:szCs w:val="20"/>
              </w:rPr>
              <w:t>Has been tested locally only</w:t>
            </w:r>
          </w:p>
        </w:tc>
      </w:tr>
    </w:tbl>
    <w:p w14:paraId="149B0377" w14:textId="634D9809" w:rsidR="006B3AC2" w:rsidRDefault="006B3AC2" w:rsidP="0003009D">
      <w:pPr>
        <w:pStyle w:val="Madhura"/>
      </w:pPr>
    </w:p>
    <w:p w14:paraId="4BC5CBE1" w14:textId="083ADE62" w:rsidR="00692CFC" w:rsidRDefault="00692CFC" w:rsidP="0003009D">
      <w:pPr>
        <w:pStyle w:val="Madhura"/>
      </w:pPr>
      <w:r w:rsidRPr="00692CFC">
        <w:rPr>
          <w:b/>
          <w:bCs/>
        </w:rPr>
        <w:t xml:space="preserve">NOTE: </w:t>
      </w:r>
      <w:r>
        <w:t>When ‘Logout’ button is clicked and then the browser’s back button is clicked, user is navigated to the dashboard. He can click on some links in it, but is immediately redirected to the login page.</w:t>
      </w:r>
    </w:p>
    <w:p w14:paraId="32CE8E2D" w14:textId="77777777" w:rsidR="006B3AC2" w:rsidRDefault="006B3AC2">
      <w:r>
        <w:br w:type="page"/>
      </w:r>
    </w:p>
    <w:p w14:paraId="2BA13A7D" w14:textId="77777777" w:rsidR="0003009D" w:rsidRDefault="0003009D" w:rsidP="0003009D">
      <w:pPr>
        <w:pStyle w:val="Madhura"/>
      </w:pPr>
    </w:p>
    <w:p w14:paraId="459342EA" w14:textId="4C9F9D24" w:rsidR="0003009D" w:rsidRDefault="0003009D" w:rsidP="0003009D">
      <w:pPr>
        <w:pStyle w:val="Madhura"/>
      </w:pPr>
    </w:p>
    <w:p w14:paraId="650659CD" w14:textId="77777777" w:rsidR="0003009D" w:rsidRDefault="0003009D" w:rsidP="0003009D">
      <w:pPr>
        <w:pStyle w:val="Madhura"/>
      </w:pPr>
    </w:p>
    <w:tbl>
      <w:tblPr>
        <w:tblStyle w:val="TableGrid"/>
        <w:tblW w:w="13221" w:type="dxa"/>
        <w:tblLayout w:type="fixed"/>
        <w:tblLook w:val="04A0" w:firstRow="1" w:lastRow="0" w:firstColumn="1" w:lastColumn="0" w:noHBand="0" w:noVBand="1"/>
      </w:tblPr>
      <w:tblGrid>
        <w:gridCol w:w="1318"/>
        <w:gridCol w:w="1325"/>
        <w:gridCol w:w="1295"/>
        <w:gridCol w:w="1179"/>
        <w:gridCol w:w="972"/>
        <w:gridCol w:w="1417"/>
        <w:gridCol w:w="1436"/>
        <w:gridCol w:w="1417"/>
        <w:gridCol w:w="939"/>
        <w:gridCol w:w="1923"/>
      </w:tblGrid>
      <w:tr w:rsidR="0003009D" w14:paraId="278EE91A" w14:textId="77777777" w:rsidTr="006B3AC2">
        <w:trPr>
          <w:trHeight w:val="256"/>
        </w:trPr>
        <w:tc>
          <w:tcPr>
            <w:tcW w:w="1318" w:type="dxa"/>
            <w:vAlign w:val="center"/>
          </w:tcPr>
          <w:p w14:paraId="15F1530F" w14:textId="77777777" w:rsidR="0003009D" w:rsidRDefault="0003009D" w:rsidP="00773378">
            <w:pPr>
              <w:pStyle w:val="Madhura"/>
            </w:pPr>
            <w:r>
              <w:rPr>
                <w:rFonts w:ascii="Arial" w:hAnsi="Arial" w:cs="Arial"/>
                <w:b/>
                <w:bCs/>
                <w:color w:val="000000"/>
                <w:sz w:val="20"/>
                <w:szCs w:val="20"/>
              </w:rPr>
              <w:t>Sheet Name</w:t>
            </w:r>
          </w:p>
        </w:tc>
        <w:tc>
          <w:tcPr>
            <w:tcW w:w="1325" w:type="dxa"/>
            <w:vAlign w:val="center"/>
          </w:tcPr>
          <w:p w14:paraId="660C271C" w14:textId="77777777" w:rsidR="0003009D" w:rsidRDefault="0003009D" w:rsidP="00773378">
            <w:pPr>
              <w:pStyle w:val="Madhura"/>
            </w:pPr>
            <w:r>
              <w:rPr>
                <w:rFonts w:ascii="Arial" w:hAnsi="Arial" w:cs="Arial"/>
                <w:b/>
                <w:bCs/>
                <w:color w:val="000000"/>
                <w:sz w:val="20"/>
                <w:szCs w:val="20"/>
              </w:rPr>
              <w:t>Description</w:t>
            </w:r>
          </w:p>
        </w:tc>
        <w:tc>
          <w:tcPr>
            <w:tcW w:w="1295" w:type="dxa"/>
            <w:vAlign w:val="center"/>
          </w:tcPr>
          <w:p w14:paraId="7B455401" w14:textId="77777777" w:rsidR="0003009D" w:rsidRDefault="0003009D" w:rsidP="00773378">
            <w:pPr>
              <w:pStyle w:val="Madhura"/>
            </w:pPr>
            <w:r>
              <w:rPr>
                <w:rFonts w:ascii="Arial" w:hAnsi="Arial" w:cs="Arial"/>
                <w:b/>
                <w:bCs/>
                <w:color w:val="000000"/>
                <w:sz w:val="20"/>
                <w:szCs w:val="20"/>
              </w:rPr>
              <w:t>Test Steps</w:t>
            </w:r>
          </w:p>
        </w:tc>
        <w:tc>
          <w:tcPr>
            <w:tcW w:w="1179" w:type="dxa"/>
            <w:vAlign w:val="center"/>
          </w:tcPr>
          <w:p w14:paraId="2DB4ADB7" w14:textId="77777777" w:rsidR="0003009D" w:rsidRDefault="0003009D" w:rsidP="00773378">
            <w:pPr>
              <w:pStyle w:val="Madhura"/>
            </w:pPr>
            <w:r>
              <w:rPr>
                <w:rFonts w:ascii="Arial" w:hAnsi="Arial" w:cs="Arial"/>
                <w:b/>
                <w:bCs/>
                <w:color w:val="000000"/>
                <w:sz w:val="20"/>
                <w:szCs w:val="20"/>
              </w:rPr>
              <w:t>Expected Output</w:t>
            </w:r>
          </w:p>
        </w:tc>
        <w:tc>
          <w:tcPr>
            <w:tcW w:w="972" w:type="dxa"/>
            <w:vAlign w:val="center"/>
          </w:tcPr>
          <w:p w14:paraId="077908FF" w14:textId="77777777" w:rsidR="0003009D" w:rsidRDefault="0003009D" w:rsidP="00773378">
            <w:pPr>
              <w:pStyle w:val="Madhura"/>
            </w:pPr>
            <w:r>
              <w:rPr>
                <w:rFonts w:ascii="Arial" w:hAnsi="Arial" w:cs="Arial"/>
                <w:b/>
                <w:bCs/>
                <w:color w:val="000000"/>
                <w:sz w:val="20"/>
                <w:szCs w:val="20"/>
              </w:rPr>
              <w:t>Original Status</w:t>
            </w:r>
          </w:p>
        </w:tc>
        <w:tc>
          <w:tcPr>
            <w:tcW w:w="1417" w:type="dxa"/>
            <w:vAlign w:val="center"/>
          </w:tcPr>
          <w:p w14:paraId="495AC500" w14:textId="77777777" w:rsidR="0003009D" w:rsidRDefault="0003009D" w:rsidP="00773378">
            <w:pPr>
              <w:pStyle w:val="Madhura"/>
            </w:pPr>
            <w:proofErr w:type="spellStart"/>
            <w:r>
              <w:rPr>
                <w:rFonts w:ascii="Arial" w:hAnsi="Arial" w:cs="Arial"/>
                <w:b/>
                <w:bCs/>
                <w:color w:val="000000"/>
                <w:sz w:val="20"/>
                <w:szCs w:val="20"/>
              </w:rPr>
              <w:t>TechPundits</w:t>
            </w:r>
            <w:proofErr w:type="spellEnd"/>
            <w:r>
              <w:rPr>
                <w:rFonts w:ascii="Arial" w:hAnsi="Arial" w:cs="Arial"/>
                <w:b/>
                <w:bCs/>
                <w:color w:val="000000"/>
                <w:sz w:val="20"/>
                <w:szCs w:val="20"/>
              </w:rPr>
              <w:t xml:space="preserve"> Test Results</w:t>
            </w:r>
          </w:p>
        </w:tc>
        <w:tc>
          <w:tcPr>
            <w:tcW w:w="1436" w:type="dxa"/>
            <w:vAlign w:val="center"/>
          </w:tcPr>
          <w:p w14:paraId="3A446AD7" w14:textId="77777777" w:rsidR="0003009D" w:rsidRDefault="0003009D" w:rsidP="00773378">
            <w:pPr>
              <w:pStyle w:val="Madhura"/>
            </w:pPr>
            <w:proofErr w:type="spellStart"/>
            <w:r>
              <w:rPr>
                <w:rFonts w:ascii="Arial" w:hAnsi="Arial" w:cs="Arial"/>
                <w:b/>
                <w:bCs/>
                <w:color w:val="000000"/>
                <w:sz w:val="20"/>
                <w:szCs w:val="20"/>
              </w:rPr>
              <w:t>TechPundits</w:t>
            </w:r>
            <w:proofErr w:type="spellEnd"/>
            <w:r>
              <w:rPr>
                <w:rFonts w:ascii="Arial" w:hAnsi="Arial" w:cs="Arial"/>
                <w:b/>
                <w:bCs/>
                <w:color w:val="000000"/>
                <w:sz w:val="20"/>
                <w:szCs w:val="20"/>
              </w:rPr>
              <w:t xml:space="preserve"> Comments</w:t>
            </w:r>
          </w:p>
        </w:tc>
        <w:tc>
          <w:tcPr>
            <w:tcW w:w="1417" w:type="dxa"/>
            <w:vAlign w:val="center"/>
          </w:tcPr>
          <w:p w14:paraId="6DC38BC6" w14:textId="77777777" w:rsidR="0003009D" w:rsidRDefault="0003009D" w:rsidP="00773378">
            <w:pPr>
              <w:pStyle w:val="Madhura"/>
            </w:pPr>
            <w:proofErr w:type="spellStart"/>
            <w:r>
              <w:rPr>
                <w:rFonts w:ascii="Arial" w:hAnsi="Arial" w:cs="Arial"/>
                <w:b/>
                <w:bCs/>
                <w:sz w:val="20"/>
                <w:szCs w:val="20"/>
              </w:rPr>
              <w:t>TechPundits</w:t>
            </w:r>
            <w:proofErr w:type="spellEnd"/>
            <w:r>
              <w:rPr>
                <w:rFonts w:ascii="Arial" w:hAnsi="Arial" w:cs="Arial"/>
                <w:b/>
                <w:bCs/>
                <w:sz w:val="20"/>
                <w:szCs w:val="20"/>
              </w:rPr>
              <w:t xml:space="preserve"> Bug Fixes</w:t>
            </w:r>
          </w:p>
        </w:tc>
        <w:tc>
          <w:tcPr>
            <w:tcW w:w="939" w:type="dxa"/>
            <w:vAlign w:val="center"/>
          </w:tcPr>
          <w:p w14:paraId="01D62AB0" w14:textId="77777777" w:rsidR="0003009D" w:rsidRDefault="0003009D" w:rsidP="00773378">
            <w:pPr>
              <w:pStyle w:val="Madhura"/>
            </w:pPr>
            <w:r>
              <w:rPr>
                <w:rFonts w:ascii="Arial" w:hAnsi="Arial" w:cs="Arial"/>
                <w:b/>
                <w:bCs/>
                <w:sz w:val="20"/>
                <w:szCs w:val="20"/>
              </w:rPr>
              <w:t>Test Results Post Bug Fix</w:t>
            </w:r>
          </w:p>
        </w:tc>
        <w:tc>
          <w:tcPr>
            <w:tcW w:w="1923" w:type="dxa"/>
            <w:vAlign w:val="center"/>
          </w:tcPr>
          <w:p w14:paraId="103049E1" w14:textId="77777777" w:rsidR="0003009D" w:rsidRDefault="0003009D" w:rsidP="00773378">
            <w:pPr>
              <w:pStyle w:val="Madhura"/>
            </w:pPr>
            <w:r>
              <w:rPr>
                <w:rFonts w:ascii="Arial" w:hAnsi="Arial" w:cs="Arial"/>
                <w:b/>
                <w:bCs/>
                <w:sz w:val="20"/>
                <w:szCs w:val="20"/>
              </w:rPr>
              <w:t>Comments Post Bug Fix</w:t>
            </w:r>
          </w:p>
        </w:tc>
      </w:tr>
      <w:tr w:rsidR="0003009D" w14:paraId="608D000B" w14:textId="77777777" w:rsidTr="006B3AC2">
        <w:trPr>
          <w:trHeight w:val="2735"/>
        </w:trPr>
        <w:tc>
          <w:tcPr>
            <w:tcW w:w="1318" w:type="dxa"/>
            <w:vAlign w:val="center"/>
          </w:tcPr>
          <w:p w14:paraId="309142F1" w14:textId="0B0EF59C" w:rsidR="0003009D" w:rsidRDefault="0003009D" w:rsidP="0003009D">
            <w:pPr>
              <w:pStyle w:val="Madhura"/>
            </w:pPr>
            <w:proofErr w:type="spellStart"/>
            <w:r>
              <w:rPr>
                <w:rFonts w:ascii="Arial" w:hAnsi="Arial" w:cs="Arial"/>
                <w:color w:val="000000"/>
                <w:sz w:val="20"/>
                <w:szCs w:val="20"/>
              </w:rPr>
              <w:t>ForgotReset</w:t>
            </w:r>
            <w:proofErr w:type="spellEnd"/>
            <w:r>
              <w:rPr>
                <w:rFonts w:ascii="Arial" w:hAnsi="Arial" w:cs="Arial"/>
                <w:color w:val="000000"/>
                <w:sz w:val="20"/>
                <w:szCs w:val="20"/>
              </w:rPr>
              <w:t xml:space="preserve"> Password</w:t>
            </w:r>
          </w:p>
        </w:tc>
        <w:tc>
          <w:tcPr>
            <w:tcW w:w="1325" w:type="dxa"/>
            <w:vAlign w:val="center"/>
          </w:tcPr>
          <w:p w14:paraId="4FC1EFBE" w14:textId="57F111DA" w:rsidR="0003009D" w:rsidRDefault="0003009D" w:rsidP="0003009D">
            <w:pPr>
              <w:pStyle w:val="Madhura"/>
            </w:pPr>
            <w:r>
              <w:rPr>
                <w:rFonts w:ascii="Arial" w:hAnsi="Arial" w:cs="Arial"/>
                <w:color w:val="000000"/>
                <w:sz w:val="20"/>
                <w:szCs w:val="20"/>
              </w:rPr>
              <w:t>Verify reset link usage after successful reset</w:t>
            </w:r>
          </w:p>
        </w:tc>
        <w:tc>
          <w:tcPr>
            <w:tcW w:w="1295" w:type="dxa"/>
            <w:vAlign w:val="center"/>
          </w:tcPr>
          <w:p w14:paraId="5E171DD8" w14:textId="5646AA2A" w:rsidR="0003009D" w:rsidRDefault="0003009D" w:rsidP="0003009D">
            <w:pPr>
              <w:pStyle w:val="Madhura"/>
            </w:pPr>
            <w:r>
              <w:rPr>
                <w:rFonts w:ascii="Arial" w:hAnsi="Arial" w:cs="Arial"/>
                <w:color w:val="000000"/>
                <w:sz w:val="20"/>
                <w:szCs w:val="20"/>
              </w:rPr>
              <w:t>1. Complete the password reset process successfully</w:t>
            </w:r>
            <w:r>
              <w:rPr>
                <w:rFonts w:ascii="Arial" w:hAnsi="Arial" w:cs="Arial"/>
                <w:color w:val="000000"/>
                <w:sz w:val="20"/>
                <w:szCs w:val="20"/>
              </w:rPr>
              <w:br/>
              <w:t>2. Try to use the same reset link again</w:t>
            </w:r>
          </w:p>
        </w:tc>
        <w:tc>
          <w:tcPr>
            <w:tcW w:w="1179" w:type="dxa"/>
            <w:vAlign w:val="center"/>
          </w:tcPr>
          <w:p w14:paraId="37E0CECC" w14:textId="6FFB0285" w:rsidR="0003009D" w:rsidRDefault="0003009D" w:rsidP="0003009D">
            <w:pPr>
              <w:pStyle w:val="Madhura"/>
            </w:pPr>
            <w:r>
              <w:rPr>
                <w:rFonts w:ascii="Arial" w:hAnsi="Arial" w:cs="Arial"/>
                <w:color w:val="000000"/>
                <w:sz w:val="20"/>
                <w:szCs w:val="20"/>
              </w:rPr>
              <w:t>1. The reset link should be invalidated after successful use</w:t>
            </w:r>
            <w:r>
              <w:rPr>
                <w:rFonts w:ascii="Arial" w:hAnsi="Arial" w:cs="Arial"/>
                <w:color w:val="000000"/>
                <w:sz w:val="20"/>
                <w:szCs w:val="20"/>
              </w:rPr>
              <w:br/>
              <w:t>2. Attempting to use it again should result in an error message</w:t>
            </w:r>
            <w:r>
              <w:rPr>
                <w:rFonts w:ascii="Arial" w:hAnsi="Arial" w:cs="Arial"/>
                <w:color w:val="000000"/>
                <w:sz w:val="20"/>
                <w:szCs w:val="20"/>
              </w:rPr>
              <w:br/>
              <w:t>3. User should be directed to request a new reset link if needed</w:t>
            </w:r>
          </w:p>
        </w:tc>
        <w:tc>
          <w:tcPr>
            <w:tcW w:w="972" w:type="dxa"/>
            <w:vAlign w:val="center"/>
          </w:tcPr>
          <w:p w14:paraId="466A2E18" w14:textId="0B9C8C6D" w:rsidR="0003009D" w:rsidRDefault="0003009D" w:rsidP="0003009D">
            <w:pPr>
              <w:pStyle w:val="Madhura"/>
            </w:pPr>
            <w:r>
              <w:rPr>
                <w:rFonts w:ascii="Arial" w:hAnsi="Arial" w:cs="Arial"/>
                <w:b/>
                <w:bCs/>
                <w:color w:val="000000"/>
                <w:sz w:val="20"/>
                <w:szCs w:val="20"/>
              </w:rPr>
              <w:t>Pass</w:t>
            </w:r>
          </w:p>
        </w:tc>
        <w:tc>
          <w:tcPr>
            <w:tcW w:w="1417" w:type="dxa"/>
            <w:vAlign w:val="center"/>
          </w:tcPr>
          <w:p w14:paraId="72771B38" w14:textId="0FC3D87D" w:rsidR="0003009D" w:rsidRDefault="0003009D" w:rsidP="0003009D">
            <w:pPr>
              <w:pStyle w:val="Madhura"/>
            </w:pPr>
            <w:r>
              <w:rPr>
                <w:rFonts w:ascii="Arial" w:hAnsi="Arial" w:cs="Arial"/>
                <w:b/>
                <w:bCs/>
                <w:color w:val="FF0000"/>
                <w:sz w:val="20"/>
                <w:szCs w:val="20"/>
              </w:rPr>
              <w:t>Fail</w:t>
            </w:r>
          </w:p>
        </w:tc>
        <w:tc>
          <w:tcPr>
            <w:tcW w:w="1436" w:type="dxa"/>
            <w:vAlign w:val="center"/>
          </w:tcPr>
          <w:p w14:paraId="5E5C1EA4" w14:textId="6754F14D" w:rsidR="0003009D" w:rsidRDefault="0003009D" w:rsidP="0003009D">
            <w:pPr>
              <w:pStyle w:val="Madhura"/>
            </w:pPr>
            <w:r>
              <w:rPr>
                <w:rFonts w:ascii="Arial" w:hAnsi="Arial" w:cs="Arial"/>
                <w:color w:val="000000"/>
                <w:sz w:val="20"/>
                <w:szCs w:val="20"/>
              </w:rPr>
              <w:t>When the same reset link is used again, it accepts the new and confirm passwords. When the Reset Password is clicked, it displays the message 'Invalid Password Token'</w:t>
            </w:r>
            <w:r>
              <w:rPr>
                <w:rFonts w:ascii="Arial" w:hAnsi="Arial" w:cs="Arial"/>
                <w:color w:val="000000"/>
                <w:sz w:val="20"/>
                <w:szCs w:val="20"/>
              </w:rPr>
              <w:br/>
            </w:r>
            <w:r>
              <w:rPr>
                <w:rFonts w:ascii="Arial" w:hAnsi="Arial" w:cs="Arial"/>
                <w:color w:val="FF0000"/>
                <w:sz w:val="20"/>
                <w:szCs w:val="20"/>
              </w:rPr>
              <w:t xml:space="preserve">User is not directed to request a new reset link. — should not even allow for reopening of same reset link after use, should also time out after some time. </w:t>
            </w:r>
          </w:p>
        </w:tc>
        <w:tc>
          <w:tcPr>
            <w:tcW w:w="1417" w:type="dxa"/>
            <w:vAlign w:val="center"/>
          </w:tcPr>
          <w:p w14:paraId="0F10579E" w14:textId="40B9F229" w:rsidR="0003009D" w:rsidRDefault="0003009D" w:rsidP="0003009D">
            <w:pPr>
              <w:pStyle w:val="Madhura"/>
            </w:pPr>
            <w:r>
              <w:rPr>
                <w:rFonts w:ascii="Arial" w:hAnsi="Arial" w:cs="Arial"/>
                <w:b/>
                <w:bCs/>
                <w:color w:val="00B050"/>
                <w:sz w:val="20"/>
                <w:szCs w:val="20"/>
              </w:rPr>
              <w:t>Fixed</w:t>
            </w:r>
          </w:p>
        </w:tc>
        <w:tc>
          <w:tcPr>
            <w:tcW w:w="939" w:type="dxa"/>
            <w:vAlign w:val="center"/>
          </w:tcPr>
          <w:p w14:paraId="00FDFA4E" w14:textId="388BEAE8" w:rsidR="0003009D" w:rsidRDefault="0003009D" w:rsidP="0003009D">
            <w:pPr>
              <w:pStyle w:val="Madhura"/>
            </w:pPr>
            <w:r>
              <w:rPr>
                <w:rFonts w:ascii="Arial" w:hAnsi="Arial" w:cs="Arial"/>
                <w:b/>
                <w:bCs/>
                <w:color w:val="000000"/>
                <w:sz w:val="20"/>
                <w:szCs w:val="20"/>
              </w:rPr>
              <w:t>Pass</w:t>
            </w:r>
          </w:p>
        </w:tc>
        <w:tc>
          <w:tcPr>
            <w:tcW w:w="1923" w:type="dxa"/>
            <w:vAlign w:val="center"/>
          </w:tcPr>
          <w:p w14:paraId="2A7834C4" w14:textId="6ABFA237" w:rsidR="0003009D" w:rsidRDefault="0003009D" w:rsidP="0003009D">
            <w:pPr>
              <w:pStyle w:val="Madhura"/>
            </w:pPr>
            <w:r>
              <w:rPr>
                <w:rFonts w:ascii="Arial" w:hAnsi="Arial" w:cs="Arial"/>
                <w:color w:val="000000"/>
                <w:sz w:val="20"/>
                <w:szCs w:val="20"/>
              </w:rPr>
              <w:t xml:space="preserve">When the same reset link is used again, it displays the message 'Invalid reset token' and user is directed to request a new reset link - </w:t>
            </w:r>
            <w:r>
              <w:rPr>
                <w:rFonts w:ascii="Arial" w:hAnsi="Arial" w:cs="Arial"/>
                <w:color w:val="0070C0"/>
                <w:sz w:val="20"/>
                <w:szCs w:val="20"/>
              </w:rPr>
              <w:t>Has been tested locally only</w:t>
            </w:r>
            <w:r>
              <w:rPr>
                <w:rFonts w:ascii="Arial" w:hAnsi="Arial" w:cs="Arial"/>
                <w:color w:val="000000"/>
                <w:sz w:val="20"/>
                <w:szCs w:val="20"/>
              </w:rPr>
              <w:t xml:space="preserve"> </w:t>
            </w:r>
            <w:r>
              <w:rPr>
                <w:rFonts w:ascii="Arial" w:hAnsi="Arial" w:cs="Arial"/>
                <w:color w:val="0070C0"/>
                <w:sz w:val="20"/>
                <w:szCs w:val="20"/>
              </w:rPr>
              <w:t>with MAIL_MAILER=log (</w:t>
            </w:r>
            <w:r>
              <w:rPr>
                <w:rFonts w:ascii="Arial" w:hAnsi="Arial" w:cs="Arial"/>
                <w:color w:val="FF0000"/>
                <w:sz w:val="20"/>
                <w:szCs w:val="20"/>
              </w:rPr>
              <w:t>for testing purpose</w:t>
            </w:r>
            <w:r>
              <w:rPr>
                <w:rFonts w:ascii="Arial" w:hAnsi="Arial" w:cs="Arial"/>
                <w:color w:val="0070C0"/>
                <w:sz w:val="20"/>
                <w:szCs w:val="20"/>
              </w:rPr>
              <w:t>)</w:t>
            </w:r>
          </w:p>
        </w:tc>
      </w:tr>
    </w:tbl>
    <w:p w14:paraId="5D54B6B0" w14:textId="77777777" w:rsidR="0003009D" w:rsidRDefault="0003009D" w:rsidP="0003009D">
      <w:pPr>
        <w:pStyle w:val="Madhura"/>
      </w:pPr>
    </w:p>
    <w:p w14:paraId="4154BD27" w14:textId="77777777" w:rsidR="0003009D" w:rsidRDefault="0003009D" w:rsidP="0003009D">
      <w:pPr>
        <w:pStyle w:val="Madhura"/>
      </w:pPr>
    </w:p>
    <w:p w14:paraId="152A0F57" w14:textId="77777777" w:rsidR="0003009D" w:rsidRDefault="0003009D" w:rsidP="0003009D">
      <w:pPr>
        <w:pStyle w:val="Madhura"/>
      </w:pPr>
    </w:p>
    <w:p w14:paraId="2505BF78" w14:textId="0665BFA1" w:rsidR="0003009D" w:rsidRDefault="0003009D" w:rsidP="006B3AC2">
      <w:pPr>
        <w:pStyle w:val="Madhura"/>
        <w:jc w:val="center"/>
      </w:pPr>
      <w:r>
        <w:rPr>
          <w:noProof/>
          <w14:ligatures w14:val="standardContextual"/>
        </w:rPr>
        <w:lastRenderedPageBreak/>
        <w:drawing>
          <wp:inline distT="0" distB="0" distL="0" distR="0" wp14:anchorId="552D087E" wp14:editId="765CF9BE">
            <wp:extent cx="5231218" cy="2839631"/>
            <wp:effectExtent l="0" t="0" r="7620" b="0"/>
            <wp:docPr id="1578984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84040" name=""/>
                    <pic:cNvPicPr/>
                  </pic:nvPicPr>
                  <pic:blipFill>
                    <a:blip r:embed="rId9"/>
                    <a:stretch>
                      <a:fillRect/>
                    </a:stretch>
                  </pic:blipFill>
                  <pic:spPr>
                    <a:xfrm>
                      <a:off x="0" y="0"/>
                      <a:ext cx="5246071" cy="2847694"/>
                    </a:xfrm>
                    <a:prstGeom prst="rect">
                      <a:avLst/>
                    </a:prstGeom>
                  </pic:spPr>
                </pic:pic>
              </a:graphicData>
            </a:graphic>
          </wp:inline>
        </w:drawing>
      </w:r>
    </w:p>
    <w:p w14:paraId="14C48827" w14:textId="11E4CD71" w:rsidR="0003009D" w:rsidRDefault="0003009D" w:rsidP="0003009D">
      <w:pPr>
        <w:pStyle w:val="Madhura"/>
      </w:pPr>
      <w:r>
        <w:t xml:space="preserve">When a previously used link is clicked, </w:t>
      </w:r>
      <w:r w:rsidR="006B3AC2">
        <w:t>it displays the message ‘Invalid or expired token’</w:t>
      </w:r>
    </w:p>
    <w:p w14:paraId="43447F9A" w14:textId="224EE433" w:rsidR="0003009D" w:rsidRDefault="0003009D" w:rsidP="006B3AC2">
      <w:pPr>
        <w:pStyle w:val="Madhura"/>
        <w:jc w:val="center"/>
      </w:pPr>
      <w:r>
        <w:rPr>
          <w:noProof/>
          <w14:ligatures w14:val="standardContextual"/>
        </w:rPr>
        <w:drawing>
          <wp:inline distT="0" distB="0" distL="0" distR="0" wp14:anchorId="4795482D" wp14:editId="3FF9E0D6">
            <wp:extent cx="5597045" cy="2939312"/>
            <wp:effectExtent l="0" t="0" r="3810" b="0"/>
            <wp:docPr id="118271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18702" name=""/>
                    <pic:cNvPicPr/>
                  </pic:nvPicPr>
                  <pic:blipFill>
                    <a:blip r:embed="rId10"/>
                    <a:stretch>
                      <a:fillRect/>
                    </a:stretch>
                  </pic:blipFill>
                  <pic:spPr>
                    <a:xfrm>
                      <a:off x="0" y="0"/>
                      <a:ext cx="5628940" cy="2956062"/>
                    </a:xfrm>
                    <a:prstGeom prst="rect">
                      <a:avLst/>
                    </a:prstGeom>
                  </pic:spPr>
                </pic:pic>
              </a:graphicData>
            </a:graphic>
          </wp:inline>
        </w:drawing>
      </w:r>
    </w:p>
    <w:p w14:paraId="2EC1AED8" w14:textId="77777777" w:rsidR="00A73B3F" w:rsidRDefault="00A73B3F" w:rsidP="0003009D">
      <w:pPr>
        <w:pStyle w:val="Madhura"/>
      </w:pPr>
    </w:p>
    <w:p w14:paraId="6F2139D2" w14:textId="4110557D" w:rsidR="00A73B3F" w:rsidRDefault="00A73B3F" w:rsidP="0003009D">
      <w:pPr>
        <w:pStyle w:val="Madhura"/>
      </w:pPr>
      <w:r>
        <w:t>When link is used for the first time</w:t>
      </w:r>
      <w:r w:rsidR="006B3AC2">
        <w:t xml:space="preserve">, it resets the password successfully </w:t>
      </w:r>
    </w:p>
    <w:p w14:paraId="7D2FDF30" w14:textId="5C49C05C" w:rsidR="00A73B3F" w:rsidRDefault="00A73B3F" w:rsidP="006B3AC2">
      <w:pPr>
        <w:pStyle w:val="Madhura"/>
        <w:jc w:val="center"/>
      </w:pPr>
      <w:r>
        <w:rPr>
          <w:noProof/>
          <w14:ligatures w14:val="standardContextual"/>
        </w:rPr>
        <w:drawing>
          <wp:inline distT="0" distB="0" distL="0" distR="0" wp14:anchorId="14656A15" wp14:editId="53E34ECE">
            <wp:extent cx="5702427" cy="3168015"/>
            <wp:effectExtent l="0" t="0" r="0" b="0"/>
            <wp:docPr id="95657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75190" name=""/>
                    <pic:cNvPicPr/>
                  </pic:nvPicPr>
                  <pic:blipFill>
                    <a:blip r:embed="rId11"/>
                    <a:stretch>
                      <a:fillRect/>
                    </a:stretch>
                  </pic:blipFill>
                  <pic:spPr>
                    <a:xfrm>
                      <a:off x="0" y="0"/>
                      <a:ext cx="5711155" cy="3172864"/>
                    </a:xfrm>
                    <a:prstGeom prst="rect">
                      <a:avLst/>
                    </a:prstGeom>
                  </pic:spPr>
                </pic:pic>
              </a:graphicData>
            </a:graphic>
          </wp:inline>
        </w:drawing>
      </w:r>
    </w:p>
    <w:p w14:paraId="5BA49CE8" w14:textId="35A3E9FE" w:rsidR="00A73B3F" w:rsidRDefault="00A73B3F" w:rsidP="006B3AC2">
      <w:pPr>
        <w:pStyle w:val="Madhura"/>
        <w:jc w:val="center"/>
      </w:pPr>
      <w:r>
        <w:rPr>
          <w:noProof/>
          <w14:ligatures w14:val="standardContextual"/>
        </w:rPr>
        <w:lastRenderedPageBreak/>
        <w:drawing>
          <wp:inline distT="0" distB="0" distL="0" distR="0" wp14:anchorId="6C548D29" wp14:editId="40778A06">
            <wp:extent cx="6243955" cy="3410567"/>
            <wp:effectExtent l="0" t="0" r="4445" b="0"/>
            <wp:docPr id="5924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7131" name=""/>
                    <pic:cNvPicPr/>
                  </pic:nvPicPr>
                  <pic:blipFill>
                    <a:blip r:embed="rId12"/>
                    <a:stretch>
                      <a:fillRect/>
                    </a:stretch>
                  </pic:blipFill>
                  <pic:spPr>
                    <a:xfrm>
                      <a:off x="0" y="0"/>
                      <a:ext cx="6255376" cy="3416805"/>
                    </a:xfrm>
                    <a:prstGeom prst="rect">
                      <a:avLst/>
                    </a:prstGeom>
                  </pic:spPr>
                </pic:pic>
              </a:graphicData>
            </a:graphic>
          </wp:inline>
        </w:drawing>
      </w:r>
    </w:p>
    <w:p w14:paraId="4C2A7AEF" w14:textId="14BAFEC4" w:rsidR="006B3AC2" w:rsidRDefault="006B3AC2">
      <w:r>
        <w:br w:type="page"/>
      </w:r>
    </w:p>
    <w:p w14:paraId="64CC53CE" w14:textId="77777777" w:rsidR="006B3AC2" w:rsidRDefault="006B3AC2" w:rsidP="0003009D">
      <w:pPr>
        <w:pStyle w:val="Madhura"/>
      </w:pPr>
    </w:p>
    <w:p w14:paraId="36D243A7" w14:textId="77777777" w:rsidR="00A73B3F" w:rsidRDefault="00A73B3F" w:rsidP="0003009D">
      <w:pPr>
        <w:pStyle w:val="Madhura"/>
      </w:pPr>
    </w:p>
    <w:tbl>
      <w:tblPr>
        <w:tblStyle w:val="TableGrid"/>
        <w:tblW w:w="13221" w:type="dxa"/>
        <w:tblLook w:val="04A0" w:firstRow="1" w:lastRow="0" w:firstColumn="1" w:lastColumn="0" w:noHBand="0" w:noVBand="1"/>
      </w:tblPr>
      <w:tblGrid>
        <w:gridCol w:w="1318"/>
        <w:gridCol w:w="1468"/>
        <w:gridCol w:w="1091"/>
        <w:gridCol w:w="1384"/>
        <w:gridCol w:w="972"/>
        <w:gridCol w:w="1417"/>
        <w:gridCol w:w="1785"/>
        <w:gridCol w:w="1417"/>
        <w:gridCol w:w="939"/>
        <w:gridCol w:w="1430"/>
      </w:tblGrid>
      <w:tr w:rsidR="00A73B3F" w14:paraId="08CED863" w14:textId="77777777" w:rsidTr="00A73B3F">
        <w:trPr>
          <w:trHeight w:val="256"/>
        </w:trPr>
        <w:tc>
          <w:tcPr>
            <w:tcW w:w="1318" w:type="dxa"/>
            <w:vAlign w:val="center"/>
          </w:tcPr>
          <w:p w14:paraId="76B175FC" w14:textId="77777777" w:rsidR="00A73B3F" w:rsidRDefault="00A73B3F" w:rsidP="00773378">
            <w:pPr>
              <w:pStyle w:val="Madhura"/>
            </w:pPr>
            <w:r>
              <w:rPr>
                <w:rFonts w:ascii="Arial" w:hAnsi="Arial" w:cs="Arial"/>
                <w:b/>
                <w:bCs/>
                <w:color w:val="000000"/>
                <w:sz w:val="20"/>
                <w:szCs w:val="20"/>
              </w:rPr>
              <w:t>Sheet Name</w:t>
            </w:r>
          </w:p>
        </w:tc>
        <w:tc>
          <w:tcPr>
            <w:tcW w:w="1468" w:type="dxa"/>
            <w:vAlign w:val="center"/>
          </w:tcPr>
          <w:p w14:paraId="11082DF9" w14:textId="77777777" w:rsidR="00A73B3F" w:rsidRDefault="00A73B3F" w:rsidP="00773378">
            <w:pPr>
              <w:pStyle w:val="Madhura"/>
            </w:pPr>
            <w:r>
              <w:rPr>
                <w:rFonts w:ascii="Arial" w:hAnsi="Arial" w:cs="Arial"/>
                <w:b/>
                <w:bCs/>
                <w:color w:val="000000"/>
                <w:sz w:val="20"/>
                <w:szCs w:val="20"/>
              </w:rPr>
              <w:t>Description</w:t>
            </w:r>
          </w:p>
        </w:tc>
        <w:tc>
          <w:tcPr>
            <w:tcW w:w="1091" w:type="dxa"/>
            <w:vAlign w:val="center"/>
          </w:tcPr>
          <w:p w14:paraId="01D872D1" w14:textId="77777777" w:rsidR="00A73B3F" w:rsidRDefault="00A73B3F" w:rsidP="00773378">
            <w:pPr>
              <w:pStyle w:val="Madhura"/>
            </w:pPr>
            <w:r>
              <w:rPr>
                <w:rFonts w:ascii="Arial" w:hAnsi="Arial" w:cs="Arial"/>
                <w:b/>
                <w:bCs/>
                <w:color w:val="000000"/>
                <w:sz w:val="20"/>
                <w:szCs w:val="20"/>
              </w:rPr>
              <w:t>Test Steps</w:t>
            </w:r>
          </w:p>
        </w:tc>
        <w:tc>
          <w:tcPr>
            <w:tcW w:w="1384" w:type="dxa"/>
            <w:vAlign w:val="center"/>
          </w:tcPr>
          <w:p w14:paraId="67B968BB" w14:textId="77777777" w:rsidR="00A73B3F" w:rsidRDefault="00A73B3F" w:rsidP="00773378">
            <w:pPr>
              <w:pStyle w:val="Madhura"/>
            </w:pPr>
            <w:r>
              <w:rPr>
                <w:rFonts w:ascii="Arial" w:hAnsi="Arial" w:cs="Arial"/>
                <w:b/>
                <w:bCs/>
                <w:color w:val="000000"/>
                <w:sz w:val="20"/>
                <w:szCs w:val="20"/>
              </w:rPr>
              <w:t>Expected Output</w:t>
            </w:r>
          </w:p>
        </w:tc>
        <w:tc>
          <w:tcPr>
            <w:tcW w:w="972" w:type="dxa"/>
            <w:vAlign w:val="center"/>
          </w:tcPr>
          <w:p w14:paraId="4EF3BF9A" w14:textId="77777777" w:rsidR="00A73B3F" w:rsidRDefault="00A73B3F" w:rsidP="00773378">
            <w:pPr>
              <w:pStyle w:val="Madhura"/>
            </w:pPr>
            <w:r>
              <w:rPr>
                <w:rFonts w:ascii="Arial" w:hAnsi="Arial" w:cs="Arial"/>
                <w:b/>
                <w:bCs/>
                <w:color w:val="000000"/>
                <w:sz w:val="20"/>
                <w:szCs w:val="20"/>
              </w:rPr>
              <w:t>Original Status</w:t>
            </w:r>
          </w:p>
        </w:tc>
        <w:tc>
          <w:tcPr>
            <w:tcW w:w="1417" w:type="dxa"/>
            <w:vAlign w:val="center"/>
          </w:tcPr>
          <w:p w14:paraId="780A567A" w14:textId="77777777" w:rsidR="00A73B3F" w:rsidRDefault="00A73B3F" w:rsidP="00773378">
            <w:pPr>
              <w:pStyle w:val="Madhura"/>
            </w:pPr>
            <w:proofErr w:type="spellStart"/>
            <w:r>
              <w:rPr>
                <w:rFonts w:ascii="Arial" w:hAnsi="Arial" w:cs="Arial"/>
                <w:b/>
                <w:bCs/>
                <w:color w:val="000000"/>
                <w:sz w:val="20"/>
                <w:szCs w:val="20"/>
              </w:rPr>
              <w:t>TechPundits</w:t>
            </w:r>
            <w:proofErr w:type="spellEnd"/>
            <w:r>
              <w:rPr>
                <w:rFonts w:ascii="Arial" w:hAnsi="Arial" w:cs="Arial"/>
                <w:b/>
                <w:bCs/>
                <w:color w:val="000000"/>
                <w:sz w:val="20"/>
                <w:szCs w:val="20"/>
              </w:rPr>
              <w:t xml:space="preserve"> Test Results</w:t>
            </w:r>
          </w:p>
        </w:tc>
        <w:tc>
          <w:tcPr>
            <w:tcW w:w="1785" w:type="dxa"/>
            <w:vAlign w:val="center"/>
          </w:tcPr>
          <w:p w14:paraId="3FA476DD" w14:textId="77777777" w:rsidR="00A73B3F" w:rsidRDefault="00A73B3F" w:rsidP="00773378">
            <w:pPr>
              <w:pStyle w:val="Madhura"/>
            </w:pPr>
            <w:proofErr w:type="spellStart"/>
            <w:r>
              <w:rPr>
                <w:rFonts w:ascii="Arial" w:hAnsi="Arial" w:cs="Arial"/>
                <w:b/>
                <w:bCs/>
                <w:color w:val="000000"/>
                <w:sz w:val="20"/>
                <w:szCs w:val="20"/>
              </w:rPr>
              <w:t>TechPundits</w:t>
            </w:r>
            <w:proofErr w:type="spellEnd"/>
            <w:r>
              <w:rPr>
                <w:rFonts w:ascii="Arial" w:hAnsi="Arial" w:cs="Arial"/>
                <w:b/>
                <w:bCs/>
                <w:color w:val="000000"/>
                <w:sz w:val="20"/>
                <w:szCs w:val="20"/>
              </w:rPr>
              <w:t xml:space="preserve"> Comments</w:t>
            </w:r>
          </w:p>
        </w:tc>
        <w:tc>
          <w:tcPr>
            <w:tcW w:w="1417" w:type="dxa"/>
            <w:vAlign w:val="center"/>
          </w:tcPr>
          <w:p w14:paraId="2370CF88" w14:textId="77777777" w:rsidR="00A73B3F" w:rsidRDefault="00A73B3F" w:rsidP="00773378">
            <w:pPr>
              <w:pStyle w:val="Madhura"/>
            </w:pPr>
            <w:proofErr w:type="spellStart"/>
            <w:r>
              <w:rPr>
                <w:rFonts w:ascii="Arial" w:hAnsi="Arial" w:cs="Arial"/>
                <w:b/>
                <w:bCs/>
                <w:sz w:val="20"/>
                <w:szCs w:val="20"/>
              </w:rPr>
              <w:t>TechPundits</w:t>
            </w:r>
            <w:proofErr w:type="spellEnd"/>
            <w:r>
              <w:rPr>
                <w:rFonts w:ascii="Arial" w:hAnsi="Arial" w:cs="Arial"/>
                <w:b/>
                <w:bCs/>
                <w:sz w:val="20"/>
                <w:szCs w:val="20"/>
              </w:rPr>
              <w:t xml:space="preserve"> Bug Fixes</w:t>
            </w:r>
          </w:p>
        </w:tc>
        <w:tc>
          <w:tcPr>
            <w:tcW w:w="939" w:type="dxa"/>
            <w:vAlign w:val="center"/>
          </w:tcPr>
          <w:p w14:paraId="39D666AE" w14:textId="77777777" w:rsidR="00A73B3F" w:rsidRDefault="00A73B3F" w:rsidP="00773378">
            <w:pPr>
              <w:pStyle w:val="Madhura"/>
            </w:pPr>
            <w:r>
              <w:rPr>
                <w:rFonts w:ascii="Arial" w:hAnsi="Arial" w:cs="Arial"/>
                <w:b/>
                <w:bCs/>
                <w:sz w:val="20"/>
                <w:szCs w:val="20"/>
              </w:rPr>
              <w:t>Test Results Post Bug Fix</w:t>
            </w:r>
          </w:p>
        </w:tc>
        <w:tc>
          <w:tcPr>
            <w:tcW w:w="1430" w:type="dxa"/>
            <w:vAlign w:val="center"/>
          </w:tcPr>
          <w:p w14:paraId="712DE59E" w14:textId="77777777" w:rsidR="00A73B3F" w:rsidRDefault="00A73B3F" w:rsidP="00773378">
            <w:pPr>
              <w:pStyle w:val="Madhura"/>
            </w:pPr>
            <w:r>
              <w:rPr>
                <w:rFonts w:ascii="Arial" w:hAnsi="Arial" w:cs="Arial"/>
                <w:b/>
                <w:bCs/>
                <w:sz w:val="20"/>
                <w:szCs w:val="20"/>
              </w:rPr>
              <w:t>Comments Post Bug Fix</w:t>
            </w:r>
          </w:p>
        </w:tc>
      </w:tr>
      <w:tr w:rsidR="00A73B3F" w14:paraId="3C1CDF3E" w14:textId="77777777" w:rsidTr="00A73B3F">
        <w:trPr>
          <w:trHeight w:val="2735"/>
        </w:trPr>
        <w:tc>
          <w:tcPr>
            <w:tcW w:w="1318" w:type="dxa"/>
            <w:vAlign w:val="center"/>
          </w:tcPr>
          <w:p w14:paraId="024FF65B" w14:textId="41A20B6E" w:rsidR="00A73B3F" w:rsidRDefault="00A73B3F" w:rsidP="00A73B3F">
            <w:pPr>
              <w:pStyle w:val="Madhura"/>
            </w:pPr>
            <w:proofErr w:type="spellStart"/>
            <w:r>
              <w:rPr>
                <w:rFonts w:ascii="Arial" w:hAnsi="Arial" w:cs="Arial"/>
                <w:color w:val="000000"/>
                <w:sz w:val="20"/>
                <w:szCs w:val="20"/>
              </w:rPr>
              <w:t>ForgotReset</w:t>
            </w:r>
            <w:proofErr w:type="spellEnd"/>
            <w:r>
              <w:rPr>
                <w:rFonts w:ascii="Arial" w:hAnsi="Arial" w:cs="Arial"/>
                <w:color w:val="000000"/>
                <w:sz w:val="20"/>
                <w:szCs w:val="20"/>
              </w:rPr>
              <w:t xml:space="preserve"> Password</w:t>
            </w:r>
          </w:p>
        </w:tc>
        <w:tc>
          <w:tcPr>
            <w:tcW w:w="1468" w:type="dxa"/>
            <w:vAlign w:val="center"/>
          </w:tcPr>
          <w:p w14:paraId="50AAB0DD" w14:textId="009D40E0" w:rsidR="00A73B3F" w:rsidRDefault="00A73B3F" w:rsidP="00A73B3F">
            <w:pPr>
              <w:pStyle w:val="Madhura"/>
            </w:pPr>
            <w:r>
              <w:rPr>
                <w:rFonts w:ascii="Arial" w:hAnsi="Arial" w:cs="Arial"/>
                <w:color w:val="000000"/>
                <w:sz w:val="20"/>
                <w:szCs w:val="20"/>
              </w:rPr>
              <w:t>Verify UI elements on the reset password page</w:t>
            </w:r>
          </w:p>
        </w:tc>
        <w:tc>
          <w:tcPr>
            <w:tcW w:w="1091" w:type="dxa"/>
            <w:vAlign w:val="center"/>
          </w:tcPr>
          <w:p w14:paraId="3F4FE3C8" w14:textId="2BCE708C" w:rsidR="00A73B3F" w:rsidRDefault="00A73B3F" w:rsidP="00A73B3F">
            <w:pPr>
              <w:pStyle w:val="Madhura"/>
            </w:pPr>
            <w:r>
              <w:rPr>
                <w:rFonts w:ascii="Arial" w:hAnsi="Arial" w:cs="Arial"/>
                <w:color w:val="000000"/>
                <w:sz w:val="20"/>
                <w:szCs w:val="20"/>
              </w:rPr>
              <w:t>1. Navigate to the reset password page via the link received in email</w:t>
            </w:r>
            <w:r>
              <w:rPr>
                <w:rFonts w:ascii="Arial" w:hAnsi="Arial" w:cs="Arial"/>
                <w:color w:val="000000"/>
                <w:sz w:val="20"/>
                <w:szCs w:val="20"/>
              </w:rPr>
              <w:br/>
              <w:t>2. Observe all UI elements on the page</w:t>
            </w:r>
          </w:p>
        </w:tc>
        <w:tc>
          <w:tcPr>
            <w:tcW w:w="1384" w:type="dxa"/>
            <w:vAlign w:val="center"/>
          </w:tcPr>
          <w:p w14:paraId="76E243CC" w14:textId="29C073EB" w:rsidR="00A73B3F" w:rsidRDefault="00A73B3F" w:rsidP="00A73B3F">
            <w:pPr>
              <w:pStyle w:val="Madhura"/>
            </w:pPr>
            <w:r>
              <w:rPr>
                <w:rFonts w:ascii="Arial" w:hAnsi="Arial" w:cs="Arial"/>
                <w:color w:val="000000"/>
                <w:sz w:val="20"/>
                <w:szCs w:val="20"/>
              </w:rPr>
              <w:t>1. Page should have fields for new password and confirm password</w:t>
            </w:r>
            <w:r>
              <w:rPr>
                <w:rFonts w:ascii="Arial" w:hAnsi="Arial" w:cs="Arial"/>
                <w:color w:val="000000"/>
                <w:sz w:val="20"/>
                <w:szCs w:val="20"/>
              </w:rPr>
              <w:br/>
              <w:t>2. Page should have a submit/save button</w:t>
            </w:r>
            <w:r>
              <w:rPr>
                <w:rFonts w:ascii="Arial" w:hAnsi="Arial" w:cs="Arial"/>
                <w:color w:val="000000"/>
                <w:sz w:val="20"/>
                <w:szCs w:val="20"/>
              </w:rPr>
              <w:br/>
              <w:t>3. Password requirements should be clearly displayed</w:t>
            </w:r>
            <w:r>
              <w:rPr>
                <w:rFonts w:ascii="Arial" w:hAnsi="Arial" w:cs="Arial"/>
                <w:color w:val="000000"/>
                <w:sz w:val="20"/>
                <w:szCs w:val="20"/>
              </w:rPr>
              <w:br/>
              <w:t>4. All elements should be properly aligned and formatted</w:t>
            </w:r>
          </w:p>
        </w:tc>
        <w:tc>
          <w:tcPr>
            <w:tcW w:w="972" w:type="dxa"/>
            <w:vAlign w:val="center"/>
          </w:tcPr>
          <w:p w14:paraId="614FE8A3" w14:textId="572BC12B" w:rsidR="00A73B3F" w:rsidRDefault="00A73B3F" w:rsidP="00A73B3F">
            <w:pPr>
              <w:pStyle w:val="Madhura"/>
            </w:pPr>
            <w:r>
              <w:rPr>
                <w:rFonts w:ascii="Arial" w:hAnsi="Arial" w:cs="Arial"/>
                <w:b/>
                <w:bCs/>
                <w:color w:val="000000"/>
                <w:sz w:val="20"/>
                <w:szCs w:val="20"/>
              </w:rPr>
              <w:t>Pass</w:t>
            </w:r>
          </w:p>
        </w:tc>
        <w:tc>
          <w:tcPr>
            <w:tcW w:w="1417" w:type="dxa"/>
            <w:vAlign w:val="center"/>
          </w:tcPr>
          <w:p w14:paraId="519C950C" w14:textId="449E790F" w:rsidR="00A73B3F" w:rsidRDefault="00A73B3F" w:rsidP="00A73B3F">
            <w:pPr>
              <w:pStyle w:val="Madhura"/>
            </w:pPr>
            <w:r>
              <w:rPr>
                <w:rFonts w:ascii="Arial" w:hAnsi="Arial" w:cs="Arial"/>
                <w:b/>
                <w:bCs/>
                <w:color w:val="FF0000"/>
                <w:sz w:val="20"/>
                <w:szCs w:val="20"/>
              </w:rPr>
              <w:t>Fail</w:t>
            </w:r>
          </w:p>
        </w:tc>
        <w:tc>
          <w:tcPr>
            <w:tcW w:w="1785" w:type="dxa"/>
            <w:vAlign w:val="center"/>
          </w:tcPr>
          <w:p w14:paraId="7F0ED368" w14:textId="0E96FBEF" w:rsidR="00A73B3F" w:rsidRDefault="00A73B3F" w:rsidP="00A73B3F">
            <w:pPr>
              <w:pStyle w:val="Madhura"/>
            </w:pPr>
            <w:r>
              <w:rPr>
                <w:rFonts w:ascii="Arial" w:hAnsi="Arial" w:cs="Arial"/>
                <w:color w:val="000000"/>
                <w:sz w:val="20"/>
                <w:szCs w:val="20"/>
              </w:rPr>
              <w:t xml:space="preserve">The reset password page has the fields for new and confirm passwords, Reset Password button that are properly aligned and </w:t>
            </w:r>
            <w:proofErr w:type="spellStart"/>
            <w:r>
              <w:rPr>
                <w:rFonts w:ascii="Arial" w:hAnsi="Arial" w:cs="Arial"/>
                <w:color w:val="000000"/>
                <w:sz w:val="20"/>
                <w:szCs w:val="20"/>
              </w:rPr>
              <w:t>fomatted</w:t>
            </w:r>
            <w:proofErr w:type="spellEnd"/>
            <w:r>
              <w:rPr>
                <w:rFonts w:ascii="Arial" w:hAnsi="Arial" w:cs="Arial"/>
                <w:color w:val="000000"/>
                <w:sz w:val="20"/>
                <w:szCs w:val="20"/>
              </w:rPr>
              <w:t xml:space="preserve">. Password requirement </w:t>
            </w:r>
            <w:proofErr w:type="gramStart"/>
            <w:r>
              <w:rPr>
                <w:rFonts w:ascii="Arial" w:hAnsi="Arial" w:cs="Arial"/>
                <w:color w:val="000000"/>
                <w:sz w:val="20"/>
                <w:szCs w:val="20"/>
              </w:rPr>
              <w:t>are</w:t>
            </w:r>
            <w:proofErr w:type="gramEnd"/>
            <w:r>
              <w:rPr>
                <w:rFonts w:ascii="Arial" w:hAnsi="Arial" w:cs="Arial"/>
                <w:color w:val="000000"/>
                <w:sz w:val="20"/>
                <w:szCs w:val="20"/>
              </w:rPr>
              <w:t xml:space="preserve"> clearly displayed when user enters a password that does not meet the requirements.</w:t>
            </w:r>
            <w:r>
              <w:rPr>
                <w:rFonts w:ascii="Arial" w:hAnsi="Arial" w:cs="Arial"/>
                <w:color w:val="000000"/>
                <w:sz w:val="20"/>
                <w:szCs w:val="20"/>
              </w:rPr>
              <w:br/>
            </w:r>
            <w:r>
              <w:rPr>
                <w:rFonts w:ascii="Arial" w:hAnsi="Arial" w:cs="Arial"/>
                <w:color w:val="FF0000"/>
                <w:sz w:val="20"/>
                <w:szCs w:val="20"/>
              </w:rPr>
              <w:t xml:space="preserve">masking works but I think the eye should be cancelled when </w:t>
            </w:r>
            <w:proofErr w:type="spellStart"/>
            <w:proofErr w:type="gramStart"/>
            <w:r>
              <w:rPr>
                <w:rFonts w:ascii="Arial" w:hAnsi="Arial" w:cs="Arial"/>
                <w:color w:val="FF0000"/>
                <w:sz w:val="20"/>
                <w:szCs w:val="20"/>
              </w:rPr>
              <w:t>its</w:t>
            </w:r>
            <w:proofErr w:type="spellEnd"/>
            <w:proofErr w:type="gramEnd"/>
            <w:r>
              <w:rPr>
                <w:rFonts w:ascii="Arial" w:hAnsi="Arial" w:cs="Arial"/>
                <w:color w:val="FF0000"/>
                <w:sz w:val="20"/>
                <w:szCs w:val="20"/>
              </w:rPr>
              <w:t xml:space="preserve"> the dots and not canceled when you are able to see the password </w:t>
            </w:r>
          </w:p>
        </w:tc>
        <w:tc>
          <w:tcPr>
            <w:tcW w:w="1417" w:type="dxa"/>
            <w:vAlign w:val="center"/>
          </w:tcPr>
          <w:p w14:paraId="76D14C1E" w14:textId="514BBE3D" w:rsidR="00A73B3F" w:rsidRDefault="00A73B3F" w:rsidP="00A73B3F">
            <w:pPr>
              <w:pStyle w:val="Madhura"/>
            </w:pPr>
            <w:r>
              <w:rPr>
                <w:rFonts w:ascii="Arial" w:hAnsi="Arial" w:cs="Arial"/>
                <w:b/>
                <w:bCs/>
                <w:color w:val="00B050"/>
                <w:sz w:val="20"/>
                <w:szCs w:val="20"/>
              </w:rPr>
              <w:t>Fixed</w:t>
            </w:r>
          </w:p>
        </w:tc>
        <w:tc>
          <w:tcPr>
            <w:tcW w:w="939" w:type="dxa"/>
            <w:vAlign w:val="center"/>
          </w:tcPr>
          <w:p w14:paraId="5662072B" w14:textId="61CE0FC3" w:rsidR="00A73B3F" w:rsidRDefault="00A73B3F" w:rsidP="00A73B3F">
            <w:pPr>
              <w:pStyle w:val="Madhura"/>
            </w:pPr>
            <w:r>
              <w:rPr>
                <w:rFonts w:ascii="Arial" w:hAnsi="Arial" w:cs="Arial"/>
                <w:b/>
                <w:bCs/>
                <w:color w:val="000000"/>
                <w:sz w:val="20"/>
                <w:szCs w:val="20"/>
              </w:rPr>
              <w:t>Pass</w:t>
            </w:r>
          </w:p>
        </w:tc>
        <w:tc>
          <w:tcPr>
            <w:tcW w:w="1430" w:type="dxa"/>
            <w:vAlign w:val="center"/>
          </w:tcPr>
          <w:p w14:paraId="09B9E899" w14:textId="393F915E" w:rsidR="00A73B3F" w:rsidRDefault="00A73B3F" w:rsidP="00A73B3F">
            <w:pPr>
              <w:pStyle w:val="Madhura"/>
            </w:pPr>
            <w:r>
              <w:rPr>
                <w:rFonts w:ascii="Arial" w:hAnsi="Arial" w:cs="Arial"/>
                <w:color w:val="000000"/>
                <w:sz w:val="20"/>
                <w:szCs w:val="20"/>
              </w:rPr>
              <w:t xml:space="preserve">Masking for password works as expected - </w:t>
            </w:r>
            <w:r>
              <w:rPr>
                <w:rFonts w:ascii="Arial" w:hAnsi="Arial" w:cs="Arial"/>
                <w:color w:val="0070C0"/>
                <w:sz w:val="20"/>
                <w:szCs w:val="20"/>
              </w:rPr>
              <w:t>Has been tested locally only</w:t>
            </w:r>
          </w:p>
        </w:tc>
      </w:tr>
    </w:tbl>
    <w:p w14:paraId="0355934B" w14:textId="56B26EE8" w:rsidR="0003009D" w:rsidRDefault="006B3AC2" w:rsidP="0003009D">
      <w:pPr>
        <w:pStyle w:val="Madhura"/>
      </w:pPr>
      <w:r>
        <w:rPr>
          <w:noProof/>
          <w14:ligatures w14:val="standardContextual"/>
        </w:rPr>
        <w:lastRenderedPageBreak/>
        <w:drawing>
          <wp:anchor distT="0" distB="0" distL="114300" distR="114300" simplePos="0" relativeHeight="251659264" behindDoc="0" locked="0" layoutInCell="1" allowOverlap="1" wp14:anchorId="267D034C" wp14:editId="68EF128F">
            <wp:simplePos x="0" y="0"/>
            <wp:positionH relativeFrom="column">
              <wp:posOffset>4316730</wp:posOffset>
            </wp:positionH>
            <wp:positionV relativeFrom="paragraph">
              <wp:posOffset>1270</wp:posOffset>
            </wp:positionV>
            <wp:extent cx="3882390" cy="4380230"/>
            <wp:effectExtent l="0" t="0" r="3810" b="1270"/>
            <wp:wrapThrough wrapText="bothSides">
              <wp:wrapPolygon edited="0">
                <wp:start x="0" y="0"/>
                <wp:lineTo x="0" y="21512"/>
                <wp:lineTo x="21515" y="21512"/>
                <wp:lineTo x="21515" y="0"/>
                <wp:lineTo x="0" y="0"/>
              </wp:wrapPolygon>
            </wp:wrapThrough>
            <wp:docPr id="793763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63443" name=""/>
                    <pic:cNvPicPr/>
                  </pic:nvPicPr>
                  <pic:blipFill>
                    <a:blip r:embed="rId13">
                      <a:extLst>
                        <a:ext uri="{28A0092B-C50C-407E-A947-70E740481C1C}">
                          <a14:useLocalDpi xmlns:a14="http://schemas.microsoft.com/office/drawing/2010/main" val="0"/>
                        </a:ext>
                      </a:extLst>
                    </a:blip>
                    <a:stretch>
                      <a:fillRect/>
                    </a:stretch>
                  </pic:blipFill>
                  <pic:spPr>
                    <a:xfrm>
                      <a:off x="0" y="0"/>
                      <a:ext cx="3882390" cy="4380230"/>
                    </a:xfrm>
                    <a:prstGeom prst="rect">
                      <a:avLst/>
                    </a:prstGeom>
                  </pic:spPr>
                </pic:pic>
              </a:graphicData>
            </a:graphic>
            <wp14:sizeRelH relativeFrom="margin">
              <wp14:pctWidth>0</wp14:pctWidth>
            </wp14:sizeRelH>
            <wp14:sizeRelV relativeFrom="margin">
              <wp14:pctHeight>0</wp14:pctHeight>
            </wp14:sizeRelV>
          </wp:anchor>
        </w:drawing>
      </w:r>
      <w:r w:rsidR="00A73B3F">
        <w:rPr>
          <w:noProof/>
          <w14:ligatures w14:val="standardContextual"/>
        </w:rPr>
        <w:drawing>
          <wp:anchor distT="0" distB="0" distL="114300" distR="114300" simplePos="0" relativeHeight="251658240" behindDoc="0" locked="0" layoutInCell="1" allowOverlap="1" wp14:anchorId="79103C0A" wp14:editId="47A035EA">
            <wp:simplePos x="0" y="0"/>
            <wp:positionH relativeFrom="column">
              <wp:posOffset>0</wp:posOffset>
            </wp:positionH>
            <wp:positionV relativeFrom="paragraph">
              <wp:posOffset>1329</wp:posOffset>
            </wp:positionV>
            <wp:extent cx="3948799" cy="4327451"/>
            <wp:effectExtent l="0" t="0" r="0" b="0"/>
            <wp:wrapThrough wrapText="bothSides">
              <wp:wrapPolygon edited="0">
                <wp:start x="0" y="0"/>
                <wp:lineTo x="0" y="21492"/>
                <wp:lineTo x="21468" y="21492"/>
                <wp:lineTo x="21468" y="0"/>
                <wp:lineTo x="0" y="0"/>
              </wp:wrapPolygon>
            </wp:wrapThrough>
            <wp:docPr id="10276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1395" name=""/>
                    <pic:cNvPicPr/>
                  </pic:nvPicPr>
                  <pic:blipFill>
                    <a:blip r:embed="rId14">
                      <a:extLst>
                        <a:ext uri="{28A0092B-C50C-407E-A947-70E740481C1C}">
                          <a14:useLocalDpi xmlns:a14="http://schemas.microsoft.com/office/drawing/2010/main" val="0"/>
                        </a:ext>
                      </a:extLst>
                    </a:blip>
                    <a:stretch>
                      <a:fillRect/>
                    </a:stretch>
                  </pic:blipFill>
                  <pic:spPr>
                    <a:xfrm>
                      <a:off x="0" y="0"/>
                      <a:ext cx="3948799" cy="4327451"/>
                    </a:xfrm>
                    <a:prstGeom prst="rect">
                      <a:avLst/>
                    </a:prstGeom>
                  </pic:spPr>
                </pic:pic>
              </a:graphicData>
            </a:graphic>
          </wp:anchor>
        </w:drawing>
      </w:r>
    </w:p>
    <w:p w14:paraId="236CBDFF" w14:textId="36A7E246" w:rsidR="006B3AC2" w:rsidRDefault="006B3AC2">
      <w:r>
        <w:br w:type="page"/>
      </w:r>
    </w:p>
    <w:p w14:paraId="15B9E5FE" w14:textId="77777777" w:rsidR="00A73B3F" w:rsidRDefault="00A73B3F" w:rsidP="0003009D">
      <w:pPr>
        <w:pStyle w:val="Madhura"/>
      </w:pPr>
    </w:p>
    <w:tbl>
      <w:tblPr>
        <w:tblStyle w:val="TableGrid"/>
        <w:tblW w:w="13221" w:type="dxa"/>
        <w:tblLook w:val="04A0" w:firstRow="1" w:lastRow="0" w:firstColumn="1" w:lastColumn="0" w:noHBand="0" w:noVBand="1"/>
      </w:tblPr>
      <w:tblGrid>
        <w:gridCol w:w="1318"/>
        <w:gridCol w:w="1457"/>
        <w:gridCol w:w="1161"/>
        <w:gridCol w:w="1364"/>
        <w:gridCol w:w="972"/>
        <w:gridCol w:w="1417"/>
        <w:gridCol w:w="1759"/>
        <w:gridCol w:w="1417"/>
        <w:gridCol w:w="939"/>
        <w:gridCol w:w="1417"/>
      </w:tblGrid>
      <w:tr w:rsidR="00A73B3F" w14:paraId="134C2C52" w14:textId="77777777" w:rsidTr="00A73B3F">
        <w:trPr>
          <w:trHeight w:val="256"/>
        </w:trPr>
        <w:tc>
          <w:tcPr>
            <w:tcW w:w="1318" w:type="dxa"/>
            <w:vAlign w:val="center"/>
          </w:tcPr>
          <w:p w14:paraId="28937B15" w14:textId="77777777" w:rsidR="00A73B3F" w:rsidRDefault="00A73B3F" w:rsidP="00773378">
            <w:pPr>
              <w:pStyle w:val="Madhura"/>
            </w:pPr>
            <w:r>
              <w:rPr>
                <w:rFonts w:ascii="Arial" w:hAnsi="Arial" w:cs="Arial"/>
                <w:b/>
                <w:bCs/>
                <w:color w:val="000000"/>
                <w:sz w:val="20"/>
                <w:szCs w:val="20"/>
              </w:rPr>
              <w:t>Sheet Name</w:t>
            </w:r>
          </w:p>
        </w:tc>
        <w:tc>
          <w:tcPr>
            <w:tcW w:w="1457" w:type="dxa"/>
            <w:vAlign w:val="center"/>
          </w:tcPr>
          <w:p w14:paraId="3CE5AE52" w14:textId="77777777" w:rsidR="00A73B3F" w:rsidRDefault="00A73B3F" w:rsidP="00773378">
            <w:pPr>
              <w:pStyle w:val="Madhura"/>
            </w:pPr>
            <w:r>
              <w:rPr>
                <w:rFonts w:ascii="Arial" w:hAnsi="Arial" w:cs="Arial"/>
                <w:b/>
                <w:bCs/>
                <w:color w:val="000000"/>
                <w:sz w:val="20"/>
                <w:szCs w:val="20"/>
              </w:rPr>
              <w:t>Description</w:t>
            </w:r>
          </w:p>
        </w:tc>
        <w:tc>
          <w:tcPr>
            <w:tcW w:w="1161" w:type="dxa"/>
            <w:vAlign w:val="center"/>
          </w:tcPr>
          <w:p w14:paraId="525D4386" w14:textId="77777777" w:rsidR="00A73B3F" w:rsidRDefault="00A73B3F" w:rsidP="00773378">
            <w:pPr>
              <w:pStyle w:val="Madhura"/>
            </w:pPr>
            <w:r>
              <w:rPr>
                <w:rFonts w:ascii="Arial" w:hAnsi="Arial" w:cs="Arial"/>
                <w:b/>
                <w:bCs/>
                <w:color w:val="000000"/>
                <w:sz w:val="20"/>
                <w:szCs w:val="20"/>
              </w:rPr>
              <w:t>Test Steps</w:t>
            </w:r>
          </w:p>
        </w:tc>
        <w:tc>
          <w:tcPr>
            <w:tcW w:w="1364" w:type="dxa"/>
            <w:vAlign w:val="center"/>
          </w:tcPr>
          <w:p w14:paraId="5EF44D4F" w14:textId="77777777" w:rsidR="00A73B3F" w:rsidRDefault="00A73B3F" w:rsidP="00773378">
            <w:pPr>
              <w:pStyle w:val="Madhura"/>
            </w:pPr>
            <w:r>
              <w:rPr>
                <w:rFonts w:ascii="Arial" w:hAnsi="Arial" w:cs="Arial"/>
                <w:b/>
                <w:bCs/>
                <w:color w:val="000000"/>
                <w:sz w:val="20"/>
                <w:szCs w:val="20"/>
              </w:rPr>
              <w:t>Expected Output</w:t>
            </w:r>
          </w:p>
        </w:tc>
        <w:tc>
          <w:tcPr>
            <w:tcW w:w="972" w:type="dxa"/>
            <w:vAlign w:val="center"/>
          </w:tcPr>
          <w:p w14:paraId="5D46C389" w14:textId="77777777" w:rsidR="00A73B3F" w:rsidRDefault="00A73B3F" w:rsidP="00773378">
            <w:pPr>
              <w:pStyle w:val="Madhura"/>
            </w:pPr>
            <w:r>
              <w:rPr>
                <w:rFonts w:ascii="Arial" w:hAnsi="Arial" w:cs="Arial"/>
                <w:b/>
                <w:bCs/>
                <w:color w:val="000000"/>
                <w:sz w:val="20"/>
                <w:szCs w:val="20"/>
              </w:rPr>
              <w:t>Original Status</w:t>
            </w:r>
          </w:p>
        </w:tc>
        <w:tc>
          <w:tcPr>
            <w:tcW w:w="1417" w:type="dxa"/>
            <w:vAlign w:val="center"/>
          </w:tcPr>
          <w:p w14:paraId="7EC857ED" w14:textId="77777777" w:rsidR="00A73B3F" w:rsidRDefault="00A73B3F" w:rsidP="00773378">
            <w:pPr>
              <w:pStyle w:val="Madhura"/>
            </w:pPr>
            <w:proofErr w:type="spellStart"/>
            <w:r>
              <w:rPr>
                <w:rFonts w:ascii="Arial" w:hAnsi="Arial" w:cs="Arial"/>
                <w:b/>
                <w:bCs/>
                <w:color w:val="000000"/>
                <w:sz w:val="20"/>
                <w:szCs w:val="20"/>
              </w:rPr>
              <w:t>TechPundits</w:t>
            </w:r>
            <w:proofErr w:type="spellEnd"/>
            <w:r>
              <w:rPr>
                <w:rFonts w:ascii="Arial" w:hAnsi="Arial" w:cs="Arial"/>
                <w:b/>
                <w:bCs/>
                <w:color w:val="000000"/>
                <w:sz w:val="20"/>
                <w:szCs w:val="20"/>
              </w:rPr>
              <w:t xml:space="preserve"> Test Results</w:t>
            </w:r>
          </w:p>
        </w:tc>
        <w:tc>
          <w:tcPr>
            <w:tcW w:w="1759" w:type="dxa"/>
            <w:vAlign w:val="center"/>
          </w:tcPr>
          <w:p w14:paraId="66E21449" w14:textId="77777777" w:rsidR="00A73B3F" w:rsidRDefault="00A73B3F" w:rsidP="00773378">
            <w:pPr>
              <w:pStyle w:val="Madhura"/>
            </w:pPr>
            <w:proofErr w:type="spellStart"/>
            <w:r>
              <w:rPr>
                <w:rFonts w:ascii="Arial" w:hAnsi="Arial" w:cs="Arial"/>
                <w:b/>
                <w:bCs/>
                <w:color w:val="000000"/>
                <w:sz w:val="20"/>
                <w:szCs w:val="20"/>
              </w:rPr>
              <w:t>TechPundits</w:t>
            </w:r>
            <w:proofErr w:type="spellEnd"/>
            <w:r>
              <w:rPr>
                <w:rFonts w:ascii="Arial" w:hAnsi="Arial" w:cs="Arial"/>
                <w:b/>
                <w:bCs/>
                <w:color w:val="000000"/>
                <w:sz w:val="20"/>
                <w:szCs w:val="20"/>
              </w:rPr>
              <w:t xml:space="preserve"> Comments</w:t>
            </w:r>
          </w:p>
        </w:tc>
        <w:tc>
          <w:tcPr>
            <w:tcW w:w="1417" w:type="dxa"/>
            <w:vAlign w:val="center"/>
          </w:tcPr>
          <w:p w14:paraId="0A3111A9" w14:textId="77777777" w:rsidR="00A73B3F" w:rsidRDefault="00A73B3F" w:rsidP="00773378">
            <w:pPr>
              <w:pStyle w:val="Madhura"/>
            </w:pPr>
            <w:proofErr w:type="spellStart"/>
            <w:r>
              <w:rPr>
                <w:rFonts w:ascii="Arial" w:hAnsi="Arial" w:cs="Arial"/>
                <w:b/>
                <w:bCs/>
                <w:sz w:val="20"/>
                <w:szCs w:val="20"/>
              </w:rPr>
              <w:t>TechPundits</w:t>
            </w:r>
            <w:proofErr w:type="spellEnd"/>
            <w:r>
              <w:rPr>
                <w:rFonts w:ascii="Arial" w:hAnsi="Arial" w:cs="Arial"/>
                <w:b/>
                <w:bCs/>
                <w:sz w:val="20"/>
                <w:szCs w:val="20"/>
              </w:rPr>
              <w:t xml:space="preserve"> Bug Fixes</w:t>
            </w:r>
          </w:p>
        </w:tc>
        <w:tc>
          <w:tcPr>
            <w:tcW w:w="939" w:type="dxa"/>
            <w:vAlign w:val="center"/>
          </w:tcPr>
          <w:p w14:paraId="177F2B68" w14:textId="77777777" w:rsidR="00A73B3F" w:rsidRDefault="00A73B3F" w:rsidP="00773378">
            <w:pPr>
              <w:pStyle w:val="Madhura"/>
            </w:pPr>
            <w:r>
              <w:rPr>
                <w:rFonts w:ascii="Arial" w:hAnsi="Arial" w:cs="Arial"/>
                <w:b/>
                <w:bCs/>
                <w:sz w:val="20"/>
                <w:szCs w:val="20"/>
              </w:rPr>
              <w:t>Test Results Post Bug Fix</w:t>
            </w:r>
          </w:p>
        </w:tc>
        <w:tc>
          <w:tcPr>
            <w:tcW w:w="1417" w:type="dxa"/>
            <w:vAlign w:val="center"/>
          </w:tcPr>
          <w:p w14:paraId="04B0F24D" w14:textId="77777777" w:rsidR="00A73B3F" w:rsidRDefault="00A73B3F" w:rsidP="00773378">
            <w:pPr>
              <w:pStyle w:val="Madhura"/>
            </w:pPr>
            <w:r>
              <w:rPr>
                <w:rFonts w:ascii="Arial" w:hAnsi="Arial" w:cs="Arial"/>
                <w:b/>
                <w:bCs/>
                <w:sz w:val="20"/>
                <w:szCs w:val="20"/>
              </w:rPr>
              <w:t>Comments Post Bug Fix</w:t>
            </w:r>
          </w:p>
        </w:tc>
      </w:tr>
      <w:tr w:rsidR="00A73B3F" w14:paraId="290E1180" w14:textId="77777777" w:rsidTr="00A73B3F">
        <w:trPr>
          <w:trHeight w:val="2735"/>
        </w:trPr>
        <w:tc>
          <w:tcPr>
            <w:tcW w:w="1318" w:type="dxa"/>
            <w:vAlign w:val="center"/>
          </w:tcPr>
          <w:p w14:paraId="6C4D100A" w14:textId="1EBF5FF9" w:rsidR="00A73B3F" w:rsidRDefault="00A73B3F" w:rsidP="00A73B3F">
            <w:pPr>
              <w:pStyle w:val="Madhura"/>
            </w:pPr>
            <w:proofErr w:type="spellStart"/>
            <w:r>
              <w:rPr>
                <w:rFonts w:ascii="Calibri" w:hAnsi="Calibri" w:cs="Calibri"/>
                <w:color w:val="000000"/>
                <w:sz w:val="22"/>
              </w:rPr>
              <w:t>ForgotReset</w:t>
            </w:r>
            <w:proofErr w:type="spellEnd"/>
            <w:r>
              <w:rPr>
                <w:rFonts w:ascii="Calibri" w:hAnsi="Calibri" w:cs="Calibri"/>
                <w:color w:val="000000"/>
                <w:sz w:val="22"/>
              </w:rPr>
              <w:t xml:space="preserve"> Password</w:t>
            </w:r>
          </w:p>
        </w:tc>
        <w:tc>
          <w:tcPr>
            <w:tcW w:w="1457" w:type="dxa"/>
            <w:vAlign w:val="center"/>
          </w:tcPr>
          <w:p w14:paraId="636D500F" w14:textId="2ED1947F" w:rsidR="00A73B3F" w:rsidRDefault="00A73B3F" w:rsidP="00A73B3F">
            <w:pPr>
              <w:pStyle w:val="Madhura"/>
            </w:pPr>
            <w:r>
              <w:rPr>
                <w:rFonts w:ascii="Arial" w:hAnsi="Arial" w:cs="Arial"/>
                <w:color w:val="000000"/>
                <w:sz w:val="20"/>
                <w:szCs w:val="20"/>
              </w:rPr>
              <w:t>Verify entering the same password as the old password</w:t>
            </w:r>
          </w:p>
        </w:tc>
        <w:tc>
          <w:tcPr>
            <w:tcW w:w="1161" w:type="dxa"/>
            <w:vAlign w:val="center"/>
          </w:tcPr>
          <w:p w14:paraId="73A5362C" w14:textId="393A9917" w:rsidR="00A73B3F" w:rsidRDefault="00A73B3F" w:rsidP="00A73B3F">
            <w:pPr>
              <w:pStyle w:val="Madhura"/>
            </w:pPr>
            <w:r>
              <w:rPr>
                <w:rFonts w:ascii="Arial" w:hAnsi="Arial" w:cs="Arial"/>
                <w:color w:val="000000"/>
                <w:sz w:val="20"/>
                <w:szCs w:val="20"/>
              </w:rPr>
              <w:t>1. Navigate to the reset password page</w:t>
            </w:r>
            <w:r>
              <w:rPr>
                <w:rFonts w:ascii="Arial" w:hAnsi="Arial" w:cs="Arial"/>
                <w:color w:val="000000"/>
                <w:sz w:val="20"/>
                <w:szCs w:val="20"/>
              </w:rPr>
              <w:br/>
              <w:t>2. Enter the user's current/old password in both fields</w:t>
            </w:r>
            <w:r>
              <w:rPr>
                <w:rFonts w:ascii="Arial" w:hAnsi="Arial" w:cs="Arial"/>
                <w:color w:val="000000"/>
                <w:sz w:val="20"/>
                <w:szCs w:val="20"/>
              </w:rPr>
              <w:br/>
              <w:t>3. Click the submit button</w:t>
            </w:r>
          </w:p>
        </w:tc>
        <w:tc>
          <w:tcPr>
            <w:tcW w:w="1364" w:type="dxa"/>
            <w:vAlign w:val="center"/>
          </w:tcPr>
          <w:p w14:paraId="241C3750" w14:textId="180FCFBD" w:rsidR="00A73B3F" w:rsidRDefault="00A73B3F" w:rsidP="00A73B3F">
            <w:pPr>
              <w:pStyle w:val="Madhura"/>
            </w:pPr>
            <w:r>
              <w:rPr>
                <w:rFonts w:ascii="Arial" w:hAnsi="Arial" w:cs="Arial"/>
                <w:color w:val="000000"/>
                <w:sz w:val="20"/>
                <w:szCs w:val="20"/>
              </w:rPr>
              <w:t>1. Form should not be submitted</w:t>
            </w:r>
            <w:r>
              <w:rPr>
                <w:rFonts w:ascii="Arial" w:hAnsi="Arial" w:cs="Arial"/>
                <w:color w:val="000000"/>
                <w:sz w:val="20"/>
                <w:szCs w:val="20"/>
              </w:rPr>
              <w:br/>
              <w:t>2. A validation message should appear indicating that the new password cannot be the same as the old password</w:t>
            </w:r>
            <w:r>
              <w:rPr>
                <w:rFonts w:ascii="Arial" w:hAnsi="Arial" w:cs="Arial"/>
                <w:color w:val="000000"/>
                <w:sz w:val="20"/>
                <w:szCs w:val="20"/>
              </w:rPr>
              <w:br/>
              <w:t>3. User should be prompted to choose a different password</w:t>
            </w:r>
          </w:p>
        </w:tc>
        <w:tc>
          <w:tcPr>
            <w:tcW w:w="972" w:type="dxa"/>
            <w:vAlign w:val="center"/>
          </w:tcPr>
          <w:p w14:paraId="6982BF51" w14:textId="31A14AF8" w:rsidR="00A73B3F" w:rsidRDefault="00A73B3F" w:rsidP="00A73B3F">
            <w:pPr>
              <w:pStyle w:val="Madhura"/>
            </w:pPr>
            <w:r>
              <w:rPr>
                <w:rFonts w:ascii="Arial" w:hAnsi="Arial" w:cs="Arial"/>
                <w:b/>
                <w:bCs/>
                <w:color w:val="000000"/>
                <w:sz w:val="20"/>
                <w:szCs w:val="20"/>
              </w:rPr>
              <w:t>Pass</w:t>
            </w:r>
          </w:p>
        </w:tc>
        <w:tc>
          <w:tcPr>
            <w:tcW w:w="1417" w:type="dxa"/>
            <w:vAlign w:val="center"/>
          </w:tcPr>
          <w:p w14:paraId="57F27CA9" w14:textId="13C5E69C" w:rsidR="00A73B3F" w:rsidRDefault="00A73B3F" w:rsidP="00A73B3F">
            <w:pPr>
              <w:pStyle w:val="Madhura"/>
            </w:pPr>
            <w:r>
              <w:rPr>
                <w:rFonts w:ascii="Arial" w:hAnsi="Arial" w:cs="Arial"/>
                <w:b/>
                <w:bCs/>
                <w:color w:val="FF0000"/>
                <w:sz w:val="20"/>
                <w:szCs w:val="20"/>
              </w:rPr>
              <w:t>Fail</w:t>
            </w:r>
          </w:p>
        </w:tc>
        <w:tc>
          <w:tcPr>
            <w:tcW w:w="1759" w:type="dxa"/>
            <w:vAlign w:val="center"/>
          </w:tcPr>
          <w:p w14:paraId="0CA5515D" w14:textId="2A2CB255" w:rsidR="00A73B3F" w:rsidRDefault="00A73B3F" w:rsidP="00A73B3F">
            <w:pPr>
              <w:pStyle w:val="Madhura"/>
            </w:pPr>
            <w:r>
              <w:rPr>
                <w:rFonts w:ascii="Arial" w:hAnsi="Arial" w:cs="Arial"/>
                <w:color w:val="000000"/>
                <w:sz w:val="20"/>
                <w:szCs w:val="20"/>
              </w:rPr>
              <w:t>Validation message appears when user's current /old password is entered in both fields. (</w:t>
            </w:r>
            <w:r>
              <w:rPr>
                <w:rFonts w:ascii="Arial" w:hAnsi="Arial" w:cs="Arial"/>
                <w:color w:val="00B050"/>
                <w:sz w:val="20"/>
                <w:szCs w:val="20"/>
              </w:rPr>
              <w:t>after bug fix</w:t>
            </w:r>
            <w:r>
              <w:rPr>
                <w:rFonts w:ascii="Arial" w:hAnsi="Arial" w:cs="Arial"/>
                <w:sz w:val="20"/>
                <w:szCs w:val="20"/>
              </w:rPr>
              <w:t xml:space="preserve">) - </w:t>
            </w:r>
            <w:r>
              <w:rPr>
                <w:rFonts w:ascii="Arial" w:hAnsi="Arial" w:cs="Arial"/>
                <w:color w:val="0070C0"/>
                <w:sz w:val="20"/>
                <w:szCs w:val="20"/>
              </w:rPr>
              <w:t>Has been tested locally only</w:t>
            </w:r>
          </w:p>
        </w:tc>
        <w:tc>
          <w:tcPr>
            <w:tcW w:w="1417" w:type="dxa"/>
            <w:vAlign w:val="center"/>
          </w:tcPr>
          <w:p w14:paraId="3D2F1AD4" w14:textId="0FC2418C" w:rsidR="00A73B3F" w:rsidRDefault="00A73B3F" w:rsidP="00A73B3F">
            <w:pPr>
              <w:pStyle w:val="Madhura"/>
            </w:pPr>
            <w:r>
              <w:rPr>
                <w:rFonts w:ascii="Calibri" w:hAnsi="Calibri" w:cs="Calibri"/>
                <w:b/>
                <w:bCs/>
                <w:color w:val="00B050"/>
                <w:sz w:val="20"/>
                <w:szCs w:val="20"/>
              </w:rPr>
              <w:t>Fixed</w:t>
            </w:r>
          </w:p>
        </w:tc>
        <w:tc>
          <w:tcPr>
            <w:tcW w:w="939" w:type="dxa"/>
            <w:vAlign w:val="center"/>
          </w:tcPr>
          <w:p w14:paraId="5324F9C7" w14:textId="2A594318" w:rsidR="00A73B3F" w:rsidRDefault="00A73B3F" w:rsidP="00A73B3F">
            <w:pPr>
              <w:pStyle w:val="Madhura"/>
            </w:pPr>
            <w:r>
              <w:rPr>
                <w:rFonts w:ascii="Arial" w:hAnsi="Arial" w:cs="Arial"/>
                <w:b/>
                <w:bCs/>
                <w:sz w:val="20"/>
                <w:szCs w:val="20"/>
              </w:rPr>
              <w:t>Pass</w:t>
            </w:r>
          </w:p>
        </w:tc>
        <w:tc>
          <w:tcPr>
            <w:tcW w:w="1417" w:type="dxa"/>
            <w:vAlign w:val="center"/>
          </w:tcPr>
          <w:p w14:paraId="4C8F1B10" w14:textId="3D6FC224" w:rsidR="00A73B3F" w:rsidRDefault="00A73B3F" w:rsidP="00A73B3F">
            <w:pPr>
              <w:pStyle w:val="Madhura"/>
            </w:pPr>
            <w:r>
              <w:rPr>
                <w:rFonts w:ascii="Arial" w:hAnsi="Arial" w:cs="Arial"/>
                <w:color w:val="000000"/>
                <w:sz w:val="20"/>
                <w:szCs w:val="20"/>
              </w:rPr>
              <w:t>Validation message appears when user's current /old password is entered in both fields.</w:t>
            </w:r>
            <w:r>
              <w:rPr>
                <w:rFonts w:ascii="Arial" w:hAnsi="Arial" w:cs="Arial"/>
                <w:sz w:val="20"/>
                <w:szCs w:val="20"/>
              </w:rPr>
              <w:t xml:space="preserve">- </w:t>
            </w:r>
            <w:r>
              <w:rPr>
                <w:rFonts w:ascii="Arial" w:hAnsi="Arial" w:cs="Arial"/>
                <w:color w:val="0070C0"/>
                <w:sz w:val="20"/>
                <w:szCs w:val="20"/>
              </w:rPr>
              <w:t>Has been tested locally only</w:t>
            </w:r>
          </w:p>
        </w:tc>
      </w:tr>
    </w:tbl>
    <w:p w14:paraId="7A7469F8" w14:textId="77777777" w:rsidR="006B3AC2" w:rsidRDefault="006B3AC2" w:rsidP="0003009D">
      <w:pPr>
        <w:pStyle w:val="Madhura"/>
      </w:pPr>
    </w:p>
    <w:p w14:paraId="66F2B3E2" w14:textId="77777777" w:rsidR="006B3AC2" w:rsidRDefault="006B3AC2">
      <w:r>
        <w:br w:type="page"/>
      </w:r>
    </w:p>
    <w:p w14:paraId="56BE639A" w14:textId="23F77290" w:rsidR="00A73B3F" w:rsidRDefault="00A73B3F" w:rsidP="0003009D">
      <w:pPr>
        <w:pStyle w:val="Madhura"/>
      </w:pPr>
      <w:r>
        <w:lastRenderedPageBreak/>
        <w:t>When new and old passwords are different, the password is reset successfully.</w:t>
      </w:r>
    </w:p>
    <w:p w14:paraId="2F108A39" w14:textId="5D56671B" w:rsidR="00A73B3F" w:rsidRDefault="00A73B3F" w:rsidP="006B3AC2">
      <w:pPr>
        <w:pStyle w:val="Madhura"/>
        <w:jc w:val="center"/>
      </w:pPr>
      <w:r>
        <w:rPr>
          <w:noProof/>
          <w14:ligatures w14:val="standardContextual"/>
        </w:rPr>
        <w:drawing>
          <wp:inline distT="0" distB="0" distL="0" distR="0" wp14:anchorId="5B33515F" wp14:editId="0371A142">
            <wp:extent cx="5752916" cy="3147237"/>
            <wp:effectExtent l="0" t="0" r="635" b="0"/>
            <wp:docPr id="119512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20334" name=""/>
                    <pic:cNvPicPr/>
                  </pic:nvPicPr>
                  <pic:blipFill>
                    <a:blip r:embed="rId15"/>
                    <a:stretch>
                      <a:fillRect/>
                    </a:stretch>
                  </pic:blipFill>
                  <pic:spPr>
                    <a:xfrm>
                      <a:off x="0" y="0"/>
                      <a:ext cx="5783199" cy="3163804"/>
                    </a:xfrm>
                    <a:prstGeom prst="rect">
                      <a:avLst/>
                    </a:prstGeom>
                  </pic:spPr>
                </pic:pic>
              </a:graphicData>
            </a:graphic>
          </wp:inline>
        </w:drawing>
      </w:r>
    </w:p>
    <w:p w14:paraId="02110BFE" w14:textId="77777777" w:rsidR="006B3AC2" w:rsidRDefault="006B3AC2" w:rsidP="0003009D">
      <w:pPr>
        <w:pStyle w:val="Madhura"/>
      </w:pPr>
    </w:p>
    <w:p w14:paraId="6D97623C" w14:textId="77777777" w:rsidR="006B3AC2" w:rsidRDefault="006B3AC2">
      <w:r>
        <w:br w:type="page"/>
      </w:r>
    </w:p>
    <w:p w14:paraId="0A45955A" w14:textId="6305B902" w:rsidR="00A73B3F" w:rsidRDefault="00A73B3F" w:rsidP="0003009D">
      <w:pPr>
        <w:pStyle w:val="Madhura"/>
      </w:pPr>
      <w:r>
        <w:lastRenderedPageBreak/>
        <w:t>When new password is same as old password, it displays the message ‘New password cannot be the same as the old password.’</w:t>
      </w:r>
    </w:p>
    <w:p w14:paraId="2061C771" w14:textId="77777777" w:rsidR="006B3AC2" w:rsidRDefault="006B3AC2" w:rsidP="0003009D">
      <w:pPr>
        <w:pStyle w:val="Madhura"/>
      </w:pPr>
    </w:p>
    <w:p w14:paraId="507FDE4D" w14:textId="0F761B0F" w:rsidR="00A73B3F" w:rsidRDefault="00A73B3F" w:rsidP="006B3AC2">
      <w:pPr>
        <w:pStyle w:val="Madhura"/>
        <w:jc w:val="center"/>
      </w:pPr>
      <w:r>
        <w:rPr>
          <w:noProof/>
          <w14:ligatures w14:val="standardContextual"/>
        </w:rPr>
        <w:drawing>
          <wp:inline distT="0" distB="0" distL="0" distR="0" wp14:anchorId="40F8CA9E" wp14:editId="3FF5FDD1">
            <wp:extent cx="5050465" cy="2831534"/>
            <wp:effectExtent l="0" t="0" r="0" b="6985"/>
            <wp:docPr id="210346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62364" name=""/>
                    <pic:cNvPicPr/>
                  </pic:nvPicPr>
                  <pic:blipFill>
                    <a:blip r:embed="rId16"/>
                    <a:stretch>
                      <a:fillRect/>
                    </a:stretch>
                  </pic:blipFill>
                  <pic:spPr>
                    <a:xfrm>
                      <a:off x="0" y="0"/>
                      <a:ext cx="5077783" cy="2846850"/>
                    </a:xfrm>
                    <a:prstGeom prst="rect">
                      <a:avLst/>
                    </a:prstGeom>
                  </pic:spPr>
                </pic:pic>
              </a:graphicData>
            </a:graphic>
          </wp:inline>
        </w:drawing>
      </w:r>
    </w:p>
    <w:p w14:paraId="6E1CF9EE" w14:textId="77777777" w:rsidR="00A73B3F" w:rsidRDefault="00A73B3F" w:rsidP="0003009D">
      <w:pPr>
        <w:pStyle w:val="Madhura"/>
      </w:pPr>
    </w:p>
    <w:sectPr w:rsidR="00A73B3F" w:rsidSect="006B3AC2">
      <w:pgSz w:w="15840" w:h="12240" w:orient="landscape"/>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09D"/>
    <w:rsid w:val="0003009D"/>
    <w:rsid w:val="000D211B"/>
    <w:rsid w:val="002D489A"/>
    <w:rsid w:val="004F52E3"/>
    <w:rsid w:val="00692CFC"/>
    <w:rsid w:val="006B3AC2"/>
    <w:rsid w:val="00776C8E"/>
    <w:rsid w:val="00860C9B"/>
    <w:rsid w:val="00A00146"/>
    <w:rsid w:val="00A73B3F"/>
    <w:rsid w:val="00B6352E"/>
    <w:rsid w:val="00B9667A"/>
    <w:rsid w:val="00B9684B"/>
    <w:rsid w:val="00BB26C1"/>
    <w:rsid w:val="00DD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A29A2"/>
  <w15:chartTrackingRefBased/>
  <w15:docId w15:val="{814B86C5-4A7C-4B4C-8248-56CB5250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paragraph" w:styleId="Heading1">
    <w:name w:val="heading 1"/>
    <w:basedOn w:val="Normal"/>
    <w:next w:val="Normal"/>
    <w:link w:val="Heading1Char"/>
    <w:uiPriority w:val="9"/>
    <w:qFormat/>
    <w:rsid w:val="00030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09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09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3009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3009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3009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3009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3009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customStyle="1" w:styleId="Heading1Char">
    <w:name w:val="Heading 1 Char"/>
    <w:basedOn w:val="DefaultParagraphFont"/>
    <w:link w:val="Heading1"/>
    <w:uiPriority w:val="9"/>
    <w:rsid w:val="0003009D"/>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03009D"/>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03009D"/>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03009D"/>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03009D"/>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03009D"/>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03009D"/>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03009D"/>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03009D"/>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030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09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3009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09D"/>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3009D"/>
    <w:pPr>
      <w:spacing w:before="160"/>
      <w:jc w:val="center"/>
    </w:pPr>
    <w:rPr>
      <w:i/>
      <w:iCs/>
      <w:color w:val="404040" w:themeColor="text1" w:themeTint="BF"/>
    </w:rPr>
  </w:style>
  <w:style w:type="character" w:customStyle="1" w:styleId="QuoteChar">
    <w:name w:val="Quote Char"/>
    <w:basedOn w:val="DefaultParagraphFont"/>
    <w:link w:val="Quote"/>
    <w:uiPriority w:val="29"/>
    <w:rsid w:val="0003009D"/>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03009D"/>
    <w:pPr>
      <w:ind w:left="720"/>
      <w:contextualSpacing/>
    </w:pPr>
  </w:style>
  <w:style w:type="character" w:styleId="IntenseEmphasis">
    <w:name w:val="Intense Emphasis"/>
    <w:basedOn w:val="DefaultParagraphFont"/>
    <w:uiPriority w:val="21"/>
    <w:qFormat/>
    <w:rsid w:val="0003009D"/>
    <w:rPr>
      <w:i/>
      <w:iCs/>
      <w:color w:val="0F4761" w:themeColor="accent1" w:themeShade="BF"/>
    </w:rPr>
  </w:style>
  <w:style w:type="paragraph" w:styleId="IntenseQuote">
    <w:name w:val="Intense Quote"/>
    <w:basedOn w:val="Normal"/>
    <w:next w:val="Normal"/>
    <w:link w:val="IntenseQuoteChar"/>
    <w:uiPriority w:val="30"/>
    <w:qFormat/>
    <w:rsid w:val="00030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09D"/>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03009D"/>
    <w:rPr>
      <w:b/>
      <w:bCs/>
      <w:smallCaps/>
      <w:color w:val="0F4761" w:themeColor="accent1" w:themeShade="BF"/>
      <w:spacing w:val="5"/>
    </w:rPr>
  </w:style>
  <w:style w:type="table" w:styleId="TableGrid">
    <w:name w:val="Table Grid"/>
    <w:basedOn w:val="TableNormal"/>
    <w:uiPriority w:val="39"/>
    <w:rsid w:val="00030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2A094-E947-4BCC-B5CA-93B01027D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14</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dc:creator>
  <cp:keywords/>
  <dc:description/>
  <cp:lastModifiedBy>Madhura M</cp:lastModifiedBy>
  <cp:revision>2</cp:revision>
  <dcterms:created xsi:type="dcterms:W3CDTF">2025-08-16T16:18:00Z</dcterms:created>
  <dcterms:modified xsi:type="dcterms:W3CDTF">2025-08-16T17:12:00Z</dcterms:modified>
</cp:coreProperties>
</file>