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BB355" w14:textId="421D561B" w:rsidR="00860C9B" w:rsidRPr="00007AB6" w:rsidRDefault="00007AB6" w:rsidP="00007AB6">
      <w:pPr>
        <w:jc w:val="center"/>
        <w:rPr>
          <w:b/>
          <w:bCs/>
          <w:sz w:val="28"/>
          <w:szCs w:val="26"/>
        </w:rPr>
      </w:pPr>
      <w:r w:rsidRPr="00007AB6">
        <w:rPr>
          <w:b/>
          <w:bCs/>
          <w:sz w:val="28"/>
          <w:szCs w:val="26"/>
        </w:rPr>
        <w:t>Admin Console Screenshots for failed test cases</w:t>
      </w:r>
    </w:p>
    <w:p w14:paraId="5367920B" w14:textId="527B9126" w:rsidR="00132726" w:rsidRDefault="00132726">
      <w:r w:rsidRPr="00007AB6">
        <w:rPr>
          <w:highlight w:val="yellow"/>
        </w:rPr>
        <w:t>Host Management</w:t>
      </w:r>
    </w:p>
    <w:tbl>
      <w:tblPr>
        <w:tblStyle w:val="TableGrid"/>
        <w:tblW w:w="9451" w:type="dxa"/>
        <w:tblLook w:val="04A0" w:firstRow="1" w:lastRow="0" w:firstColumn="1" w:lastColumn="0" w:noHBand="0" w:noVBand="1"/>
      </w:tblPr>
      <w:tblGrid>
        <w:gridCol w:w="1890"/>
        <w:gridCol w:w="1890"/>
        <w:gridCol w:w="1890"/>
        <w:gridCol w:w="1604"/>
        <w:gridCol w:w="2177"/>
      </w:tblGrid>
      <w:tr w:rsidR="00007AB6" w:rsidRPr="00FC4EFA" w14:paraId="0B6CE12C" w14:textId="77777777" w:rsidTr="00007AB6">
        <w:trPr>
          <w:trHeight w:val="461"/>
        </w:trPr>
        <w:tc>
          <w:tcPr>
            <w:tcW w:w="1890" w:type="dxa"/>
            <w:vAlign w:val="center"/>
          </w:tcPr>
          <w:p w14:paraId="64B338ED" w14:textId="77777777" w:rsidR="00007AB6" w:rsidRPr="00FC4EFA" w:rsidRDefault="00007AB6" w:rsidP="00DD1093">
            <w:pPr>
              <w:jc w:val="center"/>
              <w:rPr>
                <w:rFonts w:cs="Times New Roman"/>
                <w:b/>
                <w:bCs/>
                <w:color w:val="000000"/>
                <w:sz w:val="20"/>
                <w:szCs w:val="20"/>
              </w:rPr>
            </w:pPr>
            <w:r w:rsidRPr="00FC4EFA">
              <w:rPr>
                <w:rFonts w:cs="Times New Roman"/>
                <w:b/>
                <w:bCs/>
                <w:color w:val="000000"/>
                <w:sz w:val="20"/>
                <w:szCs w:val="20"/>
              </w:rPr>
              <w:t>Description</w:t>
            </w:r>
          </w:p>
        </w:tc>
        <w:tc>
          <w:tcPr>
            <w:tcW w:w="1890" w:type="dxa"/>
            <w:vAlign w:val="center"/>
          </w:tcPr>
          <w:p w14:paraId="4A9BB929" w14:textId="77777777" w:rsidR="00007AB6" w:rsidRPr="00FC4EFA" w:rsidRDefault="00007AB6" w:rsidP="00DD1093">
            <w:pPr>
              <w:jc w:val="center"/>
              <w:rPr>
                <w:rFonts w:cs="Times New Roman"/>
                <w:b/>
                <w:bCs/>
                <w:color w:val="000000"/>
                <w:sz w:val="20"/>
                <w:szCs w:val="20"/>
              </w:rPr>
            </w:pPr>
            <w:r w:rsidRPr="00FC4EFA">
              <w:rPr>
                <w:rFonts w:cs="Times New Roman"/>
                <w:b/>
                <w:bCs/>
                <w:color w:val="000000"/>
                <w:sz w:val="20"/>
                <w:szCs w:val="20"/>
              </w:rPr>
              <w:t>Test Steps</w:t>
            </w:r>
          </w:p>
        </w:tc>
        <w:tc>
          <w:tcPr>
            <w:tcW w:w="1890" w:type="dxa"/>
            <w:vAlign w:val="center"/>
          </w:tcPr>
          <w:p w14:paraId="531B244C" w14:textId="77777777" w:rsidR="00007AB6" w:rsidRPr="00FC4EFA" w:rsidRDefault="00007AB6" w:rsidP="00DD1093">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604" w:type="dxa"/>
            <w:vAlign w:val="center"/>
          </w:tcPr>
          <w:p w14:paraId="33FCC202" w14:textId="77777777" w:rsidR="00007AB6" w:rsidRPr="00FC4EFA" w:rsidRDefault="00007AB6" w:rsidP="00DD1093">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2177" w:type="dxa"/>
            <w:vAlign w:val="center"/>
          </w:tcPr>
          <w:p w14:paraId="02AB9482" w14:textId="77777777" w:rsidR="00007AB6" w:rsidRPr="00FC4EFA" w:rsidRDefault="00007AB6" w:rsidP="00DD1093">
            <w:pPr>
              <w:jc w:val="center"/>
              <w:rPr>
                <w:rFonts w:cs="Times New Roman"/>
                <w:b/>
                <w:bCs/>
                <w:color w:val="000000"/>
                <w:sz w:val="20"/>
                <w:szCs w:val="20"/>
              </w:rPr>
            </w:pPr>
            <w:r w:rsidRPr="00FC4EFA">
              <w:rPr>
                <w:rFonts w:cs="Times New Roman"/>
                <w:b/>
                <w:bCs/>
                <w:color w:val="000000"/>
                <w:sz w:val="20"/>
                <w:szCs w:val="20"/>
              </w:rPr>
              <w:t>Comments</w:t>
            </w:r>
          </w:p>
        </w:tc>
      </w:tr>
      <w:tr w:rsidR="00007AB6" w:rsidRPr="00FC4EFA" w14:paraId="0ECF43EE" w14:textId="77777777" w:rsidTr="00007AB6">
        <w:trPr>
          <w:trHeight w:val="2804"/>
        </w:trPr>
        <w:tc>
          <w:tcPr>
            <w:tcW w:w="1890" w:type="dxa"/>
            <w:vAlign w:val="center"/>
          </w:tcPr>
          <w:p w14:paraId="6B071353" w14:textId="6836D0BE" w:rsidR="00007AB6" w:rsidRPr="00FC4EFA" w:rsidRDefault="00007AB6" w:rsidP="00132726">
            <w:pPr>
              <w:rPr>
                <w:rFonts w:cs="Times New Roman"/>
                <w:color w:val="000000"/>
                <w:sz w:val="20"/>
                <w:szCs w:val="20"/>
              </w:rPr>
            </w:pPr>
            <w:r>
              <w:rPr>
                <w:rFonts w:ascii="Arial" w:hAnsi="Arial" w:cs="Arial"/>
                <w:color w:val="000000"/>
                <w:sz w:val="20"/>
                <w:szCs w:val="20"/>
              </w:rPr>
              <w:t>Verify filter section functionality</w:t>
            </w:r>
          </w:p>
        </w:tc>
        <w:tc>
          <w:tcPr>
            <w:tcW w:w="1890" w:type="dxa"/>
            <w:vAlign w:val="center"/>
          </w:tcPr>
          <w:p w14:paraId="097D4CC9" w14:textId="19F2EE7B" w:rsidR="00007AB6" w:rsidRPr="00FC4EFA" w:rsidRDefault="00007AB6" w:rsidP="00132726">
            <w:pPr>
              <w:pStyle w:val="Madhura"/>
              <w:rPr>
                <w:rFonts w:cs="Times New Roman"/>
              </w:rPr>
            </w:pPr>
            <w:r>
              <w:rPr>
                <w:rFonts w:ascii="Arial" w:hAnsi="Arial" w:cs="Arial"/>
                <w:color w:val="000000"/>
                <w:sz w:val="20"/>
                <w:szCs w:val="20"/>
              </w:rPr>
              <w:t>1. Navigate to the host management section.</w:t>
            </w:r>
            <w:r>
              <w:rPr>
                <w:rFonts w:ascii="Arial" w:hAnsi="Arial" w:cs="Arial"/>
                <w:color w:val="000000"/>
                <w:sz w:val="20"/>
                <w:szCs w:val="20"/>
              </w:rPr>
              <w:br/>
              <w:t>2. Click on the "Filter" section/button.</w:t>
            </w:r>
          </w:p>
        </w:tc>
        <w:tc>
          <w:tcPr>
            <w:tcW w:w="1890" w:type="dxa"/>
            <w:vAlign w:val="center"/>
          </w:tcPr>
          <w:p w14:paraId="26F7661B" w14:textId="17B395EA" w:rsidR="00007AB6" w:rsidRPr="00FC4EFA" w:rsidRDefault="00007AB6" w:rsidP="00132726">
            <w:pPr>
              <w:pStyle w:val="Madhura"/>
              <w:rPr>
                <w:rFonts w:cs="Times New Roman"/>
              </w:rPr>
            </w:pPr>
            <w:r>
              <w:rPr>
                <w:rFonts w:ascii="Arial" w:hAnsi="Arial" w:cs="Arial"/>
                <w:color w:val="000000"/>
                <w:sz w:val="20"/>
                <w:szCs w:val="20"/>
              </w:rPr>
              <w:t>A dropdown menu should open, displaying all entities available for filtering.</w:t>
            </w:r>
          </w:p>
        </w:tc>
        <w:tc>
          <w:tcPr>
            <w:tcW w:w="1604" w:type="dxa"/>
            <w:vAlign w:val="center"/>
          </w:tcPr>
          <w:p w14:paraId="47A0BDD6" w14:textId="7083E158" w:rsidR="00007AB6" w:rsidRPr="00FC4EFA" w:rsidRDefault="00007AB6" w:rsidP="00132726">
            <w:pPr>
              <w:pStyle w:val="Madhura"/>
              <w:jc w:val="center"/>
              <w:rPr>
                <w:rFonts w:cs="Times New Roman"/>
              </w:rPr>
            </w:pPr>
            <w:r>
              <w:rPr>
                <w:rFonts w:ascii="Arial" w:hAnsi="Arial" w:cs="Arial"/>
                <w:b/>
                <w:bCs/>
                <w:color w:val="FF0000"/>
                <w:sz w:val="20"/>
                <w:szCs w:val="20"/>
              </w:rPr>
              <w:t>Fail</w:t>
            </w:r>
          </w:p>
        </w:tc>
        <w:tc>
          <w:tcPr>
            <w:tcW w:w="2177" w:type="dxa"/>
            <w:vAlign w:val="center"/>
          </w:tcPr>
          <w:p w14:paraId="2F70295C" w14:textId="2E30AFBE" w:rsidR="00007AB6" w:rsidRDefault="00007AB6" w:rsidP="00132726">
            <w:r w:rsidRPr="00547CED">
              <w:t>Advanced filter functionality is not implemented on the Host Management page. Only basic search is available.</w:t>
            </w:r>
          </w:p>
          <w:p w14:paraId="7C9F8571" w14:textId="7C20380D" w:rsidR="00007AB6" w:rsidRPr="00FC4EFA" w:rsidRDefault="00007AB6" w:rsidP="00132726">
            <w:pPr>
              <w:pStyle w:val="Madhura"/>
              <w:rPr>
                <w:rFonts w:cs="Times New Roman"/>
              </w:rPr>
            </w:pPr>
          </w:p>
        </w:tc>
      </w:tr>
    </w:tbl>
    <w:p w14:paraId="1B33836E" w14:textId="77777777" w:rsidR="00132726" w:rsidRDefault="00132726"/>
    <w:p w14:paraId="211D2C48" w14:textId="7A53EB5B" w:rsidR="00132726" w:rsidRDefault="00132726" w:rsidP="00132726">
      <w:pPr>
        <w:jc w:val="center"/>
      </w:pPr>
      <w:r w:rsidRPr="00547CED">
        <w:rPr>
          <w:b/>
          <w:bCs/>
          <w:noProof/>
        </w:rPr>
        <w:drawing>
          <wp:inline distT="0" distB="0" distL="0" distR="0" wp14:anchorId="0078EB90" wp14:editId="233A4618">
            <wp:extent cx="3893238" cy="1878037"/>
            <wp:effectExtent l="0" t="0" r="0" b="8255"/>
            <wp:docPr id="864675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75870" name="Picture 1"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27568" cy="1894597"/>
                    </a:xfrm>
                    <a:prstGeom prst="rect">
                      <a:avLst/>
                    </a:prstGeom>
                    <a:noFill/>
                    <a:ln>
                      <a:noFill/>
                    </a:ln>
                  </pic:spPr>
                </pic:pic>
              </a:graphicData>
            </a:graphic>
          </wp:inline>
        </w:drawing>
      </w:r>
    </w:p>
    <w:p w14:paraId="4E6AF8D5" w14:textId="77777777" w:rsidR="00132726" w:rsidRDefault="00132726"/>
    <w:p w14:paraId="318C0BF3" w14:textId="77777777" w:rsidR="00132726" w:rsidRDefault="00132726"/>
    <w:tbl>
      <w:tblPr>
        <w:tblStyle w:val="TableGrid"/>
        <w:tblW w:w="9558" w:type="dxa"/>
        <w:tblLook w:val="04A0" w:firstRow="1" w:lastRow="0" w:firstColumn="1" w:lastColumn="0" w:noHBand="0" w:noVBand="1"/>
      </w:tblPr>
      <w:tblGrid>
        <w:gridCol w:w="1639"/>
        <w:gridCol w:w="1639"/>
        <w:gridCol w:w="1639"/>
        <w:gridCol w:w="1640"/>
        <w:gridCol w:w="3001"/>
      </w:tblGrid>
      <w:tr w:rsidR="00132726" w:rsidRPr="00FC4EFA" w14:paraId="58917D29" w14:textId="77777777" w:rsidTr="00DE7CF4">
        <w:trPr>
          <w:trHeight w:val="472"/>
        </w:trPr>
        <w:tc>
          <w:tcPr>
            <w:tcW w:w="1639" w:type="dxa"/>
            <w:vAlign w:val="center"/>
          </w:tcPr>
          <w:p w14:paraId="0E86494B" w14:textId="77777777" w:rsidR="00132726" w:rsidRPr="00FC4EFA" w:rsidRDefault="00132726" w:rsidP="00DD1093">
            <w:pPr>
              <w:jc w:val="center"/>
              <w:rPr>
                <w:rFonts w:cs="Times New Roman"/>
                <w:b/>
                <w:bCs/>
                <w:color w:val="000000"/>
                <w:sz w:val="20"/>
                <w:szCs w:val="20"/>
              </w:rPr>
            </w:pPr>
            <w:r w:rsidRPr="00FC4EFA">
              <w:rPr>
                <w:rFonts w:cs="Times New Roman"/>
                <w:b/>
                <w:bCs/>
                <w:color w:val="000000"/>
                <w:sz w:val="20"/>
                <w:szCs w:val="20"/>
              </w:rPr>
              <w:t>Description</w:t>
            </w:r>
          </w:p>
        </w:tc>
        <w:tc>
          <w:tcPr>
            <w:tcW w:w="1639" w:type="dxa"/>
            <w:vAlign w:val="center"/>
          </w:tcPr>
          <w:p w14:paraId="50B66EE7" w14:textId="77777777" w:rsidR="00132726" w:rsidRPr="00FC4EFA" w:rsidRDefault="00132726" w:rsidP="00DD1093">
            <w:pPr>
              <w:jc w:val="center"/>
              <w:rPr>
                <w:rFonts w:cs="Times New Roman"/>
                <w:b/>
                <w:bCs/>
                <w:color w:val="000000"/>
                <w:sz w:val="20"/>
                <w:szCs w:val="20"/>
              </w:rPr>
            </w:pPr>
            <w:r w:rsidRPr="00FC4EFA">
              <w:rPr>
                <w:rFonts w:cs="Times New Roman"/>
                <w:b/>
                <w:bCs/>
                <w:color w:val="000000"/>
                <w:sz w:val="20"/>
                <w:szCs w:val="20"/>
              </w:rPr>
              <w:t>Test Steps</w:t>
            </w:r>
          </w:p>
        </w:tc>
        <w:tc>
          <w:tcPr>
            <w:tcW w:w="1639" w:type="dxa"/>
            <w:vAlign w:val="center"/>
          </w:tcPr>
          <w:p w14:paraId="01C977A7" w14:textId="77777777" w:rsidR="00132726" w:rsidRPr="00FC4EFA" w:rsidRDefault="00132726" w:rsidP="00DD1093">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640" w:type="dxa"/>
            <w:vAlign w:val="center"/>
          </w:tcPr>
          <w:p w14:paraId="7D108DC3" w14:textId="77777777" w:rsidR="00132726" w:rsidRPr="00FC4EFA" w:rsidRDefault="00132726" w:rsidP="00DD1093">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3001" w:type="dxa"/>
            <w:vAlign w:val="center"/>
          </w:tcPr>
          <w:p w14:paraId="7F1B6227" w14:textId="77777777" w:rsidR="00132726" w:rsidRPr="00FC4EFA" w:rsidRDefault="00132726" w:rsidP="00DD1093">
            <w:pPr>
              <w:jc w:val="center"/>
              <w:rPr>
                <w:rFonts w:cs="Times New Roman"/>
                <w:b/>
                <w:bCs/>
                <w:color w:val="000000"/>
                <w:sz w:val="20"/>
                <w:szCs w:val="20"/>
              </w:rPr>
            </w:pPr>
            <w:r w:rsidRPr="00FC4EFA">
              <w:rPr>
                <w:rFonts w:cs="Times New Roman"/>
                <w:b/>
                <w:bCs/>
                <w:color w:val="000000"/>
                <w:sz w:val="20"/>
                <w:szCs w:val="20"/>
              </w:rPr>
              <w:t>Comments</w:t>
            </w:r>
          </w:p>
        </w:tc>
      </w:tr>
      <w:tr w:rsidR="00132726" w:rsidRPr="00FC4EFA" w14:paraId="3D15FE51" w14:textId="77777777" w:rsidTr="00DE7CF4">
        <w:trPr>
          <w:trHeight w:val="2639"/>
        </w:trPr>
        <w:tc>
          <w:tcPr>
            <w:tcW w:w="1639" w:type="dxa"/>
            <w:vAlign w:val="center"/>
          </w:tcPr>
          <w:p w14:paraId="607B65A2" w14:textId="6725A091" w:rsidR="00132726" w:rsidRPr="00FC4EFA" w:rsidRDefault="00132726" w:rsidP="00132726">
            <w:pPr>
              <w:rPr>
                <w:rFonts w:cs="Times New Roman"/>
                <w:color w:val="000000"/>
                <w:sz w:val="20"/>
                <w:szCs w:val="20"/>
              </w:rPr>
            </w:pPr>
            <w:r>
              <w:rPr>
                <w:rFonts w:ascii="Arial" w:hAnsi="Arial" w:cs="Arial"/>
                <w:color w:val="000000"/>
                <w:sz w:val="20"/>
                <w:szCs w:val="20"/>
              </w:rPr>
              <w:t>Verify validation for missing entity selection</w:t>
            </w:r>
          </w:p>
        </w:tc>
        <w:tc>
          <w:tcPr>
            <w:tcW w:w="1639" w:type="dxa"/>
            <w:vAlign w:val="center"/>
          </w:tcPr>
          <w:p w14:paraId="78F6EC96" w14:textId="298DBACF" w:rsidR="00132726" w:rsidRPr="00FC4EFA" w:rsidRDefault="00132726" w:rsidP="00132726">
            <w:pPr>
              <w:pStyle w:val="Madhura"/>
              <w:rPr>
                <w:rFonts w:cs="Times New Roman"/>
              </w:rPr>
            </w:pPr>
            <w:r>
              <w:rPr>
                <w:rFonts w:ascii="Arial" w:hAnsi="Arial" w:cs="Arial"/>
                <w:color w:val="000000"/>
                <w:sz w:val="20"/>
                <w:szCs w:val="20"/>
              </w:rPr>
              <w:t>1. Navigate to the host creation page.</w:t>
            </w:r>
            <w:r>
              <w:rPr>
                <w:rFonts w:ascii="Arial" w:hAnsi="Arial" w:cs="Arial"/>
                <w:color w:val="000000"/>
                <w:sz w:val="20"/>
                <w:szCs w:val="20"/>
              </w:rPr>
              <w:br/>
              <w:t>2. Enter host name and email but do not select an entity.</w:t>
            </w:r>
            <w:r>
              <w:rPr>
                <w:rFonts w:ascii="Arial" w:hAnsi="Arial" w:cs="Arial"/>
                <w:color w:val="000000"/>
                <w:sz w:val="20"/>
                <w:szCs w:val="20"/>
              </w:rPr>
              <w:br/>
              <w:t>3. Click the "Submit" button.</w:t>
            </w:r>
          </w:p>
        </w:tc>
        <w:tc>
          <w:tcPr>
            <w:tcW w:w="1639" w:type="dxa"/>
            <w:vAlign w:val="center"/>
          </w:tcPr>
          <w:p w14:paraId="33DF368C" w14:textId="3D4472C3" w:rsidR="00132726" w:rsidRPr="00FC4EFA" w:rsidRDefault="00132726" w:rsidP="00132726">
            <w:pPr>
              <w:pStyle w:val="Madhura"/>
              <w:rPr>
                <w:rFonts w:cs="Times New Roman"/>
              </w:rPr>
            </w:pPr>
            <w:r>
              <w:rPr>
                <w:rFonts w:ascii="Arial" w:hAnsi="Arial" w:cs="Arial"/>
                <w:color w:val="000000"/>
                <w:sz w:val="20"/>
                <w:szCs w:val="20"/>
              </w:rPr>
              <w:t>A validation message should appear indicating that an entity must be selected.</w:t>
            </w:r>
          </w:p>
        </w:tc>
        <w:tc>
          <w:tcPr>
            <w:tcW w:w="1640" w:type="dxa"/>
            <w:vAlign w:val="center"/>
          </w:tcPr>
          <w:p w14:paraId="47BBF4B9" w14:textId="68CF3335" w:rsidR="00132726" w:rsidRPr="00FC4EFA" w:rsidRDefault="00132726" w:rsidP="00132726">
            <w:pPr>
              <w:pStyle w:val="Madhura"/>
              <w:jc w:val="center"/>
              <w:rPr>
                <w:rFonts w:cs="Times New Roman"/>
              </w:rPr>
            </w:pPr>
            <w:r>
              <w:rPr>
                <w:rFonts w:ascii="Arial" w:hAnsi="Arial" w:cs="Arial"/>
                <w:b/>
                <w:bCs/>
                <w:color w:val="FF0000"/>
                <w:sz w:val="20"/>
                <w:szCs w:val="20"/>
              </w:rPr>
              <w:t>Fail</w:t>
            </w:r>
          </w:p>
        </w:tc>
        <w:tc>
          <w:tcPr>
            <w:tcW w:w="3001" w:type="dxa"/>
            <w:vAlign w:val="center"/>
          </w:tcPr>
          <w:p w14:paraId="2DC6C23A" w14:textId="58A73F75" w:rsidR="00132726" w:rsidRPr="00FC4EFA" w:rsidRDefault="00132726" w:rsidP="00132726">
            <w:pPr>
              <w:pStyle w:val="Madhura"/>
              <w:rPr>
                <w:rFonts w:cs="Times New Roman"/>
              </w:rPr>
            </w:pPr>
            <w:r>
              <w:rPr>
                <w:rFonts w:ascii="Arial" w:hAnsi="Arial" w:cs="Arial"/>
                <w:color w:val="000000"/>
                <w:sz w:val="20"/>
                <w:szCs w:val="20"/>
              </w:rPr>
              <w:t>Validation for entity selection is not working as expected.</w:t>
            </w:r>
            <w:r>
              <w:rPr>
                <w:rFonts w:ascii="Arial" w:hAnsi="Arial" w:cs="Arial"/>
                <w:color w:val="000000"/>
                <w:sz w:val="20"/>
                <w:szCs w:val="20"/>
              </w:rPr>
              <w:br/>
              <w:t xml:space="preserve"> When the host name and email are entered without selecting an entity, the form allows submission without displaying a validation message. There is not option to select an entity.</w:t>
            </w:r>
          </w:p>
        </w:tc>
      </w:tr>
    </w:tbl>
    <w:p w14:paraId="46B15BA6" w14:textId="77777777" w:rsidR="00132726" w:rsidRDefault="00132726"/>
    <w:p w14:paraId="38B7F643" w14:textId="239282D1" w:rsidR="00132726" w:rsidRDefault="00132726" w:rsidP="00132726">
      <w:pPr>
        <w:jc w:val="center"/>
      </w:pPr>
      <w:r>
        <w:rPr>
          <w:noProof/>
          <w14:ligatures w14:val="standardContextual"/>
        </w:rPr>
        <w:lastRenderedPageBreak/>
        <w:drawing>
          <wp:inline distT="0" distB="0" distL="0" distR="0" wp14:anchorId="491B70C5" wp14:editId="72A56538">
            <wp:extent cx="4980641" cy="1062111"/>
            <wp:effectExtent l="0" t="0" r="0" b="5080"/>
            <wp:docPr id="32882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20830" name=""/>
                    <pic:cNvPicPr/>
                  </pic:nvPicPr>
                  <pic:blipFill>
                    <a:blip r:embed="rId5"/>
                    <a:stretch>
                      <a:fillRect/>
                    </a:stretch>
                  </pic:blipFill>
                  <pic:spPr>
                    <a:xfrm>
                      <a:off x="0" y="0"/>
                      <a:ext cx="4998153" cy="1065845"/>
                    </a:xfrm>
                    <a:prstGeom prst="rect">
                      <a:avLst/>
                    </a:prstGeom>
                  </pic:spPr>
                </pic:pic>
              </a:graphicData>
            </a:graphic>
          </wp:inline>
        </w:drawing>
      </w:r>
    </w:p>
    <w:p w14:paraId="0A4210FD" w14:textId="77777777" w:rsidR="00132726" w:rsidRDefault="00132726"/>
    <w:p w14:paraId="57806473" w14:textId="77777777" w:rsidR="00132726" w:rsidRDefault="00132726"/>
    <w:p w14:paraId="62D69591" w14:textId="01CE299A" w:rsidR="00132726" w:rsidRDefault="00132726">
      <w:r w:rsidRPr="00007AB6">
        <w:rPr>
          <w:highlight w:val="yellow"/>
        </w:rPr>
        <w:t>General Setting</w:t>
      </w:r>
    </w:p>
    <w:tbl>
      <w:tblPr>
        <w:tblStyle w:val="TableGrid"/>
        <w:tblW w:w="9502" w:type="dxa"/>
        <w:tblLook w:val="04A0" w:firstRow="1" w:lastRow="0" w:firstColumn="1" w:lastColumn="0" w:noHBand="0" w:noVBand="1"/>
      </w:tblPr>
      <w:tblGrid>
        <w:gridCol w:w="1900"/>
        <w:gridCol w:w="1900"/>
        <w:gridCol w:w="1900"/>
        <w:gridCol w:w="1901"/>
        <w:gridCol w:w="1901"/>
      </w:tblGrid>
      <w:tr w:rsidR="00DE7CF4" w:rsidRPr="00FC4EFA" w14:paraId="7C1C74C4" w14:textId="77777777" w:rsidTr="00DE7CF4">
        <w:trPr>
          <w:trHeight w:val="351"/>
        </w:trPr>
        <w:tc>
          <w:tcPr>
            <w:tcW w:w="1900" w:type="dxa"/>
            <w:vAlign w:val="center"/>
          </w:tcPr>
          <w:p w14:paraId="11254596"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Description</w:t>
            </w:r>
          </w:p>
        </w:tc>
        <w:tc>
          <w:tcPr>
            <w:tcW w:w="1900" w:type="dxa"/>
            <w:vAlign w:val="center"/>
          </w:tcPr>
          <w:p w14:paraId="5DEB4470"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Test Steps</w:t>
            </w:r>
          </w:p>
        </w:tc>
        <w:tc>
          <w:tcPr>
            <w:tcW w:w="1900" w:type="dxa"/>
            <w:vAlign w:val="center"/>
          </w:tcPr>
          <w:p w14:paraId="25AD5854" w14:textId="77777777" w:rsidR="00DE7CF4" w:rsidRPr="00FC4EFA" w:rsidRDefault="00DE7CF4" w:rsidP="00DD1093">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901" w:type="dxa"/>
            <w:vAlign w:val="center"/>
          </w:tcPr>
          <w:p w14:paraId="6C22153E" w14:textId="77777777" w:rsidR="00DE7CF4" w:rsidRPr="00FC4EFA" w:rsidRDefault="00DE7CF4" w:rsidP="00DD1093">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1901" w:type="dxa"/>
            <w:vAlign w:val="center"/>
          </w:tcPr>
          <w:p w14:paraId="7295E91A"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Comments</w:t>
            </w:r>
          </w:p>
        </w:tc>
      </w:tr>
      <w:tr w:rsidR="00DE7CF4" w:rsidRPr="00FC4EFA" w14:paraId="65AA8C89" w14:textId="77777777" w:rsidTr="00DE7CF4">
        <w:trPr>
          <w:trHeight w:val="2677"/>
        </w:trPr>
        <w:tc>
          <w:tcPr>
            <w:tcW w:w="1900" w:type="dxa"/>
            <w:vAlign w:val="center"/>
          </w:tcPr>
          <w:p w14:paraId="6AB879D0" w14:textId="1253224D" w:rsidR="00DE7CF4" w:rsidRPr="00FC4EFA" w:rsidRDefault="00DE7CF4" w:rsidP="00132726">
            <w:pPr>
              <w:rPr>
                <w:rFonts w:cs="Times New Roman"/>
                <w:color w:val="000000"/>
                <w:sz w:val="20"/>
                <w:szCs w:val="20"/>
              </w:rPr>
            </w:pPr>
            <w:r>
              <w:rPr>
                <w:rFonts w:ascii="Arial" w:hAnsi="Arial" w:cs="Arial"/>
                <w:color w:val="000000"/>
                <w:sz w:val="20"/>
                <w:szCs w:val="20"/>
              </w:rPr>
              <w:t>Verify prevention of invalid file type in image fields</w:t>
            </w:r>
          </w:p>
        </w:tc>
        <w:tc>
          <w:tcPr>
            <w:tcW w:w="1900" w:type="dxa"/>
            <w:vAlign w:val="center"/>
          </w:tcPr>
          <w:p w14:paraId="42260F15" w14:textId="1A579BA6" w:rsidR="00DE7CF4" w:rsidRPr="00FC4EFA" w:rsidRDefault="00DE7CF4" w:rsidP="00132726">
            <w:pPr>
              <w:pStyle w:val="Madhura"/>
              <w:rPr>
                <w:rFonts w:cs="Times New Roman"/>
              </w:rPr>
            </w:pPr>
            <w:r>
              <w:rPr>
                <w:rFonts w:ascii="Arial" w:hAnsi="Arial" w:cs="Arial"/>
                <w:color w:val="000000"/>
                <w:sz w:val="20"/>
                <w:szCs w:val="20"/>
              </w:rPr>
              <w:t>1. Navigate to the site settings page.</w:t>
            </w:r>
            <w:r>
              <w:rPr>
                <w:rFonts w:ascii="Arial" w:hAnsi="Arial" w:cs="Arial"/>
                <w:color w:val="000000"/>
                <w:sz w:val="20"/>
                <w:szCs w:val="20"/>
              </w:rPr>
              <w:br/>
              <w:t>2. Attempt to upload a video or audio file in an image field.</w:t>
            </w:r>
            <w:r>
              <w:rPr>
                <w:rFonts w:ascii="Arial" w:hAnsi="Arial" w:cs="Arial"/>
                <w:color w:val="000000"/>
                <w:sz w:val="20"/>
                <w:szCs w:val="20"/>
              </w:rPr>
              <w:br/>
              <w:t>3. Click the 'Submit' button.</w:t>
            </w:r>
          </w:p>
        </w:tc>
        <w:tc>
          <w:tcPr>
            <w:tcW w:w="1900" w:type="dxa"/>
            <w:vAlign w:val="center"/>
          </w:tcPr>
          <w:p w14:paraId="491D6F65" w14:textId="2DFAE135" w:rsidR="00DE7CF4" w:rsidRPr="00FC4EFA" w:rsidRDefault="00DE7CF4" w:rsidP="00132726">
            <w:pPr>
              <w:pStyle w:val="Madhura"/>
              <w:rPr>
                <w:rFonts w:cs="Times New Roman"/>
              </w:rPr>
            </w:pPr>
            <w:r>
              <w:rPr>
                <w:rFonts w:ascii="Arial" w:hAnsi="Arial" w:cs="Arial"/>
                <w:color w:val="000000"/>
                <w:sz w:val="20"/>
                <w:szCs w:val="20"/>
              </w:rPr>
              <w:t>The application should prevent the upload and display an error message indicating invalid file type.</w:t>
            </w:r>
          </w:p>
        </w:tc>
        <w:tc>
          <w:tcPr>
            <w:tcW w:w="1901" w:type="dxa"/>
            <w:vAlign w:val="center"/>
          </w:tcPr>
          <w:p w14:paraId="11B70F94" w14:textId="38AF9434" w:rsidR="00DE7CF4" w:rsidRPr="00FC4EFA" w:rsidRDefault="00DE7CF4" w:rsidP="00DE7CF4">
            <w:pPr>
              <w:pStyle w:val="Madhura"/>
              <w:jc w:val="center"/>
              <w:rPr>
                <w:rFonts w:cs="Times New Roman"/>
              </w:rPr>
            </w:pPr>
            <w:r>
              <w:rPr>
                <w:rFonts w:ascii="Arial" w:hAnsi="Arial" w:cs="Arial"/>
                <w:b/>
                <w:bCs/>
                <w:color w:val="FF0000"/>
                <w:sz w:val="20"/>
                <w:szCs w:val="20"/>
              </w:rPr>
              <w:t>Fail</w:t>
            </w:r>
          </w:p>
        </w:tc>
        <w:tc>
          <w:tcPr>
            <w:tcW w:w="1901" w:type="dxa"/>
            <w:vAlign w:val="bottom"/>
          </w:tcPr>
          <w:p w14:paraId="514D9518" w14:textId="2B204D89" w:rsidR="00DE7CF4" w:rsidRDefault="00DE7CF4" w:rsidP="00132726">
            <w:pPr>
              <w:pStyle w:val="Madhura"/>
              <w:rPr>
                <w:rFonts w:ascii="Arial" w:hAnsi="Arial" w:cs="Arial"/>
                <w:color w:val="000000"/>
                <w:sz w:val="20"/>
                <w:szCs w:val="20"/>
              </w:rPr>
            </w:pPr>
            <w:r>
              <w:rPr>
                <w:rFonts w:ascii="Arial" w:hAnsi="Arial" w:cs="Arial"/>
                <w:color w:val="000000"/>
                <w:sz w:val="20"/>
                <w:szCs w:val="20"/>
              </w:rPr>
              <w:t>Any file type (.docx, .pdf, .txt, .csv, .</w:t>
            </w:r>
            <w:proofErr w:type="spellStart"/>
            <w:r>
              <w:rPr>
                <w:rFonts w:ascii="Arial" w:hAnsi="Arial" w:cs="Arial"/>
                <w:color w:val="000000"/>
                <w:sz w:val="20"/>
                <w:szCs w:val="20"/>
              </w:rPr>
              <w:t>gz</w:t>
            </w:r>
            <w:proofErr w:type="spellEnd"/>
            <w:r>
              <w:rPr>
                <w:rFonts w:ascii="Arial" w:hAnsi="Arial" w:cs="Arial"/>
                <w:color w:val="000000"/>
                <w:sz w:val="20"/>
                <w:szCs w:val="20"/>
              </w:rPr>
              <w:t>, .</w:t>
            </w:r>
            <w:proofErr w:type="spellStart"/>
            <w:r>
              <w:rPr>
                <w:rFonts w:ascii="Arial" w:hAnsi="Arial" w:cs="Arial"/>
                <w:color w:val="000000"/>
                <w:sz w:val="20"/>
                <w:szCs w:val="20"/>
              </w:rPr>
              <w:t>rar</w:t>
            </w:r>
            <w:proofErr w:type="spellEnd"/>
            <w:r>
              <w:rPr>
                <w:rFonts w:ascii="Arial" w:hAnsi="Arial" w:cs="Arial"/>
                <w:color w:val="000000"/>
                <w:sz w:val="20"/>
                <w:szCs w:val="20"/>
              </w:rPr>
              <w:t xml:space="preserve">) </w:t>
            </w:r>
            <w:r>
              <w:rPr>
                <w:rFonts w:ascii="Arial" w:hAnsi="Arial" w:cs="Arial"/>
                <w:color w:val="000000"/>
                <w:sz w:val="20"/>
                <w:szCs w:val="20"/>
              </w:rPr>
              <w:br/>
              <w:t>is being accepted and the message 'Site settings have been updated successfully' is being displayed on clicking the 'Submit' button</w:t>
            </w:r>
          </w:p>
          <w:p w14:paraId="36DD5FA2" w14:textId="42D55540" w:rsidR="00DE7CF4" w:rsidRPr="00FC4EFA" w:rsidRDefault="00DE7CF4" w:rsidP="00132726">
            <w:pPr>
              <w:pStyle w:val="Madhura"/>
              <w:rPr>
                <w:rFonts w:cs="Times New Roman"/>
              </w:rPr>
            </w:pPr>
          </w:p>
        </w:tc>
      </w:tr>
    </w:tbl>
    <w:p w14:paraId="3964E63D" w14:textId="77777777" w:rsidR="00132726" w:rsidRDefault="00132726"/>
    <w:p w14:paraId="040400FA" w14:textId="1DED937D" w:rsidR="00007AB6" w:rsidRDefault="00007AB6">
      <w:r>
        <w:rPr>
          <w:noProof/>
          <w14:ligatures w14:val="standardContextual"/>
        </w:rPr>
        <w:drawing>
          <wp:inline distT="0" distB="0" distL="0" distR="0" wp14:anchorId="3E3FF74E" wp14:editId="1D032359">
            <wp:extent cx="5570806" cy="2078934"/>
            <wp:effectExtent l="0" t="0" r="0" b="0"/>
            <wp:docPr id="46785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2807" name=""/>
                    <pic:cNvPicPr/>
                  </pic:nvPicPr>
                  <pic:blipFill>
                    <a:blip r:embed="rId6"/>
                    <a:stretch>
                      <a:fillRect/>
                    </a:stretch>
                  </pic:blipFill>
                  <pic:spPr>
                    <a:xfrm>
                      <a:off x="0" y="0"/>
                      <a:ext cx="5573773" cy="2080041"/>
                    </a:xfrm>
                    <a:prstGeom prst="rect">
                      <a:avLst/>
                    </a:prstGeom>
                  </pic:spPr>
                </pic:pic>
              </a:graphicData>
            </a:graphic>
          </wp:inline>
        </w:drawing>
      </w:r>
    </w:p>
    <w:p w14:paraId="2A044E5D" w14:textId="4F2A76E2" w:rsidR="00007AB6" w:rsidRDefault="00007AB6">
      <w:r>
        <w:rPr>
          <w:noProof/>
          <w14:ligatures w14:val="standardContextual"/>
        </w:rPr>
        <w:lastRenderedPageBreak/>
        <w:drawing>
          <wp:inline distT="0" distB="0" distL="0" distR="0" wp14:anchorId="2B1F9D36" wp14:editId="5FCE7AB8">
            <wp:extent cx="5655212" cy="2051223"/>
            <wp:effectExtent l="0" t="0" r="3175" b="6350"/>
            <wp:docPr id="70687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72221" name=""/>
                    <pic:cNvPicPr/>
                  </pic:nvPicPr>
                  <pic:blipFill>
                    <a:blip r:embed="rId7"/>
                    <a:stretch>
                      <a:fillRect/>
                    </a:stretch>
                  </pic:blipFill>
                  <pic:spPr>
                    <a:xfrm>
                      <a:off x="0" y="0"/>
                      <a:ext cx="5656370" cy="2051643"/>
                    </a:xfrm>
                    <a:prstGeom prst="rect">
                      <a:avLst/>
                    </a:prstGeom>
                  </pic:spPr>
                </pic:pic>
              </a:graphicData>
            </a:graphic>
          </wp:inline>
        </w:drawing>
      </w:r>
    </w:p>
    <w:p w14:paraId="28B74B21" w14:textId="77777777" w:rsidR="00132726" w:rsidRDefault="00132726"/>
    <w:tbl>
      <w:tblPr>
        <w:tblStyle w:val="TableGrid"/>
        <w:tblW w:w="9500" w:type="dxa"/>
        <w:tblLook w:val="04A0" w:firstRow="1" w:lastRow="0" w:firstColumn="1" w:lastColumn="0" w:noHBand="0" w:noVBand="1"/>
      </w:tblPr>
      <w:tblGrid>
        <w:gridCol w:w="1713"/>
        <w:gridCol w:w="1640"/>
        <w:gridCol w:w="1660"/>
        <w:gridCol w:w="1548"/>
        <w:gridCol w:w="2939"/>
      </w:tblGrid>
      <w:tr w:rsidR="00DE7CF4" w:rsidRPr="00FC4EFA" w14:paraId="476C5E2C" w14:textId="77777777" w:rsidTr="00DE7CF4">
        <w:trPr>
          <w:trHeight w:val="431"/>
        </w:trPr>
        <w:tc>
          <w:tcPr>
            <w:tcW w:w="1713" w:type="dxa"/>
            <w:vAlign w:val="center"/>
          </w:tcPr>
          <w:p w14:paraId="08E7246E"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Description</w:t>
            </w:r>
          </w:p>
        </w:tc>
        <w:tc>
          <w:tcPr>
            <w:tcW w:w="1640" w:type="dxa"/>
            <w:vAlign w:val="center"/>
          </w:tcPr>
          <w:p w14:paraId="266D3B0C"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Test Steps</w:t>
            </w:r>
          </w:p>
        </w:tc>
        <w:tc>
          <w:tcPr>
            <w:tcW w:w="1660" w:type="dxa"/>
            <w:vAlign w:val="center"/>
          </w:tcPr>
          <w:p w14:paraId="477EFFD8" w14:textId="77777777" w:rsidR="00DE7CF4" w:rsidRPr="00FC4EFA" w:rsidRDefault="00DE7CF4" w:rsidP="00DD1093">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548" w:type="dxa"/>
            <w:vAlign w:val="center"/>
          </w:tcPr>
          <w:p w14:paraId="56EBF614" w14:textId="77777777" w:rsidR="00DE7CF4" w:rsidRPr="00FC4EFA" w:rsidRDefault="00DE7CF4" w:rsidP="00DD1093">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2939" w:type="dxa"/>
            <w:vAlign w:val="center"/>
          </w:tcPr>
          <w:p w14:paraId="354C33CF"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Comments</w:t>
            </w:r>
          </w:p>
        </w:tc>
      </w:tr>
      <w:tr w:rsidR="00DE7CF4" w:rsidRPr="00FC4EFA" w14:paraId="7EE3B54C" w14:textId="77777777" w:rsidTr="00DE7CF4">
        <w:trPr>
          <w:trHeight w:val="3713"/>
        </w:trPr>
        <w:tc>
          <w:tcPr>
            <w:tcW w:w="1713" w:type="dxa"/>
            <w:vAlign w:val="center"/>
          </w:tcPr>
          <w:p w14:paraId="23658CE3" w14:textId="1A8118DF" w:rsidR="00DE7CF4" w:rsidRPr="00FC4EFA" w:rsidRDefault="00DE7CF4" w:rsidP="00132726">
            <w:pPr>
              <w:rPr>
                <w:rFonts w:cs="Times New Roman"/>
                <w:color w:val="000000"/>
                <w:sz w:val="20"/>
                <w:szCs w:val="20"/>
              </w:rPr>
            </w:pPr>
            <w:r>
              <w:rPr>
                <w:rFonts w:ascii="Arial" w:hAnsi="Arial" w:cs="Arial"/>
                <w:color w:val="000000"/>
                <w:sz w:val="20"/>
                <w:szCs w:val="20"/>
              </w:rPr>
              <w:t>Verify validation for invalid email format</w:t>
            </w:r>
          </w:p>
        </w:tc>
        <w:tc>
          <w:tcPr>
            <w:tcW w:w="1640" w:type="dxa"/>
            <w:vAlign w:val="center"/>
          </w:tcPr>
          <w:p w14:paraId="09DA9E36" w14:textId="65A3D549" w:rsidR="00DE7CF4" w:rsidRPr="00FC4EFA" w:rsidRDefault="00DE7CF4" w:rsidP="00132726">
            <w:pPr>
              <w:pStyle w:val="Madhura"/>
              <w:rPr>
                <w:rFonts w:cs="Times New Roman"/>
              </w:rPr>
            </w:pPr>
            <w:r>
              <w:rPr>
                <w:rFonts w:ascii="Arial" w:hAnsi="Arial" w:cs="Arial"/>
                <w:color w:val="000000"/>
                <w:sz w:val="20"/>
                <w:szCs w:val="20"/>
              </w:rPr>
              <w:t>1. Navigate to the site settings page.</w:t>
            </w:r>
            <w:r>
              <w:rPr>
                <w:rFonts w:ascii="Arial" w:hAnsi="Arial" w:cs="Arial"/>
                <w:color w:val="000000"/>
                <w:sz w:val="20"/>
                <w:szCs w:val="20"/>
              </w:rPr>
              <w:br/>
              <w:t>2. Enter an invalid email address in the email field.</w:t>
            </w:r>
            <w:r>
              <w:rPr>
                <w:rFonts w:ascii="Arial" w:hAnsi="Arial" w:cs="Arial"/>
                <w:color w:val="000000"/>
                <w:sz w:val="20"/>
                <w:szCs w:val="20"/>
              </w:rPr>
              <w:br/>
              <w:t>3. Click the 'Submit' button.</w:t>
            </w:r>
          </w:p>
        </w:tc>
        <w:tc>
          <w:tcPr>
            <w:tcW w:w="1660" w:type="dxa"/>
            <w:vAlign w:val="center"/>
          </w:tcPr>
          <w:p w14:paraId="22F42482" w14:textId="593A4D26" w:rsidR="00DE7CF4" w:rsidRPr="00FC4EFA" w:rsidRDefault="00DE7CF4" w:rsidP="00132726">
            <w:pPr>
              <w:pStyle w:val="Madhura"/>
              <w:rPr>
                <w:rFonts w:cs="Times New Roman"/>
              </w:rPr>
            </w:pPr>
            <w:r>
              <w:rPr>
                <w:rFonts w:ascii="Arial" w:hAnsi="Arial" w:cs="Arial"/>
                <w:color w:val="000000"/>
                <w:sz w:val="20"/>
                <w:szCs w:val="20"/>
              </w:rPr>
              <w:t>A validation message should appear indicating the invalid email format, and the settings should not be updated.</w:t>
            </w:r>
          </w:p>
        </w:tc>
        <w:tc>
          <w:tcPr>
            <w:tcW w:w="1548" w:type="dxa"/>
            <w:vAlign w:val="center"/>
          </w:tcPr>
          <w:p w14:paraId="4A805316" w14:textId="423410CC" w:rsidR="00DE7CF4" w:rsidRPr="00FC4EFA" w:rsidRDefault="00DE7CF4" w:rsidP="00132726">
            <w:pPr>
              <w:pStyle w:val="Madhura"/>
              <w:jc w:val="center"/>
              <w:rPr>
                <w:rFonts w:cs="Times New Roman"/>
              </w:rPr>
            </w:pPr>
            <w:r>
              <w:rPr>
                <w:rFonts w:ascii="Arial" w:hAnsi="Arial" w:cs="Arial"/>
                <w:b/>
                <w:bCs/>
                <w:color w:val="FF0000"/>
                <w:sz w:val="20"/>
                <w:szCs w:val="20"/>
              </w:rPr>
              <w:t>Fail</w:t>
            </w:r>
          </w:p>
        </w:tc>
        <w:tc>
          <w:tcPr>
            <w:tcW w:w="2939" w:type="dxa"/>
            <w:vAlign w:val="bottom"/>
          </w:tcPr>
          <w:p w14:paraId="38004F01" w14:textId="62753FD8" w:rsidR="00DE7CF4" w:rsidRPr="00FC4EFA" w:rsidRDefault="00DE7CF4" w:rsidP="00132726">
            <w:pPr>
              <w:pStyle w:val="Madhura"/>
              <w:rPr>
                <w:rFonts w:cs="Times New Roman"/>
              </w:rPr>
            </w:pPr>
            <w:r>
              <w:rPr>
                <w:rFonts w:ascii="Arial" w:hAnsi="Arial" w:cs="Arial"/>
                <w:color w:val="000000"/>
                <w:sz w:val="20"/>
                <w:szCs w:val="20"/>
              </w:rPr>
              <w:t>(</w:t>
            </w:r>
            <w:proofErr w:type="spellStart"/>
            <w:r>
              <w:rPr>
                <w:rFonts w:ascii="Arial" w:hAnsi="Arial" w:cs="Arial"/>
                <w:color w:val="000000"/>
                <w:sz w:val="20"/>
                <w:szCs w:val="20"/>
              </w:rPr>
              <w:t>User@gmail</w:t>
            </w:r>
            <w:proofErr w:type="spellEnd"/>
            <w:r>
              <w:rPr>
                <w:rFonts w:ascii="Arial" w:hAnsi="Arial" w:cs="Arial"/>
                <w:color w:val="000000"/>
                <w:sz w:val="20"/>
                <w:szCs w:val="20"/>
              </w:rPr>
              <w:t>, .john@example.com)-&gt; Accepted</w:t>
            </w:r>
            <w:r>
              <w:rPr>
                <w:rFonts w:ascii="Arial" w:hAnsi="Arial" w:cs="Arial"/>
                <w:color w:val="000000"/>
                <w:sz w:val="20"/>
                <w:szCs w:val="20"/>
              </w:rPr>
              <w:br/>
              <w:t xml:space="preserve"> </w:t>
            </w:r>
            <w:r>
              <w:rPr>
                <w:rFonts w:ascii="Arial" w:hAnsi="Arial" w:cs="Arial"/>
                <w:color w:val="000000"/>
                <w:sz w:val="20"/>
                <w:szCs w:val="20"/>
              </w:rPr>
              <w:br/>
              <w:t xml:space="preserve">(User.gmail.com, @gmail.com, gmail.com, user@, user yahoo.com, </w:t>
            </w:r>
            <w:r>
              <w:rPr>
                <w:rFonts w:ascii="Arial" w:hAnsi="Arial" w:cs="Arial"/>
                <w:color w:val="000000"/>
                <w:sz w:val="20"/>
                <w:szCs w:val="20"/>
              </w:rPr>
              <w:br/>
              <w:t xml:space="preserve">.john@yahoo.com, john@-domain.com, john@.com </w:t>
            </w:r>
            <w:r>
              <w:rPr>
                <w:rFonts w:ascii="Arial" w:hAnsi="Arial" w:cs="Arial"/>
                <w:color w:val="000000"/>
                <w:sz w:val="20"/>
                <w:szCs w:val="20"/>
              </w:rPr>
              <w:br/>
            </w:r>
            <w:proofErr w:type="gramStart"/>
            <w:r>
              <w:rPr>
                <w:rFonts w:ascii="Arial" w:hAnsi="Arial" w:cs="Arial"/>
                <w:color w:val="000000"/>
                <w:sz w:val="20"/>
                <w:szCs w:val="20"/>
              </w:rPr>
              <w:t>john..</w:t>
            </w:r>
            <w:proofErr w:type="gramEnd"/>
            <w:r>
              <w:rPr>
                <w:rFonts w:ascii="Arial" w:hAnsi="Arial" w:cs="Arial"/>
                <w:color w:val="000000"/>
                <w:sz w:val="20"/>
                <w:szCs w:val="20"/>
              </w:rPr>
              <w:t xml:space="preserve">doe@example.com, john@.com, john@domain-.com, john@ </w:t>
            </w:r>
            <w:r>
              <w:rPr>
                <w:rFonts w:ascii="Arial" w:hAnsi="Arial" w:cs="Arial"/>
                <w:color w:val="000000"/>
                <w:sz w:val="20"/>
                <w:szCs w:val="20"/>
              </w:rPr>
              <w:br/>
            </w:r>
            <w:proofErr w:type="spellStart"/>
            <w:r>
              <w:rPr>
                <w:rFonts w:ascii="Arial" w:hAnsi="Arial" w:cs="Arial"/>
                <w:color w:val="000000"/>
                <w:sz w:val="20"/>
                <w:szCs w:val="20"/>
              </w:rPr>
              <w:t>john@</w:t>
            </w:r>
            <w:proofErr w:type="gramStart"/>
            <w:r>
              <w:rPr>
                <w:rFonts w:ascii="Arial" w:hAnsi="Arial" w:cs="Arial"/>
                <w:color w:val="000000"/>
                <w:sz w:val="20"/>
                <w:szCs w:val="20"/>
              </w:rPr>
              <w:t>domain</w:t>
            </w:r>
            <w:proofErr w:type="spellEnd"/>
            <w:r>
              <w:rPr>
                <w:rFonts w:ascii="Arial" w:hAnsi="Arial" w:cs="Arial"/>
                <w:color w:val="000000"/>
                <w:sz w:val="20"/>
                <w:szCs w:val="20"/>
              </w:rPr>
              <w:t>..</w:t>
            </w:r>
            <w:proofErr w:type="gramEnd"/>
            <w:r>
              <w:rPr>
                <w:rFonts w:ascii="Arial" w:hAnsi="Arial" w:cs="Arial"/>
                <w:color w:val="000000"/>
                <w:sz w:val="20"/>
                <w:szCs w:val="20"/>
              </w:rPr>
              <w:t>co.uk, user) -&gt; Please enter a valid email address</w:t>
            </w:r>
          </w:p>
        </w:tc>
      </w:tr>
    </w:tbl>
    <w:p w14:paraId="4F37506D" w14:textId="77777777" w:rsidR="00132726" w:rsidRDefault="00132726"/>
    <w:p w14:paraId="2BAE877A" w14:textId="13A99ED0" w:rsidR="00007AB6" w:rsidRDefault="00007AB6" w:rsidP="00DE7CF4">
      <w:pPr>
        <w:jc w:val="center"/>
      </w:pPr>
      <w:r>
        <w:rPr>
          <w:noProof/>
          <w14:ligatures w14:val="standardContextual"/>
        </w:rPr>
        <w:drawing>
          <wp:inline distT="0" distB="0" distL="0" distR="0" wp14:anchorId="6D3E4F73" wp14:editId="6B27E6EF">
            <wp:extent cx="5099538" cy="1858389"/>
            <wp:effectExtent l="0" t="0" r="6350" b="8890"/>
            <wp:docPr id="168058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85091" name=""/>
                    <pic:cNvPicPr/>
                  </pic:nvPicPr>
                  <pic:blipFill>
                    <a:blip r:embed="rId8"/>
                    <a:stretch>
                      <a:fillRect/>
                    </a:stretch>
                  </pic:blipFill>
                  <pic:spPr>
                    <a:xfrm>
                      <a:off x="0" y="0"/>
                      <a:ext cx="5105851" cy="1860689"/>
                    </a:xfrm>
                    <a:prstGeom prst="rect">
                      <a:avLst/>
                    </a:prstGeom>
                  </pic:spPr>
                </pic:pic>
              </a:graphicData>
            </a:graphic>
          </wp:inline>
        </w:drawing>
      </w:r>
    </w:p>
    <w:p w14:paraId="78A2032B" w14:textId="77777777" w:rsidR="00D77E0A" w:rsidRDefault="00D77E0A">
      <w:pPr>
        <w:rPr>
          <w:highlight w:val="yellow"/>
        </w:rPr>
      </w:pPr>
      <w:r>
        <w:rPr>
          <w:highlight w:val="yellow"/>
        </w:rPr>
        <w:br w:type="page"/>
      </w:r>
    </w:p>
    <w:p w14:paraId="792CFF8F" w14:textId="6C90588D" w:rsidR="00132726" w:rsidRDefault="00132726">
      <w:r w:rsidRPr="00007AB6">
        <w:rPr>
          <w:highlight w:val="yellow"/>
        </w:rPr>
        <w:lastRenderedPageBreak/>
        <w:t>Logout</w:t>
      </w:r>
    </w:p>
    <w:tbl>
      <w:tblPr>
        <w:tblStyle w:val="TableGrid"/>
        <w:tblW w:w="9376" w:type="dxa"/>
        <w:tblLook w:val="04A0" w:firstRow="1" w:lastRow="0" w:firstColumn="1" w:lastColumn="0" w:noHBand="0" w:noVBand="1"/>
      </w:tblPr>
      <w:tblGrid>
        <w:gridCol w:w="1724"/>
        <w:gridCol w:w="1596"/>
        <w:gridCol w:w="1695"/>
        <w:gridCol w:w="1590"/>
        <w:gridCol w:w="2771"/>
      </w:tblGrid>
      <w:tr w:rsidR="00DE7CF4" w:rsidRPr="00FC4EFA" w14:paraId="3CE206BF" w14:textId="77777777" w:rsidTr="00DE7CF4">
        <w:trPr>
          <w:trHeight w:val="469"/>
        </w:trPr>
        <w:tc>
          <w:tcPr>
            <w:tcW w:w="1724" w:type="dxa"/>
            <w:vAlign w:val="center"/>
          </w:tcPr>
          <w:p w14:paraId="5AE3DDED"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Description</w:t>
            </w:r>
          </w:p>
        </w:tc>
        <w:tc>
          <w:tcPr>
            <w:tcW w:w="1596" w:type="dxa"/>
            <w:vAlign w:val="center"/>
          </w:tcPr>
          <w:p w14:paraId="72C5A715"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Test Steps</w:t>
            </w:r>
          </w:p>
        </w:tc>
        <w:tc>
          <w:tcPr>
            <w:tcW w:w="1695" w:type="dxa"/>
            <w:vAlign w:val="center"/>
          </w:tcPr>
          <w:p w14:paraId="23A7D69A" w14:textId="77777777" w:rsidR="00DE7CF4" w:rsidRPr="00FC4EFA" w:rsidRDefault="00DE7CF4" w:rsidP="00DD1093">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590" w:type="dxa"/>
            <w:vAlign w:val="center"/>
          </w:tcPr>
          <w:p w14:paraId="5CDD9EB1" w14:textId="77777777" w:rsidR="00DE7CF4" w:rsidRPr="00FC4EFA" w:rsidRDefault="00DE7CF4" w:rsidP="00DD1093">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2771" w:type="dxa"/>
            <w:vAlign w:val="center"/>
          </w:tcPr>
          <w:p w14:paraId="3D1DD786" w14:textId="77777777" w:rsidR="00DE7CF4" w:rsidRPr="00FC4EFA" w:rsidRDefault="00DE7CF4" w:rsidP="00DD1093">
            <w:pPr>
              <w:jc w:val="center"/>
              <w:rPr>
                <w:rFonts w:cs="Times New Roman"/>
                <w:b/>
                <w:bCs/>
                <w:color w:val="000000"/>
                <w:sz w:val="20"/>
                <w:szCs w:val="20"/>
              </w:rPr>
            </w:pPr>
            <w:r w:rsidRPr="00FC4EFA">
              <w:rPr>
                <w:rFonts w:cs="Times New Roman"/>
                <w:b/>
                <w:bCs/>
                <w:color w:val="000000"/>
                <w:sz w:val="20"/>
                <w:szCs w:val="20"/>
              </w:rPr>
              <w:t>Comments</w:t>
            </w:r>
          </w:p>
        </w:tc>
      </w:tr>
      <w:tr w:rsidR="00DE7CF4" w:rsidRPr="00FC4EFA" w14:paraId="4FA70229" w14:textId="77777777" w:rsidTr="00DE7CF4">
        <w:trPr>
          <w:trHeight w:val="5710"/>
        </w:trPr>
        <w:tc>
          <w:tcPr>
            <w:tcW w:w="1724" w:type="dxa"/>
            <w:vAlign w:val="center"/>
          </w:tcPr>
          <w:p w14:paraId="4629A9C6" w14:textId="6C314263" w:rsidR="00DE7CF4" w:rsidRPr="00FC4EFA" w:rsidRDefault="00DE7CF4" w:rsidP="00132726">
            <w:pPr>
              <w:rPr>
                <w:rFonts w:cs="Times New Roman"/>
                <w:color w:val="000000"/>
                <w:sz w:val="20"/>
                <w:szCs w:val="20"/>
              </w:rPr>
            </w:pPr>
            <w:r>
              <w:rPr>
                <w:rFonts w:ascii="Arial" w:hAnsi="Arial" w:cs="Arial"/>
                <w:color w:val="000000"/>
                <w:sz w:val="20"/>
                <w:szCs w:val="20"/>
              </w:rPr>
              <w:t xml:space="preserve">Verify after clicking on the back button and </w:t>
            </w:r>
            <w:proofErr w:type="spellStart"/>
            <w:r>
              <w:rPr>
                <w:rFonts w:ascii="Arial" w:hAnsi="Arial" w:cs="Arial"/>
                <w:color w:val="000000"/>
                <w:sz w:val="20"/>
                <w:szCs w:val="20"/>
              </w:rPr>
              <w:t>perfrom</w:t>
            </w:r>
            <w:proofErr w:type="spellEnd"/>
            <w:r>
              <w:rPr>
                <w:rFonts w:ascii="Arial" w:hAnsi="Arial" w:cs="Arial"/>
                <w:color w:val="000000"/>
                <w:sz w:val="20"/>
                <w:szCs w:val="20"/>
              </w:rPr>
              <w:t xml:space="preserve"> any action</w:t>
            </w:r>
          </w:p>
        </w:tc>
        <w:tc>
          <w:tcPr>
            <w:tcW w:w="1596" w:type="dxa"/>
            <w:vAlign w:val="center"/>
          </w:tcPr>
          <w:p w14:paraId="4762E958" w14:textId="38CCD02B" w:rsidR="00DE7CF4" w:rsidRPr="00FC4EFA" w:rsidRDefault="00DE7CF4" w:rsidP="00132726">
            <w:pPr>
              <w:pStyle w:val="Madhura"/>
              <w:rPr>
                <w:rFonts w:cs="Times New Roman"/>
              </w:rPr>
            </w:pPr>
            <w:r>
              <w:rPr>
                <w:rFonts w:ascii="Arial" w:hAnsi="Arial" w:cs="Arial"/>
                <w:color w:val="000000"/>
                <w:sz w:val="20"/>
                <w:szCs w:val="20"/>
              </w:rPr>
              <w:t>1. Click on the back button</w:t>
            </w:r>
            <w:r>
              <w:rPr>
                <w:rFonts w:ascii="Arial" w:hAnsi="Arial" w:cs="Arial"/>
                <w:color w:val="000000"/>
                <w:sz w:val="20"/>
                <w:szCs w:val="20"/>
              </w:rPr>
              <w:br/>
              <w:t>2. Click on any of the option</w:t>
            </w:r>
          </w:p>
        </w:tc>
        <w:tc>
          <w:tcPr>
            <w:tcW w:w="1695" w:type="dxa"/>
            <w:vAlign w:val="center"/>
          </w:tcPr>
          <w:p w14:paraId="389EBBB2" w14:textId="245AD35F" w:rsidR="00DE7CF4" w:rsidRPr="00FC4EFA" w:rsidRDefault="00DE7CF4" w:rsidP="00132726">
            <w:pPr>
              <w:pStyle w:val="Madhura"/>
              <w:rPr>
                <w:rFonts w:cs="Times New Roman"/>
              </w:rPr>
            </w:pPr>
            <w:r>
              <w:rPr>
                <w:rFonts w:ascii="Arial" w:hAnsi="Arial" w:cs="Arial"/>
                <w:color w:val="000000"/>
                <w:sz w:val="20"/>
                <w:szCs w:val="20"/>
              </w:rPr>
              <w:t>User is logged out from the admin panel and redirected to the login page.</w:t>
            </w:r>
          </w:p>
        </w:tc>
        <w:tc>
          <w:tcPr>
            <w:tcW w:w="1590" w:type="dxa"/>
            <w:vAlign w:val="center"/>
          </w:tcPr>
          <w:p w14:paraId="003AC599" w14:textId="7A864E54" w:rsidR="00DE7CF4" w:rsidRPr="00FC4EFA" w:rsidRDefault="00DE7CF4" w:rsidP="00132726">
            <w:pPr>
              <w:pStyle w:val="Madhura"/>
              <w:jc w:val="center"/>
              <w:rPr>
                <w:rFonts w:cs="Times New Roman"/>
              </w:rPr>
            </w:pPr>
            <w:r>
              <w:rPr>
                <w:rFonts w:ascii="Arial" w:hAnsi="Arial" w:cs="Arial"/>
                <w:b/>
                <w:bCs/>
                <w:color w:val="FF0000"/>
                <w:sz w:val="20"/>
                <w:szCs w:val="20"/>
              </w:rPr>
              <w:t>Fail</w:t>
            </w:r>
          </w:p>
        </w:tc>
        <w:tc>
          <w:tcPr>
            <w:tcW w:w="2771" w:type="dxa"/>
            <w:vAlign w:val="center"/>
          </w:tcPr>
          <w:p w14:paraId="69BB4084" w14:textId="0D77DF02" w:rsidR="00DE7CF4" w:rsidRPr="00FC4EFA" w:rsidRDefault="00DE7CF4" w:rsidP="00132726">
            <w:pPr>
              <w:pStyle w:val="Madhura"/>
              <w:rPr>
                <w:rFonts w:cs="Times New Roman"/>
              </w:rPr>
            </w:pPr>
            <w:r>
              <w:rPr>
                <w:rFonts w:ascii="Arial" w:hAnsi="Arial" w:cs="Arial"/>
                <w:color w:val="000000"/>
                <w:sz w:val="20"/>
                <w:szCs w:val="20"/>
              </w:rPr>
              <w:t xml:space="preserve">When 'Logout' button is clicked, user is redirected to login page. And, when the back button is clicked and changes are made, for example, to the Site Name and 'Submit' button is clicked, the following alert message is displayed: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DataTables</w:t>
            </w:r>
            <w:proofErr w:type="spellEnd"/>
            <w:r>
              <w:rPr>
                <w:rFonts w:ascii="Arial" w:hAnsi="Arial" w:cs="Arial"/>
                <w:color w:val="000000"/>
                <w:sz w:val="20"/>
                <w:szCs w:val="20"/>
              </w:rPr>
              <w:t xml:space="preserve"> warning: table id=users-table - Invalid JSON response. For more information about this error, please see http://datatables.net/tn/1</w:t>
            </w:r>
            <w:r>
              <w:rPr>
                <w:rFonts w:ascii="Arial" w:hAnsi="Arial" w:cs="Arial"/>
                <w:color w:val="000000"/>
                <w:sz w:val="20"/>
                <w:szCs w:val="20"/>
              </w:rPr>
              <w:br/>
            </w:r>
            <w:r>
              <w:rPr>
                <w:rFonts w:ascii="Arial" w:hAnsi="Arial" w:cs="Arial"/>
                <w:color w:val="000000"/>
                <w:sz w:val="20"/>
                <w:szCs w:val="20"/>
              </w:rPr>
              <w:br/>
              <w:t>Subsequent operations are not performed and user is redirected to login page.</w:t>
            </w:r>
          </w:p>
        </w:tc>
      </w:tr>
    </w:tbl>
    <w:p w14:paraId="2FD35EAD" w14:textId="77777777" w:rsidR="00132726" w:rsidRDefault="00132726"/>
    <w:p w14:paraId="41724DF8" w14:textId="3E04507A" w:rsidR="00007AB6" w:rsidRDefault="00007AB6" w:rsidP="00DE7CF4">
      <w:pPr>
        <w:jc w:val="center"/>
      </w:pPr>
      <w:r>
        <w:rPr>
          <w:noProof/>
          <w14:ligatures w14:val="standardContextual"/>
        </w:rPr>
        <w:drawing>
          <wp:inline distT="0" distB="0" distL="0" distR="0" wp14:anchorId="4690202D" wp14:editId="73FC24A3">
            <wp:extent cx="4955305" cy="2433711"/>
            <wp:effectExtent l="0" t="0" r="0" b="5080"/>
            <wp:docPr id="66787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79890" name=""/>
                    <pic:cNvPicPr/>
                  </pic:nvPicPr>
                  <pic:blipFill>
                    <a:blip r:embed="rId9"/>
                    <a:stretch>
                      <a:fillRect/>
                    </a:stretch>
                  </pic:blipFill>
                  <pic:spPr>
                    <a:xfrm>
                      <a:off x="0" y="0"/>
                      <a:ext cx="4969762" cy="2440811"/>
                    </a:xfrm>
                    <a:prstGeom prst="rect">
                      <a:avLst/>
                    </a:prstGeom>
                  </pic:spPr>
                </pic:pic>
              </a:graphicData>
            </a:graphic>
          </wp:inline>
        </w:drawing>
      </w:r>
    </w:p>
    <w:p w14:paraId="09C2789A" w14:textId="503B1356" w:rsidR="00007AB6" w:rsidRDefault="00007AB6" w:rsidP="00DE7CF4">
      <w:pPr>
        <w:jc w:val="center"/>
      </w:pPr>
      <w:r>
        <w:rPr>
          <w:noProof/>
          <w14:ligatures w14:val="standardContextual"/>
        </w:rPr>
        <w:lastRenderedPageBreak/>
        <w:drawing>
          <wp:inline distT="0" distB="0" distL="0" distR="0" wp14:anchorId="0561B59E" wp14:editId="554EA3F7">
            <wp:extent cx="5219114" cy="1862376"/>
            <wp:effectExtent l="0" t="0" r="635" b="5080"/>
            <wp:docPr id="161656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63292" name=""/>
                    <pic:cNvPicPr/>
                  </pic:nvPicPr>
                  <pic:blipFill>
                    <a:blip r:embed="rId10"/>
                    <a:stretch>
                      <a:fillRect/>
                    </a:stretch>
                  </pic:blipFill>
                  <pic:spPr>
                    <a:xfrm>
                      <a:off x="0" y="0"/>
                      <a:ext cx="5227448" cy="1865350"/>
                    </a:xfrm>
                    <a:prstGeom prst="rect">
                      <a:avLst/>
                    </a:prstGeom>
                  </pic:spPr>
                </pic:pic>
              </a:graphicData>
            </a:graphic>
          </wp:inline>
        </w:drawing>
      </w:r>
    </w:p>
    <w:p w14:paraId="1BB9EAC9" w14:textId="558EE152" w:rsidR="00007AB6" w:rsidRDefault="00007AB6">
      <w:r>
        <w:t>When logout button is clicked</w:t>
      </w:r>
    </w:p>
    <w:p w14:paraId="5F68A98B" w14:textId="4B31906A" w:rsidR="00007AB6" w:rsidRDefault="00007AB6" w:rsidP="00DE7CF4">
      <w:pPr>
        <w:jc w:val="center"/>
      </w:pPr>
      <w:r>
        <w:rPr>
          <w:noProof/>
          <w14:ligatures w14:val="standardContextual"/>
        </w:rPr>
        <w:drawing>
          <wp:inline distT="0" distB="0" distL="0" distR="0" wp14:anchorId="477E0E72" wp14:editId="58A92D0F">
            <wp:extent cx="3792269" cy="3614810"/>
            <wp:effectExtent l="0" t="0" r="0" b="5080"/>
            <wp:docPr id="17759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52151" name=""/>
                    <pic:cNvPicPr/>
                  </pic:nvPicPr>
                  <pic:blipFill>
                    <a:blip r:embed="rId11"/>
                    <a:stretch>
                      <a:fillRect/>
                    </a:stretch>
                  </pic:blipFill>
                  <pic:spPr>
                    <a:xfrm>
                      <a:off x="0" y="0"/>
                      <a:ext cx="3805686" cy="3627599"/>
                    </a:xfrm>
                    <a:prstGeom prst="rect">
                      <a:avLst/>
                    </a:prstGeom>
                  </pic:spPr>
                </pic:pic>
              </a:graphicData>
            </a:graphic>
          </wp:inline>
        </w:drawing>
      </w:r>
    </w:p>
    <w:p w14:paraId="39E92DF3" w14:textId="471861D2" w:rsidR="00007AB6" w:rsidRDefault="00007AB6">
      <w:r>
        <w:t>When back button is clicked</w:t>
      </w:r>
    </w:p>
    <w:p w14:paraId="7F89B903" w14:textId="34C76C76" w:rsidR="00007AB6" w:rsidRDefault="00007AB6" w:rsidP="00DE7CF4">
      <w:pPr>
        <w:jc w:val="center"/>
      </w:pPr>
      <w:r>
        <w:rPr>
          <w:noProof/>
          <w14:ligatures w14:val="standardContextual"/>
        </w:rPr>
        <w:drawing>
          <wp:inline distT="0" distB="0" distL="0" distR="0" wp14:anchorId="6198BB7D" wp14:editId="6562CDDE">
            <wp:extent cx="5275385" cy="1874565"/>
            <wp:effectExtent l="0" t="0" r="1905" b="0"/>
            <wp:docPr id="133315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50030" name=""/>
                    <pic:cNvPicPr/>
                  </pic:nvPicPr>
                  <pic:blipFill>
                    <a:blip r:embed="rId12"/>
                    <a:stretch>
                      <a:fillRect/>
                    </a:stretch>
                  </pic:blipFill>
                  <pic:spPr>
                    <a:xfrm>
                      <a:off x="0" y="0"/>
                      <a:ext cx="5284111" cy="1877666"/>
                    </a:xfrm>
                    <a:prstGeom prst="rect">
                      <a:avLst/>
                    </a:prstGeom>
                  </pic:spPr>
                </pic:pic>
              </a:graphicData>
            </a:graphic>
          </wp:inline>
        </w:drawing>
      </w:r>
    </w:p>
    <w:sectPr w:rsidR="0000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26"/>
    <w:rsid w:val="00007AB6"/>
    <w:rsid w:val="000D211B"/>
    <w:rsid w:val="00132726"/>
    <w:rsid w:val="002D489A"/>
    <w:rsid w:val="00860C9B"/>
    <w:rsid w:val="00A94E37"/>
    <w:rsid w:val="00B6352E"/>
    <w:rsid w:val="00B9667A"/>
    <w:rsid w:val="00B9684B"/>
    <w:rsid w:val="00BB26C1"/>
    <w:rsid w:val="00D13D61"/>
    <w:rsid w:val="00D77E0A"/>
    <w:rsid w:val="00DD5E84"/>
    <w:rsid w:val="00DE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5040"/>
  <w15:chartTrackingRefBased/>
  <w15:docId w15:val="{CCF2CD35-E96F-46AB-B516-31901A04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132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7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7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327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327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27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27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27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132726"/>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132726"/>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13272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32726"/>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132726"/>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32726"/>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32726"/>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32726"/>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32726"/>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132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72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327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72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32726"/>
    <w:pPr>
      <w:spacing w:before="160"/>
      <w:jc w:val="center"/>
    </w:pPr>
    <w:rPr>
      <w:i/>
      <w:iCs/>
      <w:color w:val="404040" w:themeColor="text1" w:themeTint="BF"/>
    </w:rPr>
  </w:style>
  <w:style w:type="character" w:customStyle="1" w:styleId="QuoteChar">
    <w:name w:val="Quote Char"/>
    <w:basedOn w:val="DefaultParagraphFont"/>
    <w:link w:val="Quote"/>
    <w:uiPriority w:val="29"/>
    <w:rsid w:val="00132726"/>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32726"/>
    <w:pPr>
      <w:ind w:left="720"/>
      <w:contextualSpacing/>
    </w:pPr>
  </w:style>
  <w:style w:type="character" w:styleId="IntenseEmphasis">
    <w:name w:val="Intense Emphasis"/>
    <w:basedOn w:val="DefaultParagraphFont"/>
    <w:uiPriority w:val="21"/>
    <w:qFormat/>
    <w:rsid w:val="00132726"/>
    <w:rPr>
      <w:i/>
      <w:iCs/>
      <w:color w:val="0F4761" w:themeColor="accent1" w:themeShade="BF"/>
    </w:rPr>
  </w:style>
  <w:style w:type="paragraph" w:styleId="IntenseQuote">
    <w:name w:val="Intense Quote"/>
    <w:basedOn w:val="Normal"/>
    <w:next w:val="Normal"/>
    <w:link w:val="IntenseQuoteChar"/>
    <w:uiPriority w:val="30"/>
    <w:qFormat/>
    <w:rsid w:val="00132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726"/>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32726"/>
    <w:rPr>
      <w:b/>
      <w:bCs/>
      <w:smallCaps/>
      <w:color w:val="0F4761" w:themeColor="accent1" w:themeShade="BF"/>
      <w:spacing w:val="5"/>
    </w:rPr>
  </w:style>
  <w:style w:type="table" w:styleId="TableGrid">
    <w:name w:val="Table Grid"/>
    <w:basedOn w:val="TableNormal"/>
    <w:uiPriority w:val="39"/>
    <w:rsid w:val="0013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27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3</cp:revision>
  <dcterms:created xsi:type="dcterms:W3CDTF">2025-07-30T13:38:00Z</dcterms:created>
  <dcterms:modified xsi:type="dcterms:W3CDTF">2025-07-31T12:05:00Z</dcterms:modified>
</cp:coreProperties>
</file>