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35363F" w14:textId="3F4D2F90" w:rsidR="00F55E2F" w:rsidRPr="00F55E2F" w:rsidRDefault="006F7669" w:rsidP="00F55E2F">
      <w:pPr>
        <w:jc w:val="center"/>
        <w:rPr>
          <w:b/>
          <w:bCs/>
          <w:sz w:val="26"/>
          <w:szCs w:val="24"/>
        </w:rPr>
      </w:pPr>
      <w:r w:rsidRPr="006F7669">
        <w:rPr>
          <w:b/>
          <w:bCs/>
          <w:sz w:val="26"/>
          <w:szCs w:val="24"/>
        </w:rPr>
        <w:t>Android App Re-Testing Results</w:t>
      </w:r>
      <w:r>
        <w:rPr>
          <w:b/>
          <w:bCs/>
          <w:sz w:val="26"/>
          <w:szCs w:val="24"/>
        </w:rPr>
        <w:t xml:space="preserve"> Screenshots</w:t>
      </w:r>
    </w:p>
    <w:p w14:paraId="121A9029" w14:textId="77777777" w:rsidR="00836B90" w:rsidRDefault="00836B90" w:rsidP="00836B90">
      <w:pPr>
        <w:pStyle w:val="Madhura"/>
      </w:pPr>
      <w:r w:rsidRPr="00A57B07">
        <w:rPr>
          <w:highlight w:val="yellow"/>
        </w:rPr>
        <w:t>Receptionist Signup</w:t>
      </w:r>
    </w:p>
    <w:p w14:paraId="69E45DDE" w14:textId="77777777" w:rsidR="00AC47CB" w:rsidRDefault="00AC47CB" w:rsidP="00836B90">
      <w:pPr>
        <w:pStyle w:val="Madhura"/>
      </w:pPr>
    </w:p>
    <w:p w14:paraId="201930FD" w14:textId="75E4E9A5" w:rsidR="00836B90" w:rsidRPr="00024309" w:rsidRDefault="00836B90" w:rsidP="00836B90">
      <w:pPr>
        <w:pStyle w:val="Madhura"/>
      </w:pPr>
      <w:r w:rsidRPr="00024309">
        <w:t>Row No.:</w:t>
      </w:r>
      <w:r>
        <w:t xml:space="preserve"> 6</w:t>
      </w:r>
    </w:p>
    <w:tbl>
      <w:tblPr>
        <w:tblW w:w="10765" w:type="dxa"/>
        <w:tblInd w:w="-7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2066"/>
        <w:gridCol w:w="4023"/>
        <w:gridCol w:w="988"/>
        <w:gridCol w:w="2304"/>
      </w:tblGrid>
      <w:tr w:rsidR="00836B90" w:rsidRPr="00024309" w14:paraId="55F98991" w14:textId="77777777" w:rsidTr="00BF7F7D">
        <w:trPr>
          <w:trHeight w:val="273"/>
        </w:trPr>
        <w:tc>
          <w:tcPr>
            <w:tcW w:w="1384" w:type="dxa"/>
            <w:vAlign w:val="center"/>
            <w:hideMark/>
          </w:tcPr>
          <w:p w14:paraId="01792751" w14:textId="77777777" w:rsidR="00836B90" w:rsidRPr="00024309" w:rsidRDefault="00836B90" w:rsidP="00BF7F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066" w:type="dxa"/>
            <w:vAlign w:val="center"/>
            <w:hideMark/>
          </w:tcPr>
          <w:p w14:paraId="1FE5F3E4" w14:textId="77777777" w:rsidR="00836B90" w:rsidRPr="00024309" w:rsidRDefault="00836B90" w:rsidP="00BF7F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Test Steps</w:t>
            </w:r>
          </w:p>
        </w:tc>
        <w:tc>
          <w:tcPr>
            <w:tcW w:w="4023" w:type="dxa"/>
            <w:vAlign w:val="center"/>
            <w:hideMark/>
          </w:tcPr>
          <w:p w14:paraId="53CA44C6" w14:textId="77777777" w:rsidR="00836B90" w:rsidRPr="00024309" w:rsidRDefault="00836B90" w:rsidP="00BF7F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Expected Output</w:t>
            </w:r>
          </w:p>
        </w:tc>
        <w:tc>
          <w:tcPr>
            <w:tcW w:w="988" w:type="dxa"/>
            <w:vAlign w:val="center"/>
            <w:hideMark/>
          </w:tcPr>
          <w:p w14:paraId="11BD4832" w14:textId="77777777" w:rsidR="00836B90" w:rsidRPr="00024309" w:rsidRDefault="00836B90" w:rsidP="00BF7F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Status</w:t>
            </w:r>
          </w:p>
        </w:tc>
        <w:tc>
          <w:tcPr>
            <w:tcW w:w="2304" w:type="dxa"/>
            <w:vAlign w:val="center"/>
            <w:hideMark/>
          </w:tcPr>
          <w:p w14:paraId="2587634F" w14:textId="77777777" w:rsidR="00836B90" w:rsidRPr="00024309" w:rsidRDefault="00836B90" w:rsidP="00BF7F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Comments</w:t>
            </w:r>
          </w:p>
        </w:tc>
      </w:tr>
      <w:tr w:rsidR="00836B90" w:rsidRPr="00024309" w14:paraId="1B9D26D0" w14:textId="77777777" w:rsidTr="00BF7F7D">
        <w:trPr>
          <w:trHeight w:val="1317"/>
        </w:trPr>
        <w:tc>
          <w:tcPr>
            <w:tcW w:w="1384" w:type="dxa"/>
            <w:vAlign w:val="center"/>
          </w:tcPr>
          <w:p w14:paraId="611F5E89" w14:textId="77777777" w:rsidR="00836B90" w:rsidRPr="00024309" w:rsidRDefault="00836B90" w:rsidP="00BF7F7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Verify welcome message or username display</w:t>
            </w:r>
          </w:p>
        </w:tc>
        <w:tc>
          <w:tcPr>
            <w:tcW w:w="2066" w:type="dxa"/>
            <w:vAlign w:val="center"/>
          </w:tcPr>
          <w:p w14:paraId="0B7A85F7" w14:textId="77777777" w:rsidR="00836B90" w:rsidRPr="00024309" w:rsidRDefault="00836B90" w:rsidP="00BF7F7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 Login with a receptionist account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>2. Observe the welcome screen</w:t>
            </w:r>
          </w:p>
        </w:tc>
        <w:tc>
          <w:tcPr>
            <w:tcW w:w="4023" w:type="dxa"/>
            <w:vAlign w:val="center"/>
          </w:tcPr>
          <w:p w14:paraId="76720030" w14:textId="77777777" w:rsidR="00836B90" w:rsidRPr="00024309" w:rsidRDefault="00836B90" w:rsidP="00BF7F7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 A welcome message or the username should be displayed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>2. The message should be personalized with the user's name</w:t>
            </w:r>
          </w:p>
        </w:tc>
        <w:tc>
          <w:tcPr>
            <w:tcW w:w="988" w:type="dxa"/>
            <w:vAlign w:val="center"/>
          </w:tcPr>
          <w:p w14:paraId="0E7E18C4" w14:textId="372B8A2B" w:rsidR="00836B90" w:rsidRPr="00F55E2F" w:rsidRDefault="00F55E2F" w:rsidP="00BF7F7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55E2F">
              <w:rPr>
                <w:rFonts w:ascii="Arial" w:hAnsi="Arial" w:cs="Arial"/>
                <w:color w:val="00B050"/>
                <w:sz w:val="20"/>
                <w:szCs w:val="20"/>
              </w:rPr>
              <w:t>Pass</w:t>
            </w:r>
          </w:p>
        </w:tc>
        <w:tc>
          <w:tcPr>
            <w:tcW w:w="2304" w:type="dxa"/>
            <w:vAlign w:val="center"/>
          </w:tcPr>
          <w:p w14:paraId="1688DD44" w14:textId="522DA840" w:rsidR="00836B90" w:rsidRPr="00024309" w:rsidRDefault="00F55E2F" w:rsidP="00BF7F7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Displays Welcome message.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>Message needs to be personalized with the user’s name.</w:t>
            </w:r>
            <w:r w:rsidR="00836B90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</w:tr>
    </w:tbl>
    <w:p w14:paraId="0B6739A1" w14:textId="77777777" w:rsidR="00836B90" w:rsidRDefault="00836B90"/>
    <w:p w14:paraId="55E9C459" w14:textId="607044BF" w:rsidR="00836B90" w:rsidRDefault="00836B90" w:rsidP="00620A63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E0A4906" wp14:editId="3F888252">
            <wp:extent cx="3568771" cy="3124200"/>
            <wp:effectExtent l="0" t="0" r="0" b="0"/>
            <wp:docPr id="68630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303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81246" cy="313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2BE2A" w14:textId="77777777" w:rsidR="00836B90" w:rsidRDefault="00836B90"/>
    <w:p w14:paraId="1B6E69FE" w14:textId="77777777" w:rsidR="00AC47CB" w:rsidRDefault="00AC47CB">
      <w:r>
        <w:br w:type="page"/>
      </w:r>
    </w:p>
    <w:p w14:paraId="36A54139" w14:textId="3908A353" w:rsidR="00836B90" w:rsidRDefault="00836B90" w:rsidP="00836B90">
      <w:pPr>
        <w:pStyle w:val="Madhura"/>
      </w:pPr>
      <w:r w:rsidRPr="00024309">
        <w:lastRenderedPageBreak/>
        <w:t>Row No.:</w:t>
      </w:r>
      <w:r>
        <w:t xml:space="preserve"> 27</w:t>
      </w:r>
    </w:p>
    <w:tbl>
      <w:tblPr>
        <w:tblW w:w="10765" w:type="dxa"/>
        <w:tblInd w:w="-7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2066"/>
        <w:gridCol w:w="4023"/>
        <w:gridCol w:w="988"/>
        <w:gridCol w:w="2304"/>
      </w:tblGrid>
      <w:tr w:rsidR="00836B90" w:rsidRPr="00024309" w14:paraId="0269354A" w14:textId="77777777" w:rsidTr="00BF7F7D">
        <w:trPr>
          <w:trHeight w:val="273"/>
        </w:trPr>
        <w:tc>
          <w:tcPr>
            <w:tcW w:w="1384" w:type="dxa"/>
            <w:vAlign w:val="center"/>
            <w:hideMark/>
          </w:tcPr>
          <w:p w14:paraId="7CC4012B" w14:textId="77777777" w:rsidR="00836B90" w:rsidRPr="00024309" w:rsidRDefault="00836B90" w:rsidP="00BF7F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066" w:type="dxa"/>
            <w:vAlign w:val="center"/>
            <w:hideMark/>
          </w:tcPr>
          <w:p w14:paraId="066DCA2F" w14:textId="77777777" w:rsidR="00836B90" w:rsidRPr="00024309" w:rsidRDefault="00836B90" w:rsidP="00BF7F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Test Steps</w:t>
            </w:r>
          </w:p>
        </w:tc>
        <w:tc>
          <w:tcPr>
            <w:tcW w:w="4023" w:type="dxa"/>
            <w:vAlign w:val="center"/>
            <w:hideMark/>
          </w:tcPr>
          <w:p w14:paraId="3CF20E6B" w14:textId="77777777" w:rsidR="00836B90" w:rsidRPr="00024309" w:rsidRDefault="00836B90" w:rsidP="00BF7F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Expected Output</w:t>
            </w:r>
          </w:p>
        </w:tc>
        <w:tc>
          <w:tcPr>
            <w:tcW w:w="988" w:type="dxa"/>
            <w:vAlign w:val="center"/>
            <w:hideMark/>
          </w:tcPr>
          <w:p w14:paraId="2D1FF231" w14:textId="77777777" w:rsidR="00836B90" w:rsidRPr="00024309" w:rsidRDefault="00836B90" w:rsidP="00BF7F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Status</w:t>
            </w:r>
          </w:p>
        </w:tc>
        <w:tc>
          <w:tcPr>
            <w:tcW w:w="2304" w:type="dxa"/>
            <w:vAlign w:val="center"/>
            <w:hideMark/>
          </w:tcPr>
          <w:p w14:paraId="3D9B1B0A" w14:textId="77777777" w:rsidR="00836B90" w:rsidRPr="00024309" w:rsidRDefault="00836B90" w:rsidP="00BF7F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Comments</w:t>
            </w:r>
          </w:p>
        </w:tc>
      </w:tr>
      <w:tr w:rsidR="00836B90" w:rsidRPr="00024309" w14:paraId="7737D4B8" w14:textId="77777777" w:rsidTr="00BF7F7D">
        <w:trPr>
          <w:trHeight w:val="1317"/>
        </w:trPr>
        <w:tc>
          <w:tcPr>
            <w:tcW w:w="1384" w:type="dxa"/>
            <w:vAlign w:val="center"/>
          </w:tcPr>
          <w:p w14:paraId="192E0584" w14:textId="77777777" w:rsidR="00836B90" w:rsidRPr="00024309" w:rsidRDefault="00836B90" w:rsidP="00BF7F7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Verify cancellation of check-in process</w:t>
            </w:r>
          </w:p>
        </w:tc>
        <w:tc>
          <w:tcPr>
            <w:tcW w:w="2066" w:type="dxa"/>
            <w:vAlign w:val="center"/>
          </w:tcPr>
          <w:p w14:paraId="15966430" w14:textId="77777777" w:rsidR="00836B90" w:rsidRPr="00024309" w:rsidRDefault="00836B90" w:rsidP="00BF7F7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 Start the visitor check-in process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>2. Click on cancel/back button at any stage</w:t>
            </w:r>
          </w:p>
        </w:tc>
        <w:tc>
          <w:tcPr>
            <w:tcW w:w="4023" w:type="dxa"/>
            <w:vAlign w:val="center"/>
          </w:tcPr>
          <w:p w14:paraId="458E37A4" w14:textId="77777777" w:rsidR="00836B90" w:rsidRPr="00024309" w:rsidRDefault="00836B90" w:rsidP="00BF7F7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User should be navigated back to the home/landing page</w:t>
            </w:r>
          </w:p>
        </w:tc>
        <w:tc>
          <w:tcPr>
            <w:tcW w:w="988" w:type="dxa"/>
            <w:vAlign w:val="center"/>
          </w:tcPr>
          <w:p w14:paraId="7BF95CE0" w14:textId="77777777" w:rsidR="00836B90" w:rsidRPr="00024309" w:rsidRDefault="00836B90" w:rsidP="00BF7F7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Fail</w:t>
            </w:r>
          </w:p>
        </w:tc>
        <w:tc>
          <w:tcPr>
            <w:tcW w:w="2304" w:type="dxa"/>
            <w:vAlign w:val="center"/>
          </w:tcPr>
          <w:p w14:paraId="286CF676" w14:textId="77777777" w:rsidR="00836B90" w:rsidRPr="00B24AA9" w:rsidRDefault="00836B90" w:rsidP="00BF7F7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User can only click the Back button and navigate to the previous page. It does not navigate to the home/landing page when back button is clicked.</w:t>
            </w:r>
          </w:p>
        </w:tc>
      </w:tr>
    </w:tbl>
    <w:p w14:paraId="66466BDF" w14:textId="77777777" w:rsidR="00836B90" w:rsidRDefault="00836B90"/>
    <w:p w14:paraId="344F1D2C" w14:textId="4C083DB1" w:rsidR="00836B90" w:rsidRDefault="00AC47CB" w:rsidP="00AC47CB">
      <w:pPr>
        <w:jc w:val="center"/>
      </w:pPr>
      <w:r w:rsidRPr="00024309">
        <w:rPr>
          <w:noProof/>
          <w14:ligatures w14:val="standardContextual"/>
        </w:rPr>
        <w:drawing>
          <wp:inline distT="0" distB="0" distL="0" distR="0" wp14:anchorId="73337DAC" wp14:editId="267386D7">
            <wp:extent cx="3766804" cy="2527300"/>
            <wp:effectExtent l="0" t="0" r="5715" b="6350"/>
            <wp:docPr id="1928464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642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3095" cy="253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ACA6" w14:textId="77777777" w:rsidR="00AC47CB" w:rsidRPr="00024309" w:rsidRDefault="00AC47CB" w:rsidP="00AC47CB">
      <w:r w:rsidRPr="00024309">
        <w:t>When back button is clicked, the following screen (camera capture) is displayed</w:t>
      </w:r>
    </w:p>
    <w:p w14:paraId="6C942924" w14:textId="708874D7" w:rsidR="00AC47CB" w:rsidRDefault="00AC47CB" w:rsidP="00AC47CB">
      <w:pPr>
        <w:jc w:val="center"/>
        <w:rPr>
          <w:highlight w:val="yellow"/>
        </w:rPr>
      </w:pPr>
      <w:r w:rsidRPr="00024309">
        <w:rPr>
          <w:noProof/>
          <w14:ligatures w14:val="standardContextual"/>
        </w:rPr>
        <w:drawing>
          <wp:inline distT="0" distB="0" distL="0" distR="0" wp14:anchorId="3DF75CD6" wp14:editId="1D251053">
            <wp:extent cx="3777261" cy="2254250"/>
            <wp:effectExtent l="0" t="0" r="0" b="0"/>
            <wp:docPr id="279984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845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4896" cy="226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4986" w14:textId="77777777" w:rsidR="00AC47CB" w:rsidRDefault="00AC47CB">
      <w:pPr>
        <w:rPr>
          <w:highlight w:val="yellow"/>
        </w:rPr>
      </w:pPr>
      <w:r>
        <w:rPr>
          <w:highlight w:val="yellow"/>
        </w:rPr>
        <w:br w:type="page"/>
      </w:r>
    </w:p>
    <w:p w14:paraId="7FC2C8BC" w14:textId="78F20275" w:rsidR="00836B90" w:rsidRDefault="00836B90" w:rsidP="00836B90">
      <w:r w:rsidRPr="004A2D8B">
        <w:rPr>
          <w:highlight w:val="yellow"/>
        </w:rPr>
        <w:lastRenderedPageBreak/>
        <w:t>Recept. Sign up New</w:t>
      </w:r>
    </w:p>
    <w:p w14:paraId="6E9BCCA1" w14:textId="77777777" w:rsidR="00836B90" w:rsidRDefault="00836B90" w:rsidP="00836B90">
      <w:r>
        <w:t>Row No.: 4</w:t>
      </w:r>
    </w:p>
    <w:tbl>
      <w:tblPr>
        <w:tblW w:w="10765" w:type="dxa"/>
        <w:tblInd w:w="-7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7"/>
        <w:gridCol w:w="2432"/>
        <w:gridCol w:w="4769"/>
        <w:gridCol w:w="946"/>
        <w:gridCol w:w="1301"/>
      </w:tblGrid>
      <w:tr w:rsidR="00836B90" w:rsidRPr="00024309" w14:paraId="181D55B6" w14:textId="77777777" w:rsidTr="00BF7F7D">
        <w:trPr>
          <w:trHeight w:val="273"/>
        </w:trPr>
        <w:tc>
          <w:tcPr>
            <w:tcW w:w="1317" w:type="dxa"/>
            <w:vAlign w:val="center"/>
            <w:hideMark/>
          </w:tcPr>
          <w:p w14:paraId="6A0631E6" w14:textId="77777777" w:rsidR="00836B90" w:rsidRPr="00024309" w:rsidRDefault="00836B90" w:rsidP="00BF7F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432" w:type="dxa"/>
            <w:vAlign w:val="center"/>
            <w:hideMark/>
          </w:tcPr>
          <w:p w14:paraId="0AB536AD" w14:textId="77777777" w:rsidR="00836B90" w:rsidRPr="00024309" w:rsidRDefault="00836B90" w:rsidP="00BF7F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Test Steps</w:t>
            </w:r>
          </w:p>
        </w:tc>
        <w:tc>
          <w:tcPr>
            <w:tcW w:w="4769" w:type="dxa"/>
            <w:vAlign w:val="center"/>
            <w:hideMark/>
          </w:tcPr>
          <w:p w14:paraId="64FF3076" w14:textId="77777777" w:rsidR="00836B90" w:rsidRPr="00024309" w:rsidRDefault="00836B90" w:rsidP="00BF7F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Expected Output</w:t>
            </w:r>
          </w:p>
        </w:tc>
        <w:tc>
          <w:tcPr>
            <w:tcW w:w="946" w:type="dxa"/>
            <w:vAlign w:val="center"/>
            <w:hideMark/>
          </w:tcPr>
          <w:p w14:paraId="2CF2FFC0" w14:textId="77777777" w:rsidR="00836B90" w:rsidRPr="00024309" w:rsidRDefault="00836B90" w:rsidP="00BF7F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Status</w:t>
            </w:r>
          </w:p>
        </w:tc>
        <w:tc>
          <w:tcPr>
            <w:tcW w:w="1301" w:type="dxa"/>
            <w:vAlign w:val="center"/>
            <w:hideMark/>
          </w:tcPr>
          <w:p w14:paraId="014A3D46" w14:textId="77777777" w:rsidR="00836B90" w:rsidRPr="00024309" w:rsidRDefault="00836B90" w:rsidP="00BF7F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Comments</w:t>
            </w:r>
          </w:p>
        </w:tc>
      </w:tr>
      <w:tr w:rsidR="00836B90" w:rsidRPr="00024309" w14:paraId="43D2A0E1" w14:textId="77777777" w:rsidTr="00BF7F7D">
        <w:trPr>
          <w:trHeight w:val="1317"/>
        </w:trPr>
        <w:tc>
          <w:tcPr>
            <w:tcW w:w="1317" w:type="dxa"/>
            <w:vAlign w:val="center"/>
          </w:tcPr>
          <w:p w14:paraId="386DF233" w14:textId="77777777" w:rsidR="00836B90" w:rsidRPr="00024309" w:rsidRDefault="00836B90" w:rsidP="00BF7F7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First Name Validation - Minimum Length</w:t>
            </w:r>
          </w:p>
        </w:tc>
        <w:tc>
          <w:tcPr>
            <w:tcW w:w="2432" w:type="dxa"/>
            <w:vAlign w:val="center"/>
          </w:tcPr>
          <w:p w14:paraId="6CF14DA7" w14:textId="77777777" w:rsidR="00836B90" w:rsidRPr="00024309" w:rsidRDefault="00836B90" w:rsidP="00BF7F7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 Navigate to registration page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>2. Enter First Name: J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>3. Enter Last Name: Doe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>4. Enter Valid Email: john.doe@company.com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>5. Enter Valid Phone Number: +1234567890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>6. Select Location: New York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>7. Select Entity: Hospital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>8. Enter Strong Password: P@ssw0rd123!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>9. Confirm Password: P@ssw0rd123!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>10. Click Submit</w:t>
            </w:r>
          </w:p>
        </w:tc>
        <w:tc>
          <w:tcPr>
            <w:tcW w:w="4769" w:type="dxa"/>
            <w:vAlign w:val="center"/>
          </w:tcPr>
          <w:p w14:paraId="003CEDF7" w14:textId="77777777" w:rsidR="00836B90" w:rsidRPr="00024309" w:rsidRDefault="00836B90" w:rsidP="00BF7F7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Validation message appears: First name must be at least 2 characters long</w:t>
            </w:r>
          </w:p>
        </w:tc>
        <w:tc>
          <w:tcPr>
            <w:tcW w:w="946" w:type="dxa"/>
            <w:vAlign w:val="center"/>
          </w:tcPr>
          <w:p w14:paraId="3C81DE98" w14:textId="4F337794" w:rsidR="00836B90" w:rsidRPr="00024309" w:rsidRDefault="00836B90" w:rsidP="00BF7F7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36B90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Pass</w:t>
            </w:r>
          </w:p>
        </w:tc>
        <w:tc>
          <w:tcPr>
            <w:tcW w:w="1301" w:type="dxa"/>
            <w:vAlign w:val="center"/>
          </w:tcPr>
          <w:p w14:paraId="5D453A18" w14:textId="15FA65FD" w:rsidR="00836B90" w:rsidRPr="00024309" w:rsidRDefault="00836B90" w:rsidP="00BF7F7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It </w:t>
            </w:r>
            <w:r w:rsidR="00CD58AF">
              <w:rPr>
                <w:rFonts w:ascii="Arial" w:hAnsi="Arial" w:cs="Arial"/>
                <w:color w:val="000000"/>
                <w:sz w:val="20"/>
                <w:szCs w:val="20"/>
              </w:rPr>
              <w:t xml:space="preserve">does not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accept a </w:t>
            </w:r>
            <w:r w:rsidR="00CD58AF">
              <w:rPr>
                <w:rFonts w:ascii="Arial" w:hAnsi="Arial" w:cs="Arial"/>
                <w:color w:val="000000"/>
                <w:sz w:val="20"/>
                <w:szCs w:val="20"/>
              </w:rPr>
              <w:t xml:space="preserve">single character in the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First Name </w:t>
            </w:r>
            <w:r w:rsidR="00CD58AF">
              <w:rPr>
                <w:rFonts w:ascii="Arial" w:hAnsi="Arial" w:cs="Arial"/>
                <w:color w:val="000000"/>
                <w:sz w:val="20"/>
                <w:szCs w:val="20"/>
              </w:rPr>
              <w:t>field.</w:t>
            </w:r>
          </w:p>
        </w:tc>
      </w:tr>
    </w:tbl>
    <w:p w14:paraId="26599F43" w14:textId="77777777" w:rsidR="00DF63B9" w:rsidRDefault="00DF63B9" w:rsidP="00620A63">
      <w:pPr>
        <w:jc w:val="center"/>
      </w:pPr>
    </w:p>
    <w:p w14:paraId="0EA3C86A" w14:textId="08685A37" w:rsidR="00836B90" w:rsidRDefault="00836B90" w:rsidP="00620A63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1B785CFA" wp14:editId="1144C746">
            <wp:extent cx="3602573" cy="3543300"/>
            <wp:effectExtent l="0" t="0" r="0" b="0"/>
            <wp:docPr id="1273061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613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0193" cy="3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1C17" w14:textId="77777777" w:rsidR="00F55E2F" w:rsidRDefault="00F55E2F" w:rsidP="00620A63">
      <w:pPr>
        <w:jc w:val="center"/>
      </w:pPr>
    </w:p>
    <w:p w14:paraId="31F50CF9" w14:textId="77777777" w:rsidR="00AC47CB" w:rsidRDefault="00AC47CB">
      <w:r>
        <w:br w:type="page"/>
      </w:r>
    </w:p>
    <w:p w14:paraId="05629BEC" w14:textId="169D7743" w:rsidR="00F55E2F" w:rsidRPr="00024309" w:rsidRDefault="00F55E2F" w:rsidP="00F55E2F">
      <w:pPr>
        <w:pStyle w:val="Madhura"/>
      </w:pPr>
      <w:r w:rsidRPr="00024309">
        <w:lastRenderedPageBreak/>
        <w:t>Row No.:</w:t>
      </w:r>
      <w:r>
        <w:t xml:space="preserve"> 8</w:t>
      </w:r>
    </w:p>
    <w:tbl>
      <w:tblPr>
        <w:tblW w:w="10765" w:type="dxa"/>
        <w:tblInd w:w="-7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2066"/>
        <w:gridCol w:w="4023"/>
        <w:gridCol w:w="988"/>
        <w:gridCol w:w="2304"/>
      </w:tblGrid>
      <w:tr w:rsidR="00F55E2F" w:rsidRPr="00024309" w14:paraId="6360807E" w14:textId="77777777" w:rsidTr="00BF7F7D">
        <w:trPr>
          <w:trHeight w:val="273"/>
        </w:trPr>
        <w:tc>
          <w:tcPr>
            <w:tcW w:w="1384" w:type="dxa"/>
            <w:vAlign w:val="center"/>
            <w:hideMark/>
          </w:tcPr>
          <w:p w14:paraId="33045F03" w14:textId="77777777" w:rsidR="00F55E2F" w:rsidRPr="00024309" w:rsidRDefault="00F55E2F" w:rsidP="00BF7F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066" w:type="dxa"/>
            <w:vAlign w:val="center"/>
            <w:hideMark/>
          </w:tcPr>
          <w:p w14:paraId="49BDCB5C" w14:textId="77777777" w:rsidR="00F55E2F" w:rsidRPr="00024309" w:rsidRDefault="00F55E2F" w:rsidP="00BF7F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Test Steps</w:t>
            </w:r>
          </w:p>
        </w:tc>
        <w:tc>
          <w:tcPr>
            <w:tcW w:w="4023" w:type="dxa"/>
            <w:vAlign w:val="center"/>
            <w:hideMark/>
          </w:tcPr>
          <w:p w14:paraId="112F5706" w14:textId="77777777" w:rsidR="00F55E2F" w:rsidRPr="00024309" w:rsidRDefault="00F55E2F" w:rsidP="00BF7F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Expected Output</w:t>
            </w:r>
          </w:p>
        </w:tc>
        <w:tc>
          <w:tcPr>
            <w:tcW w:w="988" w:type="dxa"/>
            <w:vAlign w:val="center"/>
            <w:hideMark/>
          </w:tcPr>
          <w:p w14:paraId="602A4969" w14:textId="77777777" w:rsidR="00F55E2F" w:rsidRPr="00024309" w:rsidRDefault="00F55E2F" w:rsidP="00BF7F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Status</w:t>
            </w:r>
          </w:p>
        </w:tc>
        <w:tc>
          <w:tcPr>
            <w:tcW w:w="2304" w:type="dxa"/>
            <w:vAlign w:val="center"/>
            <w:hideMark/>
          </w:tcPr>
          <w:p w14:paraId="514F1EE1" w14:textId="77777777" w:rsidR="00F55E2F" w:rsidRPr="00024309" w:rsidRDefault="00F55E2F" w:rsidP="00BF7F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024309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Comments</w:t>
            </w:r>
          </w:p>
        </w:tc>
      </w:tr>
      <w:tr w:rsidR="00F55E2F" w:rsidRPr="00024309" w14:paraId="7636B1F7" w14:textId="77777777" w:rsidTr="00BF7F7D">
        <w:trPr>
          <w:trHeight w:val="1317"/>
        </w:trPr>
        <w:tc>
          <w:tcPr>
            <w:tcW w:w="1384" w:type="dxa"/>
            <w:vAlign w:val="center"/>
          </w:tcPr>
          <w:p w14:paraId="082E4B0D" w14:textId="77777777" w:rsidR="00F55E2F" w:rsidRPr="00024309" w:rsidRDefault="00F55E2F" w:rsidP="00BF7F7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Verify visitor management page access from check-in option</w:t>
            </w:r>
          </w:p>
        </w:tc>
        <w:tc>
          <w:tcPr>
            <w:tcW w:w="2066" w:type="dxa"/>
            <w:vAlign w:val="center"/>
          </w:tcPr>
          <w:p w14:paraId="7301ED10" w14:textId="77777777" w:rsidR="00F55E2F" w:rsidRPr="00024309" w:rsidRDefault="00F55E2F" w:rsidP="00BF7F7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 Click on the check-in option from the welcome screen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>2. Observe the visitor management page</w:t>
            </w:r>
          </w:p>
        </w:tc>
        <w:tc>
          <w:tcPr>
            <w:tcW w:w="4023" w:type="dxa"/>
            <w:vAlign w:val="center"/>
          </w:tcPr>
          <w:p w14:paraId="2BF0799F" w14:textId="77777777" w:rsidR="00F55E2F" w:rsidRPr="00024309" w:rsidRDefault="00F55E2F" w:rsidP="00BF7F7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 User should be navigated to the visitor management page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>2. Visitor management page should load completely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>3. All visitor management functions should be accessible</w:t>
            </w:r>
          </w:p>
        </w:tc>
        <w:tc>
          <w:tcPr>
            <w:tcW w:w="988" w:type="dxa"/>
            <w:vAlign w:val="center"/>
          </w:tcPr>
          <w:p w14:paraId="43769783" w14:textId="6A4DD61D" w:rsidR="00F55E2F" w:rsidRPr="00024309" w:rsidRDefault="00F55E2F" w:rsidP="00BF7F7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55E2F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Pass</w:t>
            </w:r>
            <w:r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 xml:space="preserve"> </w:t>
            </w:r>
          </w:p>
        </w:tc>
        <w:tc>
          <w:tcPr>
            <w:tcW w:w="2304" w:type="dxa"/>
            <w:vAlign w:val="center"/>
          </w:tcPr>
          <w:p w14:paraId="379F52C2" w14:textId="182398CD" w:rsidR="00F55E2F" w:rsidRPr="00A57B07" w:rsidRDefault="00F55E2F" w:rsidP="00BF7F7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When the user logs in, the VISITAR Visitor Management screen (S1 screen) is displayed. In this screen, when the Start Visitor Check-In button is clicked, it displays S2 screen.</w:t>
            </w:r>
          </w:p>
        </w:tc>
      </w:tr>
    </w:tbl>
    <w:p w14:paraId="41483560" w14:textId="77777777" w:rsidR="00F55E2F" w:rsidRDefault="00F55E2F" w:rsidP="00F55E2F">
      <w:pPr>
        <w:jc w:val="center"/>
      </w:pPr>
    </w:p>
    <w:p w14:paraId="7445D060" w14:textId="12967090" w:rsidR="00F55E2F" w:rsidRPr="00C97451" w:rsidRDefault="00F55E2F" w:rsidP="00F55E2F">
      <w:pPr>
        <w:rPr>
          <w:rFonts w:ascii="Arial" w:hAnsi="Arial" w:cs="Arial"/>
          <w:b/>
          <w:bCs/>
          <w:color w:val="000000"/>
          <w:sz w:val="20"/>
          <w:szCs w:val="20"/>
        </w:rPr>
      </w:pPr>
      <w:r w:rsidRPr="00C97451">
        <w:rPr>
          <w:rFonts w:ascii="Arial" w:hAnsi="Arial" w:cs="Arial"/>
          <w:b/>
          <w:bCs/>
          <w:color w:val="000000"/>
          <w:sz w:val="20"/>
          <w:szCs w:val="20"/>
        </w:rPr>
        <w:t>S1 screen</w:t>
      </w:r>
    </w:p>
    <w:p w14:paraId="133C4253" w14:textId="77777777" w:rsidR="00F55E2F" w:rsidRDefault="00F55E2F" w:rsidP="00F55E2F">
      <w:pPr>
        <w:jc w:val="center"/>
        <w:rPr>
          <w:noProof/>
          <w14:ligatures w14:val="standardContextual"/>
        </w:rPr>
      </w:pPr>
    </w:p>
    <w:p w14:paraId="2B565A9A" w14:textId="28A9C020" w:rsidR="00F55E2F" w:rsidRDefault="00F55E2F" w:rsidP="00F55E2F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329D8485" wp14:editId="266C70E1">
            <wp:extent cx="3670300" cy="2119049"/>
            <wp:effectExtent l="0" t="0" r="6350" b="0"/>
            <wp:docPr id="686045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452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6726" cy="212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2C12" w14:textId="617B74AC" w:rsidR="00F55E2F" w:rsidRPr="00F55E2F" w:rsidRDefault="00F55E2F" w:rsidP="00F55E2F">
      <w:pPr>
        <w:rPr>
          <w:b/>
          <w:bCs/>
        </w:rPr>
      </w:pPr>
      <w:r w:rsidRPr="00F55E2F">
        <w:rPr>
          <w:rFonts w:ascii="Arial" w:hAnsi="Arial" w:cs="Arial"/>
          <w:b/>
          <w:bCs/>
          <w:color w:val="000000"/>
          <w:sz w:val="20"/>
          <w:szCs w:val="20"/>
        </w:rPr>
        <w:t>S2 screen</w:t>
      </w:r>
    </w:p>
    <w:p w14:paraId="2ADE81D1" w14:textId="77777777" w:rsidR="00F55E2F" w:rsidRDefault="00F55E2F" w:rsidP="00F55E2F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3088F26D" wp14:editId="10C9116C">
            <wp:extent cx="4162096" cy="2871224"/>
            <wp:effectExtent l="0" t="0" r="0" b="5715"/>
            <wp:docPr id="483218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187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8436" cy="287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5E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B90"/>
    <w:rsid w:val="000D211B"/>
    <w:rsid w:val="002D489A"/>
    <w:rsid w:val="00620A63"/>
    <w:rsid w:val="006F7669"/>
    <w:rsid w:val="00836B90"/>
    <w:rsid w:val="00860C9B"/>
    <w:rsid w:val="008F57DB"/>
    <w:rsid w:val="00AC47CB"/>
    <w:rsid w:val="00B6352E"/>
    <w:rsid w:val="00B9667A"/>
    <w:rsid w:val="00B9684B"/>
    <w:rsid w:val="00BB26C1"/>
    <w:rsid w:val="00C97451"/>
    <w:rsid w:val="00CD58AF"/>
    <w:rsid w:val="00DD5E84"/>
    <w:rsid w:val="00DF63B9"/>
    <w:rsid w:val="00F55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B7A50"/>
  <w15:chartTrackingRefBased/>
  <w15:docId w15:val="{FB34D602-C41A-4253-B18E-D4383B6AF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6B90"/>
    <w:rPr>
      <w:rFonts w:ascii="Times New Roman" w:hAnsi="Times New Roman"/>
      <w:kern w:val="0"/>
      <w:sz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36B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6B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6B90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6B9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6B9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6B90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6B90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6B90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6B90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adhura">
    <w:name w:val="Madhura"/>
    <w:basedOn w:val="Normal"/>
    <w:link w:val="MadhuraChar"/>
    <w:autoRedefine/>
    <w:qFormat/>
    <w:rsid w:val="00B9684B"/>
    <w:pPr>
      <w:spacing w:after="0"/>
      <w:contextualSpacing/>
      <w:jc w:val="both"/>
    </w:pPr>
  </w:style>
  <w:style w:type="character" w:customStyle="1" w:styleId="MadhuraChar">
    <w:name w:val="Madhura Char"/>
    <w:basedOn w:val="DefaultParagraphFont"/>
    <w:link w:val="Madhura"/>
    <w:rsid w:val="00B9684B"/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36B90"/>
    <w:rPr>
      <w:rFonts w:asciiTheme="majorHAnsi" w:eastAsiaTheme="majorEastAsia" w:hAnsiTheme="majorHAnsi" w:cstheme="majorBidi"/>
      <w:color w:val="0F4761" w:themeColor="accent1" w:themeShade="BF"/>
      <w:kern w:val="0"/>
      <w:sz w:val="40"/>
      <w:szCs w:val="4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6B90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6B90"/>
    <w:rPr>
      <w:rFonts w:eastAsiaTheme="majorEastAsia" w:cstheme="majorBidi"/>
      <w:color w:val="0F4761" w:themeColor="accent1" w:themeShade="BF"/>
      <w:kern w:val="0"/>
      <w:sz w:val="28"/>
      <w:szCs w:val="28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6B90"/>
    <w:rPr>
      <w:rFonts w:eastAsiaTheme="majorEastAsia" w:cstheme="majorBidi"/>
      <w:i/>
      <w:iCs/>
      <w:color w:val="0F4761" w:themeColor="accent1" w:themeShade="BF"/>
      <w:kern w:val="0"/>
      <w:sz w:val="24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6B90"/>
    <w:rPr>
      <w:rFonts w:eastAsiaTheme="majorEastAsia" w:cstheme="majorBidi"/>
      <w:color w:val="0F4761" w:themeColor="accent1" w:themeShade="BF"/>
      <w:kern w:val="0"/>
      <w:sz w:val="24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6B90"/>
    <w:rPr>
      <w:rFonts w:eastAsiaTheme="majorEastAsia" w:cstheme="majorBidi"/>
      <w:i/>
      <w:iCs/>
      <w:color w:val="595959" w:themeColor="text1" w:themeTint="A6"/>
      <w:kern w:val="0"/>
      <w:sz w:val="24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6B90"/>
    <w:rPr>
      <w:rFonts w:eastAsiaTheme="majorEastAsia" w:cstheme="majorBidi"/>
      <w:color w:val="595959" w:themeColor="text1" w:themeTint="A6"/>
      <w:kern w:val="0"/>
      <w:sz w:val="24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6B90"/>
    <w:rPr>
      <w:rFonts w:eastAsiaTheme="majorEastAsia" w:cstheme="majorBidi"/>
      <w:i/>
      <w:iCs/>
      <w:color w:val="272727" w:themeColor="text1" w:themeTint="D8"/>
      <w:kern w:val="0"/>
      <w:sz w:val="24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6B90"/>
    <w:rPr>
      <w:rFonts w:eastAsiaTheme="majorEastAsia" w:cstheme="majorBidi"/>
      <w:color w:val="272727" w:themeColor="text1" w:themeTint="D8"/>
      <w:kern w:val="0"/>
      <w:sz w:val="24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836B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6B90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6B90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6B90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836B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6B90"/>
    <w:rPr>
      <w:rFonts w:ascii="Times New Roman" w:hAnsi="Times New Roman"/>
      <w:i/>
      <w:iCs/>
      <w:color w:val="404040" w:themeColor="text1" w:themeTint="BF"/>
      <w:kern w:val="0"/>
      <w:sz w:val="24"/>
      <w14:ligatures w14:val="none"/>
    </w:rPr>
  </w:style>
  <w:style w:type="paragraph" w:styleId="ListParagraph">
    <w:name w:val="List Paragraph"/>
    <w:basedOn w:val="Normal"/>
    <w:uiPriority w:val="34"/>
    <w:qFormat/>
    <w:rsid w:val="00836B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6B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6B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6B90"/>
    <w:rPr>
      <w:rFonts w:ascii="Times New Roman" w:hAnsi="Times New Roman"/>
      <w:i/>
      <w:iCs/>
      <w:color w:val="0F4761" w:themeColor="accent1" w:themeShade="BF"/>
      <w:kern w:val="0"/>
      <w:sz w:val="24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836B9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4</Pages>
  <Words>316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Madhura M</dc:creator>
  <cp:keywords/>
  <dc:description/>
  <cp:lastModifiedBy>Madhura M</cp:lastModifiedBy>
  <cp:revision>6</cp:revision>
  <dcterms:created xsi:type="dcterms:W3CDTF">2025-08-04T19:26:00Z</dcterms:created>
  <dcterms:modified xsi:type="dcterms:W3CDTF">2025-08-04T20:48:00Z</dcterms:modified>
</cp:coreProperties>
</file>