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52B0B" w14:textId="7E2A9203" w:rsidR="00204DF8" w:rsidRPr="004E4B30" w:rsidRDefault="007559DE" w:rsidP="007559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4B30">
        <w:rPr>
          <w:rFonts w:ascii="Times New Roman" w:hAnsi="Times New Roman" w:cs="Times New Roman"/>
          <w:b/>
          <w:bCs/>
          <w:sz w:val="28"/>
          <w:szCs w:val="28"/>
          <w:lang w:val="en-US"/>
        </w:rPr>
        <w:t>Quick Vie</w:t>
      </w:r>
      <w:r w:rsidRPr="004E4B30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</w:p>
    <w:p w14:paraId="58EA5BED" w14:textId="77777777" w:rsidR="007559DE" w:rsidRDefault="007559DE">
      <w:pPr>
        <w:rPr>
          <w:lang w:val="en-US"/>
        </w:rPr>
      </w:pPr>
    </w:p>
    <w:p w14:paraId="65958FC7" w14:textId="37BF630A" w:rsidR="007559DE" w:rsidRPr="004E4B30" w:rsidRDefault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Once you open the </w:t>
      </w:r>
      <w:r w:rsidRPr="004E4B3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Expense Tracker Workbook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in Excel, you 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ill find 2 sheets in there. If you see belo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, you can Expense Entry Sheet and Quick Expense Calculator.</w:t>
      </w:r>
    </w:p>
    <w:p w14:paraId="38D30B77" w14:textId="136BB03F" w:rsidR="007559DE" w:rsidRPr="004E4B30" w:rsidRDefault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Expense Entry is 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here you 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ill enter data</w:t>
      </w:r>
    </w:p>
    <w:p w14:paraId="2FDAED57" w14:textId="1F39FC05" w:rsidR="007559DE" w:rsidRPr="004E4B30" w:rsidRDefault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Belo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is ho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it looks:</w:t>
      </w:r>
    </w:p>
    <w:p w14:paraId="502EA8F1" w14:textId="52B6B1A8" w:rsidR="007559DE" w:rsidRPr="004E4B30" w:rsidRDefault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F541E" wp14:editId="2E605160">
            <wp:extent cx="5718048" cy="1021080"/>
            <wp:effectExtent l="0" t="0" r="0" b="7620"/>
            <wp:docPr id="17203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17" cy="102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9943" w14:textId="77777777" w:rsidR="007559DE" w:rsidRPr="004E4B30" w:rsidRDefault="007559DE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8964E" w14:textId="15C4DF73" w:rsidR="007559DE" w:rsidRPr="004E4B30" w:rsidRDefault="007559DE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I put some dummy data into the table to clearly sho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ho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it looks if the table has data.</w:t>
      </w:r>
    </w:p>
    <w:p w14:paraId="5A888634" w14:textId="642241C8" w:rsidR="007559DE" w:rsidRPr="004E4B30" w:rsidRDefault="007559DE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Some dummy data belo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4B3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B9BC79" w14:textId="503FD573" w:rsidR="007559DE" w:rsidRPr="004E4B30" w:rsidRDefault="007559DE" w:rsidP="007559DE">
      <w:pPr>
        <w:rPr>
          <w:rFonts w:ascii="Times New Roman" w:hAnsi="Times New Roman" w:cs="Times New Roman"/>
          <w:noProof/>
          <w:sz w:val="24"/>
          <w:szCs w:val="24"/>
        </w:rPr>
      </w:pPr>
      <w:r w:rsidRPr="004E4B3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AA8DC2" wp14:editId="6A2E0AE1">
            <wp:simplePos x="0" y="0"/>
            <wp:positionH relativeFrom="column">
              <wp:posOffset>0</wp:posOffset>
            </wp:positionH>
            <wp:positionV relativeFrom="paragraph">
              <wp:posOffset>494665</wp:posOffset>
            </wp:positionV>
            <wp:extent cx="5099050" cy="3284220"/>
            <wp:effectExtent l="0" t="0" r="6350" b="0"/>
            <wp:wrapTopAndBottom/>
            <wp:docPr id="177932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E4B30">
        <w:rPr>
          <w:rFonts w:ascii="Times New Roman" w:hAnsi="Times New Roman" w:cs="Times New Roman"/>
          <w:noProof/>
          <w:sz w:val="24"/>
          <w:szCs w:val="24"/>
        </w:rPr>
        <w:t xml:space="preserve">Description is Optional. You can enter to be more specific. Only useful </w:t>
      </w:r>
      <w:r w:rsidR="004E4B30" w:rsidRPr="004E4B30">
        <w:rPr>
          <w:rFonts w:ascii="Times New Roman" w:hAnsi="Times New Roman" w:cs="Times New Roman"/>
          <w:noProof/>
          <w:sz w:val="24"/>
          <w:szCs w:val="24"/>
        </w:rPr>
        <w:t>to check and it doesn’t</w:t>
      </w:r>
      <w:r w:rsidR="004E4B30" w:rsidRPr="004E4B30">
        <w:rPr>
          <w:rFonts w:ascii="Times New Roman" w:hAnsi="Times New Roman" w:cs="Times New Roman"/>
          <w:sz w:val="24"/>
          <w:szCs w:val="24"/>
          <w:lang w:val="en-US"/>
        </w:rPr>
        <w:t xml:space="preserve"> affect the tables in the Quick Expense Calculator</w:t>
      </w:r>
    </w:p>
    <w:p w14:paraId="4FACDB4F" w14:textId="77777777" w:rsidR="007559DE" w:rsidRPr="004E4B30" w:rsidRDefault="007559DE" w:rsidP="007559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22CB9F0" w14:textId="77777777" w:rsidR="007559DE" w:rsidRPr="004E4B30" w:rsidRDefault="007559DE" w:rsidP="007559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BC1495F" w14:textId="77777777" w:rsidR="007559DE" w:rsidRPr="004E4B30" w:rsidRDefault="007559DE" w:rsidP="007559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BB4B632" w14:textId="77777777" w:rsidR="007559DE" w:rsidRPr="004E4B30" w:rsidRDefault="007559DE" w:rsidP="007559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4CA1B2E" w14:textId="77777777" w:rsidR="007559DE" w:rsidRPr="004E4B30" w:rsidRDefault="007559DE" w:rsidP="007559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C14D7EC" w14:textId="77777777" w:rsidR="007559DE" w:rsidRPr="004E4B30" w:rsidRDefault="007559DE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C90480" w14:textId="77777777" w:rsidR="007559DE" w:rsidRPr="004E4B30" w:rsidRDefault="007559DE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F3E3D" w14:textId="3CF8F11D" w:rsidR="007559DE" w:rsidRPr="004E4B30" w:rsidRDefault="004E4B30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This is ho</w:t>
      </w:r>
      <w:r w:rsidRPr="004E4B30">
        <w:rPr>
          <w:rFonts w:ascii="Times New Roman" w:hAnsi="Times New Roman" w:cs="Times New Roman"/>
          <w:sz w:val="24"/>
          <w:szCs w:val="24"/>
        </w:rPr>
        <w:t>w</w:t>
      </w:r>
      <w:r w:rsidRPr="004E4B30">
        <w:rPr>
          <w:rFonts w:ascii="Times New Roman" w:hAnsi="Times New Roman" w:cs="Times New Roman"/>
          <w:sz w:val="24"/>
          <w:szCs w:val="24"/>
        </w:rPr>
        <w:t xml:space="preserve"> it looks if the year and month selected has data. Only year and month are editable. </w:t>
      </w:r>
      <w:r>
        <w:rPr>
          <w:rFonts w:ascii="Times New Roman" w:hAnsi="Times New Roman" w:cs="Times New Roman"/>
          <w:sz w:val="24"/>
          <w:szCs w:val="24"/>
        </w:rPr>
        <w:t xml:space="preserve">Further </w:t>
      </w:r>
      <w:r w:rsidRPr="004E4B30">
        <w:rPr>
          <w:rFonts w:ascii="Times New Roman" w:hAnsi="Times New Roman" w:cs="Times New Roman"/>
          <w:sz w:val="24"/>
          <w:szCs w:val="24"/>
        </w:rPr>
        <w:t xml:space="preserve">Instructions </w:t>
      </w:r>
      <w:r>
        <w:rPr>
          <w:rFonts w:ascii="Times New Roman" w:hAnsi="Times New Roman" w:cs="Times New Roman"/>
          <w:sz w:val="24"/>
          <w:szCs w:val="24"/>
        </w:rPr>
        <w:t>about each cell and</w:t>
      </w:r>
      <w:r w:rsidR="00194D28">
        <w:rPr>
          <w:rFonts w:ascii="Times New Roman" w:hAnsi="Times New Roman" w:cs="Times New Roman"/>
          <w:sz w:val="24"/>
          <w:szCs w:val="24"/>
        </w:rPr>
        <w:t>/or table are in the sheet on the right for clear understanding.</w:t>
      </w:r>
    </w:p>
    <w:p w14:paraId="3BF77AAC" w14:textId="53DD3D08" w:rsidR="004E4B30" w:rsidRPr="004E4B30" w:rsidRDefault="004E4B30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3AFC4" wp14:editId="7527CA3F">
            <wp:extent cx="5731510" cy="3927475"/>
            <wp:effectExtent l="0" t="0" r="2540" b="0"/>
            <wp:docPr id="69328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9B3E" w14:textId="77777777" w:rsidR="004E4B30" w:rsidRDefault="004E4B30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7E48D3" w14:textId="77777777" w:rsidR="00194D28" w:rsidRDefault="00194D28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9B9770" w14:textId="77777777" w:rsidR="00194D28" w:rsidRPr="004E4B30" w:rsidRDefault="00194D28" w:rsidP="00755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F7F1B9" w14:textId="762B776A" w:rsidR="004E4B30" w:rsidRPr="004E4B30" w:rsidRDefault="004E4B30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Only these are editable</w:t>
      </w:r>
      <w:r w:rsidR="00194D2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965D98" w14:textId="07423932" w:rsidR="007559DE" w:rsidRPr="004E4B30" w:rsidRDefault="004E4B30" w:rsidP="00755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661A5" wp14:editId="2255FEB9">
            <wp:extent cx="5731510" cy="510540"/>
            <wp:effectExtent l="0" t="0" r="2540" b="3810"/>
            <wp:docPr id="26998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3B0C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86C56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58EACE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DEA587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F9AA37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D0EA15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4C23F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96F13" w14:textId="54305250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This is ho</w:t>
      </w:r>
      <w:r w:rsidRPr="004E4B30">
        <w:rPr>
          <w:rFonts w:ascii="Times New Roman" w:hAnsi="Times New Roman" w:cs="Times New Roman"/>
          <w:sz w:val="24"/>
          <w:szCs w:val="24"/>
        </w:rPr>
        <w:t>w</w:t>
      </w:r>
      <w:r w:rsidRPr="004E4B30">
        <w:rPr>
          <w:rFonts w:ascii="Times New Roman" w:hAnsi="Times New Roman" w:cs="Times New Roman"/>
          <w:sz w:val="24"/>
          <w:szCs w:val="24"/>
        </w:rPr>
        <w:t xml:space="preserve"> your Expense Entry Sheet looks. Enter data</w:t>
      </w:r>
    </w:p>
    <w:p w14:paraId="67CA5390" w14:textId="4098F8E1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F2ED6" wp14:editId="1E370A75">
            <wp:extent cx="5585460" cy="2293620"/>
            <wp:effectExtent l="0" t="0" r="0" b="0"/>
            <wp:docPr id="230757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70B7" w14:textId="77777777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D6E651" w14:textId="37EDF173" w:rsidR="004E4B30" w:rsidRPr="004E4B30" w:rsidRDefault="004E4B30" w:rsidP="004E4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4B30">
        <w:rPr>
          <w:rFonts w:ascii="Times New Roman" w:hAnsi="Times New Roman" w:cs="Times New Roman"/>
          <w:sz w:val="24"/>
          <w:szCs w:val="24"/>
          <w:lang w:val="en-US"/>
        </w:rPr>
        <w:t>This is ho</w:t>
      </w:r>
      <w:r w:rsidRPr="004E4B30">
        <w:rPr>
          <w:rFonts w:ascii="Times New Roman" w:hAnsi="Times New Roman" w:cs="Times New Roman"/>
          <w:sz w:val="24"/>
          <w:szCs w:val="24"/>
        </w:rPr>
        <w:t>w</w:t>
      </w:r>
      <w:r w:rsidRPr="004E4B30">
        <w:rPr>
          <w:rFonts w:ascii="Times New Roman" w:hAnsi="Times New Roman" w:cs="Times New Roman"/>
          <w:sz w:val="24"/>
          <w:szCs w:val="24"/>
        </w:rPr>
        <w:t xml:space="preserve"> your Quick Expense Calculator looks since the table has no data</w:t>
      </w:r>
    </w:p>
    <w:p w14:paraId="52C1C5A1" w14:textId="07308E1A" w:rsidR="004E4B30" w:rsidRPr="004E4B30" w:rsidRDefault="004E4B30" w:rsidP="004E4B30">
      <w:pPr>
        <w:rPr>
          <w:lang w:val="en-US"/>
        </w:rPr>
      </w:pPr>
      <w:r>
        <w:rPr>
          <w:noProof/>
        </w:rPr>
        <w:drawing>
          <wp:inline distT="0" distB="0" distL="0" distR="0" wp14:anchorId="6CC838E2" wp14:editId="05FF87FE">
            <wp:extent cx="5731510" cy="3883660"/>
            <wp:effectExtent l="0" t="0" r="2540" b="2540"/>
            <wp:docPr id="7543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B30" w:rsidRPr="004E4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DE"/>
    <w:rsid w:val="00194D28"/>
    <w:rsid w:val="00204DF8"/>
    <w:rsid w:val="004E4B30"/>
    <w:rsid w:val="005221A1"/>
    <w:rsid w:val="007559DE"/>
    <w:rsid w:val="007A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741E"/>
  <w15:chartTrackingRefBased/>
  <w15:docId w15:val="{D0DF0839-A1DC-48C3-943D-D6E645CE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Budige Madhuravani</dc:creator>
  <cp:keywords/>
  <dc:description/>
  <cp:lastModifiedBy>Budige Madhuravani</cp:lastModifiedBy>
  <cp:revision>1</cp:revision>
  <dcterms:created xsi:type="dcterms:W3CDTF">2024-09-14T04:28:00Z</dcterms:created>
  <dcterms:modified xsi:type="dcterms:W3CDTF">2024-09-14T05:10:00Z</dcterms:modified>
</cp:coreProperties>
</file>