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About GDSC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Google Developer Student Club (GDSC) is a student-led community that provides undergrad students with the opportunity to learn, grow or polish their technical skills. It provides students with a peer-to-peer learning environment to grow their knowledge as a developer and build solutions for society. Community learning is a key aspect of GDSC as it helps in effective learning and essential networking.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do we do at GDSC?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Google Developer Student Club consists of passionate students who intend to make an impact in the world by contributing as a developer. The primary objective of GDSC is to provide assistance and guidance to students who are enthusiastic to learn new skills in the technical domain and henceforth serve as a valuable addition to the community.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Seminars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necessary kick to propel students toward innovation and learning. Seminars will offer insight into upcoming and trending technologies.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Hackathons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Put your problem-solving skills to the test and win amazing prizes by participating in hackathons and creating solutions that benefit mankind.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Workshops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Gain hands-on learning experience on a particular topic and acquire knowledge by practical implementation under the guidance of experts.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Give life to your ideas. Build projects with the team’s support and guidance and gain expertise. Explore out of your circle along the way.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Study Jams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Learn new skills with people having similar interests. Engage in community learning and get the opportunity to receive certificates upon completion.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Community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Become a part of a community that consists of people who strive for excellence. Develop your interpersonal skills and reach your prime.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Why become Community Member at GDSC?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GDSC provides an arena for every student to learn new technical skills, enhance their personality and form an amazing network with people. With immense exposure and a peer-to-peer learning environment, GDSC is the ideal community for you to thrive.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Frequently Asked Questions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Who can become a member of GDSC?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Students of all undergraduate and graduate programs from all domains who are passionate about becoming a developer are welcome as a member of GDSC. The passion to learn and grow in a community of enthusiastic developers is the only prerequisite needed.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Are GDSC activities free of cost?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Yes, all sessions, workshops, seminars, hackathons, etc. organised by GDSC are free of cost. All activities are organised by highly skilled experts who have achieved laurels in their respective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 GDSC when we have a similar club?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Being a global community, GDSC offers immense exposure to its community members. By joining a GDSC, a student not only learns and grows as a developer but also builds up a strong network and exquisite communication skills.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PAGE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Dreams and teams work together to make a change.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Our team consists of passionate developers, designers and managers who are determined to work together as a unit to motivate other students and contribute to the developer community.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