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5C0" w:rsidRDefault="005E45C0"/>
    <w:p w:rsidR="00541B15" w:rsidRPr="00541B15" w:rsidRDefault="00541B15" w:rsidP="00541B15">
      <w:pPr>
        <w:spacing w:line="240" w:lineRule="auto"/>
        <w:rPr>
          <w:rFonts w:ascii="Times New Roman" w:hAnsi="Times New Roman" w:cs="Times New Roman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B15">
        <w:rPr>
          <w:rFonts w:ascii="Times New Roman" w:hAnsi="Times New Roman" w:cs="Times New Roman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Retail Electronics Store</w:t>
      </w:r>
    </w:p>
    <w:p w:rsidR="00541B15" w:rsidRDefault="00541B15" w:rsidP="00541B15">
      <w:pPr>
        <w:spacing w:line="240" w:lineRule="auto"/>
        <w:rPr>
          <w:rFonts w:ascii="Times New Roman" w:hAnsi="Times New Roman" w:cs="Times New Roman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B15">
        <w:rPr>
          <w:rFonts w:ascii="Times New Roman" w:hAnsi="Times New Roman" w:cs="Times New Roman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Analysis </w:t>
      </w:r>
    </w:p>
    <w:p w:rsidR="00541B15" w:rsidRPr="00541B15" w:rsidRDefault="00541B15">
      <w:pPr>
        <w:rPr>
          <w:rFonts w:ascii="Times New Roman" w:hAnsi="Times New Roman" w:cs="Times New Roman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1B15">
        <w:rPr>
          <w:rFonts w:ascii="Times New Roman" w:hAnsi="Times New Roman" w:cs="Times New Roman"/>
          <w:color w:val="5B9BD5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</w:t>
      </w:r>
    </w:p>
    <w:p w:rsidR="00541B15" w:rsidRPr="00541B15" w:rsidRDefault="00541B15">
      <w:pPr>
        <w:rPr>
          <w:rFonts w:ascii="Times New Roman" w:hAnsi="Times New Roman" w:cs="Times New Roman"/>
          <w:sz w:val="56"/>
          <w:szCs w:val="56"/>
        </w:rPr>
      </w:pPr>
    </w:p>
    <w:p w:rsidR="00541B15" w:rsidRDefault="00541B15"/>
    <w:p w:rsidR="00541B15" w:rsidRDefault="00541B15"/>
    <w:p w:rsidR="00541B15" w:rsidRDefault="00541B15"/>
    <w:p w:rsidR="00541B15" w:rsidRDefault="00541B15"/>
    <w:p w:rsidR="00541B15" w:rsidRDefault="00541B15"/>
    <w:p w:rsidR="00541B15" w:rsidRDefault="00541B15"/>
    <w:p w:rsidR="00541B15" w:rsidRDefault="00541B15"/>
    <w:p w:rsidR="00541B15" w:rsidRDefault="00541B15"/>
    <w:p w:rsidR="00541B15" w:rsidRDefault="00541B15"/>
    <w:p w:rsidR="00541B15" w:rsidRDefault="00541B15"/>
    <w:tbl>
      <w:tblPr>
        <w:tblW w:w="10790" w:type="dxa"/>
        <w:tblLayout w:type="fixed"/>
        <w:tblLook w:val="0600" w:firstRow="0" w:lastRow="0" w:firstColumn="0" w:lastColumn="0" w:noHBand="1" w:noVBand="1"/>
      </w:tblPr>
      <w:tblGrid>
        <w:gridCol w:w="10790"/>
      </w:tblGrid>
      <w:tr w:rsidR="00EB7D44" w:rsidRPr="00E752F5" w:rsidTr="001321AE">
        <w:trPr>
          <w:trHeight w:val="1299"/>
        </w:trPr>
        <w:tc>
          <w:tcPr>
            <w:tcW w:w="5395" w:type="dxa"/>
          </w:tcPr>
          <w:p w:rsidR="00EB7D44" w:rsidRDefault="00EB7D44" w:rsidP="00EB7D44">
            <w:pPr>
              <w:pStyle w:val="Heading2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EB7D44" w:rsidRPr="00EB7D44" w:rsidRDefault="00EB7D44" w:rsidP="00EB7D44">
            <w:pPr>
              <w:pStyle w:val="Heading2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A3E71" w:rsidRDefault="005A3E71" w:rsidP="00EB7D44">
            <w:pPr>
              <w:pStyle w:val="Heading2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A3E71" w:rsidRDefault="005A3E71" w:rsidP="00EB7D44">
            <w:pPr>
              <w:pStyle w:val="Heading2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A3E71" w:rsidRDefault="005A3E71" w:rsidP="00EB7D44">
            <w:pPr>
              <w:pStyle w:val="Heading2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A3E71" w:rsidRDefault="005A3E71" w:rsidP="00EB7D44">
            <w:pPr>
              <w:pStyle w:val="Heading2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5A3E71" w:rsidRDefault="005A3E71" w:rsidP="00EB7D44">
            <w:pPr>
              <w:pStyle w:val="Heading2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EB7D44" w:rsidRDefault="00EB7D44" w:rsidP="00EB7D44">
            <w:pPr>
              <w:pStyle w:val="Heading2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22/06/2025</w:t>
            </w:r>
          </w:p>
          <w:p w:rsidR="00EB7D44" w:rsidRPr="00E752F5" w:rsidRDefault="00EB7D44" w:rsidP="00EB7D44">
            <w:pPr>
              <w:pStyle w:val="Heading2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752F5">
              <w:rPr>
                <w:rFonts w:ascii="Times New Roman" w:hAnsi="Times New Roman" w:cs="Times New Roman"/>
                <w:sz w:val="36"/>
                <w:szCs w:val="36"/>
              </w:rPr>
              <w:t>Excel for Data Analysis</w:t>
            </w:r>
          </w:p>
        </w:tc>
      </w:tr>
      <w:tr w:rsidR="00EB7D44" w:rsidRPr="00E752F5" w:rsidTr="001321AE">
        <w:trPr>
          <w:trHeight w:val="1402"/>
        </w:trPr>
        <w:tc>
          <w:tcPr>
            <w:tcW w:w="5395" w:type="dxa"/>
          </w:tcPr>
          <w:p w:rsidR="00EB7D44" w:rsidRPr="00E752F5" w:rsidRDefault="00EB7D44" w:rsidP="00EB7D44">
            <w:pPr>
              <w:pStyle w:val="Heading2"/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E752F5">
              <w:rPr>
                <w:rFonts w:ascii="Times New Roman" w:hAnsi="Times New Roman" w:cs="Times New Roman"/>
                <w:sz w:val="36"/>
                <w:szCs w:val="36"/>
              </w:rPr>
              <w:t>Name:Sawant Madhuri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E752F5">
              <w:rPr>
                <w:rFonts w:ascii="Times New Roman" w:hAnsi="Times New Roman" w:cs="Times New Roman"/>
                <w:sz w:val="36"/>
                <w:szCs w:val="36"/>
              </w:rPr>
              <w:t>Babasaheb</w:t>
            </w:r>
          </w:p>
          <w:p w:rsidR="00EB7D44" w:rsidRPr="00E752F5" w:rsidRDefault="00EB7D44" w:rsidP="00EB7D44">
            <w:pPr>
              <w:pStyle w:val="Heading2"/>
              <w:jc w:val="right"/>
              <w:rPr>
                <w:sz w:val="36"/>
                <w:szCs w:val="36"/>
              </w:rPr>
            </w:pPr>
          </w:p>
        </w:tc>
      </w:tr>
    </w:tbl>
    <w:p w:rsidR="00541B15" w:rsidRDefault="00541B15" w:rsidP="00EB7D44">
      <w:pPr>
        <w:jc w:val="right"/>
      </w:pPr>
    </w:p>
    <w:p w:rsidR="00541B15" w:rsidRDefault="00541B15" w:rsidP="00EB7D44">
      <w:pPr>
        <w:jc w:val="right"/>
      </w:pPr>
    </w:p>
    <w:p w:rsidR="00541B15" w:rsidRDefault="00541B15"/>
    <w:p w:rsidR="00541B15" w:rsidRPr="00E270D7" w:rsidRDefault="00973A1B" w:rsidP="00E270D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70D7">
        <w:rPr>
          <w:rFonts w:ascii="Times New Roman" w:hAnsi="Times New Roman" w:cs="Times New Roman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:rsidR="00E71EBE" w:rsidRDefault="00CB119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119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project presents a </w:t>
      </w:r>
      <w:r w:rsidR="00D61F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basic data analysis of a  Retail Electronic </w:t>
      </w:r>
      <w:r w:rsidRPr="00CB119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store to understand its sales trends, customer behavior, and delivery patterns. The goal is to find useful insights by analyzing key columns s</w:t>
      </w:r>
      <w:r w:rsidR="00D61F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uch as </w:t>
      </w:r>
      <w:proofErr w:type="spellStart"/>
      <w:r w:rsidR="00D61F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order_id</w:t>
      </w:r>
      <w:proofErr w:type="gramStart"/>
      <w:r w:rsidRPr="00CB119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61F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proofErr w:type="gramEnd"/>
      <w:r w:rsidR="00D61F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_id</w:t>
      </w:r>
      <w:proofErr w:type="spellEnd"/>
      <w:r w:rsidR="00D61F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CB119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order total, </w:t>
      </w:r>
      <w:proofErr w:type="spellStart"/>
      <w:r w:rsidR="00D61FED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Nearset_warehouse,</w:t>
      </w:r>
      <w:r w:rsidRPr="00CB119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delivery</w:t>
      </w:r>
      <w:proofErr w:type="spellEnd"/>
      <w:r w:rsidRPr="00CB119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charges, </w:t>
      </w:r>
      <w:proofErr w:type="spellStart"/>
      <w:r w:rsidR="00E270D7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season,</w:t>
      </w:r>
      <w:r w:rsidRPr="00CB119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CB119B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 reviews. Using Excel tools like pivot tables, charts, and formulas, we aim to identify important patterns that can support better business decisions.</w:t>
      </w:r>
    </w:p>
    <w:p w:rsidR="00CB119B" w:rsidRPr="006A2522" w:rsidRDefault="00CB119B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1EBE" w:rsidRPr="00E71EBE" w:rsidRDefault="00E71EBE" w:rsidP="00E71EBE">
      <w:pPr>
        <w:pStyle w:val="Heading3"/>
        <w:numPr>
          <w:ilvl w:val="0"/>
          <w:numId w:val="9"/>
        </w:numPr>
        <w:rPr>
          <w:rFonts w:ascii="Times New Roman" w:hAnsi="Times New Roman" w:cs="Times New Roman"/>
          <w:color w:val="5B9BD5" w:themeColor="accent1"/>
          <w:sz w:val="36"/>
          <w:szCs w:val="36"/>
        </w:rPr>
      </w:pPr>
      <w:r w:rsidRPr="00E71EBE">
        <w:rPr>
          <w:rFonts w:ascii="Times New Roman" w:hAnsi="Times New Roman" w:cs="Times New Roman"/>
          <w:color w:val="5B9BD5" w:themeColor="accent1"/>
          <w:sz w:val="36"/>
          <w:szCs w:val="36"/>
        </w:rPr>
        <w:t>INFORMATION ABOUT DATA SET</w:t>
      </w:r>
    </w:p>
    <w:p w:rsidR="00541B15" w:rsidRPr="006A2522" w:rsidRDefault="00541B1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1B15" w:rsidRPr="00212625" w:rsidRDefault="00212625" w:rsidP="002126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12625">
        <w:rPr>
          <w:rFonts w:ascii="Times New Roman" w:hAnsi="Times New Roman" w:cs="Times New Roman"/>
          <w:b/>
        </w:rPr>
        <w:t>Order_id:</w:t>
      </w:r>
      <w:r>
        <w:rPr>
          <w:rFonts w:ascii="Times New Roman" w:hAnsi="Times New Roman" w:cs="Times New Roman"/>
          <w:b/>
        </w:rPr>
        <w:t xml:space="preserve"> </w:t>
      </w:r>
      <w:r w:rsidRPr="00212625">
        <w:rPr>
          <w:rFonts w:ascii="Times New Roman" w:hAnsi="Times New Roman" w:cs="Times New Roman"/>
        </w:rPr>
        <w:t>A Unique id for each order</w:t>
      </w:r>
    </w:p>
    <w:p w:rsidR="00541B15" w:rsidRDefault="00212625" w:rsidP="00212625">
      <w:pPr>
        <w:pStyle w:val="ListParagraph"/>
        <w:numPr>
          <w:ilvl w:val="0"/>
          <w:numId w:val="2"/>
        </w:numPr>
      </w:pPr>
      <w:r w:rsidRPr="00212625">
        <w:rPr>
          <w:rFonts w:ascii="Times New Roman" w:hAnsi="Times New Roman" w:cs="Times New Roman"/>
          <w:b/>
        </w:rPr>
        <w:t>Customer_id :</w:t>
      </w:r>
      <w:r>
        <w:t xml:space="preserve"> A Unique </w:t>
      </w:r>
      <w:r w:rsidRPr="00212625">
        <w:rPr>
          <w:rFonts w:ascii="Times New Roman" w:hAnsi="Times New Roman" w:cs="Times New Roman"/>
        </w:rPr>
        <w:t>id for each</w:t>
      </w:r>
      <w:r>
        <w:rPr>
          <w:rFonts w:ascii="Times New Roman" w:hAnsi="Times New Roman" w:cs="Times New Roman"/>
        </w:rPr>
        <w:t xml:space="preserve"> Customer</w:t>
      </w:r>
    </w:p>
    <w:p w:rsidR="00F75116" w:rsidRDefault="00660357" w:rsidP="00F75116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b/>
        </w:rPr>
        <w:t>D</w:t>
      </w:r>
      <w:r w:rsidR="00F75116" w:rsidRPr="00F75116">
        <w:rPr>
          <w:rFonts w:ascii="Times New Roman" w:hAnsi="Times New Roman" w:cs="Times New Roman"/>
          <w:b/>
        </w:rPr>
        <w:t>ate:</w:t>
      </w:r>
      <w:r w:rsidR="00F75116">
        <w:t xml:space="preserve"> The date the order was made, given in MM-DD </w:t>
      </w:r>
      <w:r w:rsidR="00644FA5">
        <w:t>–</w:t>
      </w:r>
      <w:r w:rsidR="00F75116">
        <w:t>YYYY</w:t>
      </w:r>
      <w:r w:rsidR="00644FA5">
        <w:t xml:space="preserve"> </w:t>
      </w:r>
      <w:r w:rsidR="00F75116">
        <w:t>format</w:t>
      </w:r>
    </w:p>
    <w:p w:rsidR="00F75116" w:rsidRPr="00F75116" w:rsidRDefault="00F75116" w:rsidP="00F75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</w:t>
      </w:r>
      <w:r w:rsidRPr="00F75116">
        <w:rPr>
          <w:rFonts w:ascii="Times New Roman" w:hAnsi="Times New Roman" w:cs="Times New Roman"/>
          <w:b/>
        </w:rPr>
        <w:t>earest_warehouse:</w:t>
      </w:r>
      <w:r>
        <w:t xml:space="preserve"> </w:t>
      </w:r>
      <w:r w:rsidRPr="00F75116">
        <w:rPr>
          <w:rFonts w:ascii="Times New Roman" w:hAnsi="Times New Roman" w:cs="Times New Roman"/>
        </w:rPr>
        <w:t>A string denoting the name of the nearest warehouse to the customer</w:t>
      </w:r>
    </w:p>
    <w:p w:rsidR="00DC6AE8" w:rsidRDefault="00F75116" w:rsidP="00510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6AE8">
        <w:rPr>
          <w:rFonts w:ascii="Times New Roman" w:hAnsi="Times New Roman" w:cs="Times New Roman"/>
          <w:b/>
        </w:rPr>
        <w:t>Shopping_cart</w:t>
      </w:r>
      <w:r w:rsidRPr="00DC6AE8">
        <w:rPr>
          <w:rFonts w:ascii="Times New Roman" w:hAnsi="Times New Roman" w:cs="Times New Roman"/>
        </w:rPr>
        <w:t>: A list of tuples representing the order items</w:t>
      </w:r>
    </w:p>
    <w:p w:rsidR="00541B15" w:rsidRPr="00DC6AE8" w:rsidRDefault="00F75116" w:rsidP="00510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6AE8">
        <w:rPr>
          <w:rFonts w:ascii="Times New Roman" w:hAnsi="Times New Roman" w:cs="Times New Roman"/>
          <w:b/>
        </w:rPr>
        <w:t>Order_price:</w:t>
      </w:r>
      <w:r w:rsidR="00E71EBE">
        <w:rPr>
          <w:rFonts w:ascii="Times New Roman" w:hAnsi="Times New Roman" w:cs="Times New Roman"/>
        </w:rPr>
        <w:t xml:space="preserve"> A </w:t>
      </w:r>
      <w:r w:rsidRPr="00DC6AE8">
        <w:rPr>
          <w:rFonts w:ascii="Times New Roman" w:hAnsi="Times New Roman" w:cs="Times New Roman"/>
        </w:rPr>
        <w:t>denoting the order price in USD. The order price is the price of items before any discounts and/or delivery charges</w:t>
      </w:r>
    </w:p>
    <w:p w:rsidR="00644FA5" w:rsidRPr="00644FA5" w:rsidRDefault="00644FA5" w:rsidP="00644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</w:t>
      </w:r>
      <w:r w:rsidRPr="00644FA5">
        <w:rPr>
          <w:rFonts w:ascii="Times New Roman" w:hAnsi="Times New Roman" w:cs="Times New Roman"/>
          <w:b/>
        </w:rPr>
        <w:t>elivery_charges:</w:t>
      </w:r>
      <w:r w:rsidR="00E71EBE">
        <w:rPr>
          <w:rFonts w:ascii="Times New Roman" w:hAnsi="Times New Roman" w:cs="Times New Roman"/>
        </w:rPr>
        <w:t xml:space="preserve"> it </w:t>
      </w:r>
      <w:r w:rsidRPr="00644FA5">
        <w:rPr>
          <w:rFonts w:ascii="Times New Roman" w:hAnsi="Times New Roman" w:cs="Times New Roman"/>
        </w:rPr>
        <w:t>representing the delivery charges of the order</w:t>
      </w:r>
      <w:r w:rsidR="00E71EBE">
        <w:rPr>
          <w:rFonts w:ascii="Times New Roman" w:hAnsi="Times New Roman" w:cs="Times New Roman"/>
        </w:rPr>
        <w:t>.</w:t>
      </w:r>
    </w:p>
    <w:p w:rsidR="00644FA5" w:rsidRPr="00644FA5" w:rsidRDefault="00644FA5" w:rsidP="00644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</w:t>
      </w:r>
      <w:r w:rsidRPr="00644FA5">
        <w:rPr>
          <w:rFonts w:ascii="Times New Roman" w:hAnsi="Times New Roman" w:cs="Times New Roman"/>
          <w:b/>
        </w:rPr>
        <w:t>oupon_discount:</w:t>
      </w:r>
      <w:r w:rsidRPr="00644FA5">
        <w:rPr>
          <w:rFonts w:ascii="Times New Roman" w:hAnsi="Times New Roman" w:cs="Times New Roman"/>
        </w:rPr>
        <w:t xml:space="preserve"> An integer denoting the percentage discount to be applied to the order_price.</w:t>
      </w:r>
    </w:p>
    <w:p w:rsidR="00660357" w:rsidRDefault="00644FA5" w:rsidP="00644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44FA5">
        <w:rPr>
          <w:rFonts w:ascii="Times New Roman" w:hAnsi="Times New Roman" w:cs="Times New Roman"/>
          <w:b/>
        </w:rPr>
        <w:t>Order_total:</w:t>
      </w:r>
      <w:r w:rsidR="00E71EBE">
        <w:rPr>
          <w:rFonts w:ascii="Times New Roman" w:hAnsi="Times New Roman" w:cs="Times New Roman"/>
        </w:rPr>
        <w:t xml:space="preserve"> A</w:t>
      </w:r>
      <w:r w:rsidRPr="00644FA5">
        <w:rPr>
          <w:rFonts w:ascii="Times New Roman" w:hAnsi="Times New Roman" w:cs="Times New Roman"/>
        </w:rPr>
        <w:t xml:space="preserve"> denoting the total of the order in USD after all discounts and/or delivery charges are applied.</w:t>
      </w:r>
    </w:p>
    <w:p w:rsidR="00660357" w:rsidRDefault="00660357" w:rsidP="00644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0357">
        <w:rPr>
          <w:rFonts w:ascii="Times New Roman" w:hAnsi="Times New Roman" w:cs="Times New Roman"/>
          <w:b/>
        </w:rPr>
        <w:t>E</w:t>
      </w:r>
      <w:r w:rsidR="00644FA5" w:rsidRPr="00660357">
        <w:rPr>
          <w:rFonts w:ascii="Times New Roman" w:hAnsi="Times New Roman" w:cs="Times New Roman"/>
          <w:b/>
        </w:rPr>
        <w:t xml:space="preserve">xpedited_delivery: </w:t>
      </w:r>
      <w:r w:rsidR="00644FA5" w:rsidRPr="00644FA5">
        <w:rPr>
          <w:rFonts w:ascii="Times New Roman" w:hAnsi="Times New Roman" w:cs="Times New Roman"/>
        </w:rPr>
        <w:t>A boolean denoting whether the customer has</w:t>
      </w:r>
      <w:r>
        <w:rPr>
          <w:rFonts w:ascii="Times New Roman" w:hAnsi="Times New Roman" w:cs="Times New Roman"/>
        </w:rPr>
        <w:t xml:space="preserve"> requested an expedited</w:t>
      </w:r>
    </w:p>
    <w:p w:rsidR="00660357" w:rsidRDefault="00660357" w:rsidP="00644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0357">
        <w:rPr>
          <w:rFonts w:ascii="Times New Roman" w:hAnsi="Times New Roman" w:cs="Times New Roman"/>
          <w:b/>
        </w:rPr>
        <w:t>D</w:t>
      </w:r>
      <w:r w:rsidR="00644FA5" w:rsidRPr="00660357">
        <w:rPr>
          <w:rFonts w:ascii="Times New Roman" w:hAnsi="Times New Roman" w:cs="Times New Roman"/>
          <w:b/>
        </w:rPr>
        <w:t xml:space="preserve">istance_to_nearest_warehouse: </w:t>
      </w:r>
      <w:r w:rsidR="00644FA5" w:rsidRPr="00660357">
        <w:rPr>
          <w:rFonts w:ascii="Times New Roman" w:hAnsi="Times New Roman" w:cs="Times New Roman"/>
        </w:rPr>
        <w:t>A float representing the arc distance, in kilometres, between</w:t>
      </w:r>
      <w:r>
        <w:rPr>
          <w:rFonts w:ascii="Times New Roman" w:hAnsi="Times New Roman" w:cs="Times New Roman"/>
        </w:rPr>
        <w:t xml:space="preserve"> </w:t>
      </w:r>
      <w:r w:rsidR="00644FA5" w:rsidRPr="00660357">
        <w:rPr>
          <w:rFonts w:ascii="Times New Roman" w:hAnsi="Times New Roman" w:cs="Times New Roman"/>
        </w:rPr>
        <w:t>the customer and the nearest warehouse to him/her.</w:t>
      </w:r>
    </w:p>
    <w:p w:rsidR="00660357" w:rsidRDefault="00660357" w:rsidP="00644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0357">
        <w:rPr>
          <w:rFonts w:ascii="Times New Roman" w:hAnsi="Times New Roman" w:cs="Times New Roman"/>
          <w:b/>
        </w:rPr>
        <w:t>L</w:t>
      </w:r>
      <w:r w:rsidR="00644FA5" w:rsidRPr="00660357">
        <w:rPr>
          <w:rFonts w:ascii="Times New Roman" w:hAnsi="Times New Roman" w:cs="Times New Roman"/>
          <w:b/>
        </w:rPr>
        <w:t>atest_customer_review:</w:t>
      </w:r>
      <w:r w:rsidR="00E71EBE">
        <w:rPr>
          <w:rFonts w:ascii="Times New Roman" w:hAnsi="Times New Roman" w:cs="Times New Roman"/>
        </w:rPr>
        <w:t xml:space="preserve"> It </w:t>
      </w:r>
      <w:r w:rsidR="00644FA5" w:rsidRPr="00660357">
        <w:rPr>
          <w:rFonts w:ascii="Times New Roman" w:hAnsi="Times New Roman" w:cs="Times New Roman"/>
        </w:rPr>
        <w:t>representing the latest customer review on his/her most recent order</w:t>
      </w:r>
    </w:p>
    <w:p w:rsidR="00644FA5" w:rsidRPr="00660357" w:rsidRDefault="00660357" w:rsidP="00644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60357">
        <w:rPr>
          <w:rFonts w:ascii="Times New Roman" w:hAnsi="Times New Roman" w:cs="Times New Roman"/>
          <w:b/>
        </w:rPr>
        <w:t>I</w:t>
      </w:r>
      <w:r w:rsidR="00644FA5" w:rsidRPr="00660357">
        <w:rPr>
          <w:rFonts w:ascii="Times New Roman" w:hAnsi="Times New Roman" w:cs="Times New Roman"/>
          <w:b/>
        </w:rPr>
        <w:t>s_happy_customer:</w:t>
      </w:r>
      <w:r w:rsidR="00E71EBE">
        <w:rPr>
          <w:rFonts w:ascii="Times New Roman" w:hAnsi="Times New Roman" w:cs="Times New Roman"/>
        </w:rPr>
        <w:t xml:space="preserve"> A </w:t>
      </w:r>
      <w:proofErr w:type="gramStart"/>
      <w:r w:rsidR="00E71EBE">
        <w:rPr>
          <w:rFonts w:ascii="Times New Roman" w:hAnsi="Times New Roman" w:cs="Times New Roman"/>
        </w:rPr>
        <w:t>boolean</w:t>
      </w:r>
      <w:proofErr w:type="gramEnd"/>
      <w:r w:rsidR="00644FA5" w:rsidRPr="00660357">
        <w:rPr>
          <w:rFonts w:ascii="Times New Roman" w:hAnsi="Times New Roman" w:cs="Times New Roman"/>
        </w:rPr>
        <w:t xml:space="preserve"> denoting whether the customer is a happy customer or had an issue with his/her last order.</w:t>
      </w:r>
    </w:p>
    <w:p w:rsidR="008A1C97" w:rsidRDefault="008A1C97" w:rsidP="008A1C97">
      <w:pPr>
        <w:pStyle w:val="ListParagraph"/>
        <w:rPr>
          <w:rFonts w:ascii="Arial Black" w:eastAsia="Arial Black" w:hAnsi="Arial Black" w:cs="Arial Black"/>
          <w:b/>
          <w:color w:val="123869"/>
          <w:sz w:val="36"/>
          <w:szCs w:val="36"/>
        </w:rPr>
      </w:pPr>
    </w:p>
    <w:p w:rsidR="008A1C97" w:rsidRDefault="008A1C97" w:rsidP="008A1C97">
      <w:pPr>
        <w:pStyle w:val="ListParagraph"/>
        <w:rPr>
          <w:rFonts w:ascii="Arial Black" w:eastAsia="Arial Black" w:hAnsi="Arial Black" w:cs="Arial Black"/>
          <w:b/>
          <w:color w:val="123869"/>
          <w:sz w:val="36"/>
          <w:szCs w:val="36"/>
        </w:rPr>
      </w:pPr>
    </w:p>
    <w:p w:rsidR="008A1C97" w:rsidRPr="00E71EBE" w:rsidRDefault="00E71EBE" w:rsidP="00E71EBE">
      <w:pPr>
        <w:pStyle w:val="ListParagraph"/>
        <w:numPr>
          <w:ilvl w:val="0"/>
          <w:numId w:val="1"/>
        </w:numPr>
        <w:rPr>
          <w:rFonts w:ascii="Arial Black" w:eastAsia="Arial Black" w:hAnsi="Arial Black" w:cs="Arial Black"/>
          <w:b/>
          <w:color w:val="123869"/>
          <w:sz w:val="36"/>
          <w:szCs w:val="36"/>
        </w:rPr>
      </w:pPr>
      <w:r w:rsidRPr="00E71EBE">
        <w:rPr>
          <w:rFonts w:ascii="Arial Black" w:eastAsia="Arial Black" w:hAnsi="Arial Black" w:cs="Arial Black"/>
          <w:b/>
          <w:color w:val="123869"/>
          <w:sz w:val="36"/>
          <w:szCs w:val="36"/>
        </w:rPr>
        <w:t>DATA PREPRATION</w:t>
      </w:r>
    </w:p>
    <w:p w:rsidR="00DF27A9" w:rsidRPr="00DF27A9" w:rsidRDefault="00DF27A9" w:rsidP="00DF27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F27A9">
        <w:rPr>
          <w:rFonts w:ascii="Times New Roman" w:hAnsi="Times New Roman" w:cs="Times New Roman"/>
        </w:rPr>
        <w:t xml:space="preserve">We have 2 tables viz orders, Review. </w:t>
      </w:r>
      <w:r w:rsidR="00052201" w:rsidRPr="00DF27A9">
        <w:rPr>
          <w:rFonts w:ascii="Times New Roman" w:hAnsi="Times New Roman" w:cs="Times New Roman"/>
        </w:rPr>
        <w:t>All connected</w:t>
      </w:r>
      <w:r w:rsidRPr="00DF27A9">
        <w:rPr>
          <w:rFonts w:ascii="Times New Roman" w:hAnsi="Times New Roman" w:cs="Times New Roman"/>
        </w:rPr>
        <w:t xml:space="preserve"> using ….</w:t>
      </w:r>
    </w:p>
    <w:p w:rsidR="00DF27A9" w:rsidRDefault="00DF27A9" w:rsidP="00DF27A9">
      <w:pPr>
        <w:pStyle w:val="ListParagraph"/>
        <w:rPr>
          <w:rFonts w:ascii="Arial Black" w:eastAsia="Arial Black" w:hAnsi="Arial Black" w:cs="Arial Black"/>
          <w:b/>
          <w:color w:val="123869"/>
          <w:sz w:val="36"/>
          <w:szCs w:val="36"/>
        </w:rPr>
      </w:pPr>
    </w:p>
    <w:p w:rsidR="00052201" w:rsidRPr="00052201" w:rsidRDefault="00DF27A9" w:rsidP="00052201">
      <w:pPr>
        <w:pStyle w:val="ListParagraph"/>
        <w:numPr>
          <w:ilvl w:val="0"/>
          <w:numId w:val="1"/>
        </w:numPr>
        <w:rPr>
          <w:rFonts w:ascii="Arial Black" w:eastAsia="Arial Black" w:hAnsi="Arial Black" w:cs="Arial Black"/>
          <w:b/>
          <w:color w:val="123869"/>
          <w:sz w:val="36"/>
          <w:szCs w:val="36"/>
        </w:rPr>
      </w:pPr>
      <w:r w:rsidRPr="00DF27A9">
        <w:rPr>
          <w:rFonts w:ascii="Arial Black" w:eastAsia="Arial Black" w:hAnsi="Arial Black" w:cs="Arial Black"/>
          <w:b/>
          <w:color w:val="123869"/>
          <w:sz w:val="36"/>
          <w:szCs w:val="36"/>
        </w:rPr>
        <w:t>DATA CLEANING</w:t>
      </w:r>
    </w:p>
    <w:p w:rsidR="00DF27A9" w:rsidRPr="00052201" w:rsidRDefault="00DF27A9" w:rsidP="0005220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</w:rPr>
      </w:pPr>
      <w:r w:rsidRPr="00052201">
        <w:rPr>
          <w:rFonts w:ascii="Times New Roman" w:eastAsia="Georgia" w:hAnsi="Times New Roman" w:cs="Times New Roman"/>
          <w:color w:val="000000"/>
        </w:rPr>
        <w:t>Converted all columns with there matching data type eg. Order _id</w:t>
      </w:r>
      <w:r w:rsidR="00052201" w:rsidRPr="00052201">
        <w:rPr>
          <w:rFonts w:ascii="Times New Roman" w:eastAsia="Georgia" w:hAnsi="Times New Roman" w:cs="Times New Roman"/>
          <w:color w:val="000000"/>
        </w:rPr>
        <w:t xml:space="preserve"> </w:t>
      </w:r>
      <w:r w:rsidRPr="00052201">
        <w:rPr>
          <w:rFonts w:ascii="Times New Roman" w:eastAsia="Georgia" w:hAnsi="Times New Roman" w:cs="Times New Roman"/>
          <w:color w:val="000000"/>
        </w:rPr>
        <w:t>is converted to Number format…</w:t>
      </w:r>
    </w:p>
    <w:p w:rsidR="00DF27A9" w:rsidRPr="00052201" w:rsidRDefault="00052201" w:rsidP="000522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eastAsia="Georgia" w:hAnsi="Times New Roman" w:cs="Times New Roman"/>
          <w:color w:val="000000"/>
        </w:rPr>
        <w:t>R</w:t>
      </w:r>
      <w:r w:rsidRPr="00052201">
        <w:rPr>
          <w:rFonts w:ascii="Times New Roman" w:eastAsia="Georgia" w:hAnsi="Times New Roman" w:cs="Times New Roman"/>
          <w:color w:val="000000"/>
        </w:rPr>
        <w:t>e</w:t>
      </w:r>
      <w:r w:rsidR="00DF27A9" w:rsidRPr="00052201">
        <w:rPr>
          <w:rFonts w:ascii="Times New Roman" w:eastAsia="Georgia" w:hAnsi="Times New Roman" w:cs="Times New Roman"/>
          <w:color w:val="000000"/>
        </w:rPr>
        <w:t>moved duplicate orders and corrected any unusual pric</w:t>
      </w:r>
      <w:r w:rsidRPr="00052201">
        <w:rPr>
          <w:rFonts w:ascii="Times New Roman" w:eastAsia="Georgia" w:hAnsi="Times New Roman" w:cs="Times New Roman"/>
          <w:color w:val="000000"/>
        </w:rPr>
        <w:t>e values</w:t>
      </w:r>
    </w:p>
    <w:p w:rsidR="008A1C97" w:rsidRPr="00052201" w:rsidRDefault="00052201" w:rsidP="00052201">
      <w:pPr>
        <w:pStyle w:val="ListParagraph"/>
        <w:numPr>
          <w:ilvl w:val="0"/>
          <w:numId w:val="3"/>
        </w:numPr>
        <w:rPr>
          <w:rFonts w:ascii="Times New Roman" w:eastAsia="Arial Black" w:hAnsi="Times New Roman" w:cs="Times New Roman"/>
          <w:color w:val="000000" w:themeColor="text1"/>
        </w:rPr>
      </w:pPr>
      <w:r w:rsidRPr="00052201">
        <w:rPr>
          <w:rFonts w:ascii="Times New Roman" w:eastAsia="Arial Black" w:hAnsi="Times New Roman" w:cs="Times New Roman"/>
          <w:color w:val="000000" w:themeColor="text1"/>
        </w:rPr>
        <w:t>Checked for blank cells in important columns Like or</w:t>
      </w:r>
      <w:r w:rsidR="00C32529">
        <w:rPr>
          <w:rFonts w:ascii="Times New Roman" w:eastAsia="Arial Black" w:hAnsi="Times New Roman" w:cs="Times New Roman"/>
          <w:color w:val="000000" w:themeColor="text1"/>
        </w:rPr>
        <w:t>der_price, total_price</w:t>
      </w:r>
      <w:r w:rsidR="008420B1">
        <w:rPr>
          <w:rFonts w:ascii="Times New Roman" w:eastAsia="Arial Black" w:hAnsi="Times New Roman" w:cs="Times New Roman"/>
          <w:color w:val="000000" w:themeColor="text1"/>
        </w:rPr>
        <w:t>, Nearest _warehouse</w:t>
      </w:r>
      <w:proofErr w:type="gramStart"/>
      <w:r w:rsidR="00E270D7">
        <w:rPr>
          <w:rFonts w:ascii="Times New Roman" w:eastAsia="Arial Black" w:hAnsi="Times New Roman" w:cs="Times New Roman"/>
          <w:color w:val="000000" w:themeColor="text1"/>
        </w:rPr>
        <w:t>,season</w:t>
      </w:r>
      <w:proofErr w:type="gramEnd"/>
      <w:r w:rsidRPr="00052201">
        <w:rPr>
          <w:rFonts w:ascii="Times New Roman" w:eastAsia="Arial Black" w:hAnsi="Times New Roman" w:cs="Times New Roman"/>
          <w:color w:val="000000" w:themeColor="text1"/>
        </w:rPr>
        <w:t>.</w:t>
      </w:r>
    </w:p>
    <w:p w:rsidR="00541B15" w:rsidRDefault="00541B15"/>
    <w:p w:rsidR="00541B15" w:rsidRDefault="00541B15"/>
    <w:p w:rsidR="00052201" w:rsidRPr="00536AEA" w:rsidRDefault="00052201" w:rsidP="00536AE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536AEA">
        <w:rPr>
          <w:rFonts w:ascii="Arial Black" w:eastAsia="Arial Black" w:hAnsi="Arial Black" w:cs="Arial Black"/>
          <w:b/>
          <w:color w:val="123869"/>
          <w:sz w:val="36"/>
          <w:szCs w:val="36"/>
        </w:rPr>
        <w:lastRenderedPageBreak/>
        <w:t>QUICK INSIGHTS</w:t>
      </w:r>
      <w:r w:rsidRPr="00536AEA">
        <w:rPr>
          <w:sz w:val="28"/>
          <w:szCs w:val="28"/>
        </w:rPr>
        <w:t xml:space="preserve"> </w:t>
      </w:r>
    </w:p>
    <w:p w:rsidR="00052201" w:rsidRDefault="00052201" w:rsidP="00052201">
      <w:pPr>
        <w:rPr>
          <w:sz w:val="28"/>
          <w:szCs w:val="28"/>
        </w:rPr>
      </w:pPr>
      <w:r>
        <w:rPr>
          <w:sz w:val="28"/>
          <w:szCs w:val="28"/>
        </w:rPr>
        <w:t>(Using Conditional Formatting, Filter, custom filters, sorts.)</w:t>
      </w:r>
    </w:p>
    <w:p w:rsidR="00541B15" w:rsidRDefault="00541B15"/>
    <w:p w:rsidR="00414EF9" w:rsidRPr="00003D8E" w:rsidRDefault="00A577DB" w:rsidP="00414EF9">
      <w:pPr>
        <w:pStyle w:val="ListParagraph"/>
        <w:numPr>
          <w:ilvl w:val="0"/>
          <w:numId w:val="10"/>
        </w:numPr>
        <w:rPr>
          <w:rFonts w:ascii="Times New Roman" w:eastAsia="Arial Black" w:hAnsi="Times New Roman" w:cs="Times New Roman"/>
          <w:color w:val="000000" w:themeColor="text1"/>
        </w:rPr>
      </w:pPr>
      <w:r w:rsidRPr="00003D8E">
        <w:rPr>
          <w:rFonts w:ascii="Times New Roman" w:eastAsia="Arial Black" w:hAnsi="Times New Roman" w:cs="Times New Roman"/>
          <w:color w:val="000000" w:themeColor="text1"/>
        </w:rPr>
        <w:t xml:space="preserve">The Thompson warehouse had the highest individual contribution (32.65% of total sales), performing strongly across all seasons. </w:t>
      </w:r>
    </w:p>
    <w:p w:rsidR="00A577DB" w:rsidRPr="00003D8E" w:rsidRDefault="00A577DB" w:rsidP="00414EF9">
      <w:pPr>
        <w:pStyle w:val="ListParagraph"/>
        <w:numPr>
          <w:ilvl w:val="0"/>
          <w:numId w:val="10"/>
        </w:numPr>
        <w:rPr>
          <w:rFonts w:ascii="Times New Roman" w:eastAsia="Arial Black" w:hAnsi="Times New Roman" w:cs="Times New Roman"/>
          <w:color w:val="000000" w:themeColor="text1"/>
        </w:rPr>
      </w:pPr>
      <w:r w:rsidRPr="00003D8E">
        <w:rPr>
          <w:rFonts w:ascii="Times New Roman" w:eastAsia="Arial Black" w:hAnsi="Times New Roman" w:cs="Times New Roman"/>
          <w:color w:val="000000" w:themeColor="text1"/>
        </w:rPr>
        <w:t>The Bakers warehouse performed best in Summer (35.50%) but showed very low activity in other seasons.</w:t>
      </w:r>
    </w:p>
    <w:p w:rsidR="00A577DB" w:rsidRPr="00003D8E" w:rsidRDefault="00A577DB" w:rsidP="00414EF9">
      <w:pPr>
        <w:pStyle w:val="ListParagraph"/>
        <w:numPr>
          <w:ilvl w:val="0"/>
          <w:numId w:val="10"/>
        </w:numPr>
        <w:rPr>
          <w:rFonts w:ascii="Times New Roman" w:eastAsia="Arial Black" w:hAnsi="Times New Roman" w:cs="Times New Roman"/>
          <w:color w:val="000000" w:themeColor="text1"/>
        </w:rPr>
      </w:pPr>
      <w:r w:rsidRPr="00003D8E">
        <w:rPr>
          <w:rFonts w:ascii="Times New Roman" w:eastAsia="Arial Black" w:hAnsi="Times New Roman" w:cs="Times New Roman"/>
          <w:color w:val="000000" w:themeColor="text1"/>
        </w:rPr>
        <w:t>Nickolson warehouse contributed the least overall (19.07%), with moderate perf</w:t>
      </w:r>
      <w:r w:rsidR="00414EF9" w:rsidRPr="00003D8E">
        <w:rPr>
          <w:rFonts w:ascii="Times New Roman" w:eastAsia="Arial Black" w:hAnsi="Times New Roman" w:cs="Times New Roman"/>
          <w:color w:val="000000" w:themeColor="text1"/>
        </w:rPr>
        <w:t>ormance during Summer (10.43%).</w:t>
      </w:r>
    </w:p>
    <w:p w:rsidR="005771FB" w:rsidRPr="00003D8E" w:rsidRDefault="00A577DB" w:rsidP="00414EF9">
      <w:pPr>
        <w:pStyle w:val="ListParagraph"/>
        <w:numPr>
          <w:ilvl w:val="0"/>
          <w:numId w:val="10"/>
        </w:numPr>
        <w:rPr>
          <w:rFonts w:ascii="Arial Black" w:eastAsia="Arial Black" w:hAnsi="Arial Black" w:cs="Arial Black"/>
          <w:b/>
          <w:color w:val="000000" w:themeColor="text1"/>
          <w:sz w:val="36"/>
          <w:szCs w:val="36"/>
        </w:rPr>
      </w:pPr>
      <w:r w:rsidRPr="00003D8E">
        <w:rPr>
          <w:rFonts w:ascii="Times New Roman" w:eastAsia="Arial Black" w:hAnsi="Times New Roman" w:cs="Times New Roman"/>
          <w:color w:val="000000" w:themeColor="text1"/>
        </w:rPr>
        <w:t>Spring was the second-highest performing season overall (21.66%), while Winter showed the least activity (8.11%).</w:t>
      </w:r>
      <w:bookmarkStart w:id="0" w:name="_GoBack"/>
      <w:bookmarkEnd w:id="0"/>
    </w:p>
    <w:p w:rsidR="00536AEA" w:rsidRPr="00536AEA" w:rsidRDefault="00536AEA" w:rsidP="00536AEA">
      <w:pPr>
        <w:pStyle w:val="ListParagraph"/>
        <w:numPr>
          <w:ilvl w:val="0"/>
          <w:numId w:val="1"/>
        </w:numPr>
        <w:rPr>
          <w:rFonts w:ascii="Arial Black" w:eastAsia="Arial Black" w:hAnsi="Arial Black" w:cs="Arial Black"/>
          <w:b/>
          <w:color w:val="123869"/>
          <w:sz w:val="36"/>
          <w:szCs w:val="36"/>
        </w:rPr>
      </w:pPr>
      <w:r w:rsidRPr="00536AEA">
        <w:rPr>
          <w:rFonts w:ascii="Arial Black" w:eastAsia="Arial Black" w:hAnsi="Arial Black" w:cs="Arial Black"/>
          <w:b/>
          <w:color w:val="123869"/>
          <w:sz w:val="36"/>
          <w:szCs w:val="36"/>
        </w:rPr>
        <w:t xml:space="preserve">DETAILED INSIGHTS </w:t>
      </w:r>
    </w:p>
    <w:p w:rsidR="00541B15" w:rsidRDefault="00541B15"/>
    <w:p w:rsidR="00541B15" w:rsidRDefault="00541B15"/>
    <w:tbl>
      <w:tblPr>
        <w:tblW w:w="7180" w:type="dxa"/>
        <w:tblLook w:val="04A0" w:firstRow="1" w:lastRow="0" w:firstColumn="1" w:lastColumn="0" w:noHBand="0" w:noVBand="1"/>
      </w:tblPr>
      <w:tblGrid>
        <w:gridCol w:w="1880"/>
        <w:gridCol w:w="1720"/>
        <w:gridCol w:w="882"/>
        <w:gridCol w:w="985"/>
        <w:gridCol w:w="853"/>
        <w:gridCol w:w="1180"/>
      </w:tblGrid>
      <w:tr w:rsidR="008957A6" w:rsidRPr="008957A6" w:rsidTr="008957A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7A6">
              <w:rPr>
                <w:rFonts w:ascii="Calibri" w:eastAsia="Times New Roman" w:hAnsi="Calibri" w:cs="Calibri"/>
                <w:b/>
                <w:bCs/>
                <w:color w:val="000000"/>
              </w:rPr>
              <w:t>Sum of order_total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7A6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957A6" w:rsidRPr="008957A6" w:rsidTr="008957A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7A6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7A6">
              <w:rPr>
                <w:rFonts w:ascii="Calibri" w:eastAsia="Times New Roman" w:hAnsi="Calibri" w:cs="Calibri"/>
                <w:b/>
                <w:bCs/>
                <w:color w:val="000000"/>
              </w:rPr>
              <w:t>Autumn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7A6">
              <w:rPr>
                <w:rFonts w:ascii="Calibri" w:eastAsia="Times New Roman" w:hAnsi="Calibri" w:cs="Calibri"/>
                <w:b/>
                <w:bCs/>
                <w:color w:val="000000"/>
              </w:rPr>
              <w:t>Spring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7A6">
              <w:rPr>
                <w:rFonts w:ascii="Calibri" w:eastAsia="Times New Roman" w:hAnsi="Calibri" w:cs="Calibri"/>
                <w:b/>
                <w:bCs/>
                <w:color w:val="000000"/>
              </w:rPr>
              <w:t>Summer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7A6">
              <w:rPr>
                <w:rFonts w:ascii="Calibri" w:eastAsia="Times New Roman" w:hAnsi="Calibri" w:cs="Calibri"/>
                <w:b/>
                <w:bCs/>
                <w:color w:val="000000"/>
              </w:rPr>
              <w:t>Winter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7A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8957A6" w:rsidRPr="008957A6" w:rsidTr="008957A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A6">
              <w:rPr>
                <w:rFonts w:ascii="Calibri" w:eastAsia="Times New Roman" w:hAnsi="Calibri" w:cs="Calibri"/>
                <w:color w:val="000000"/>
              </w:rPr>
              <w:t>Bakers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57A6">
              <w:rPr>
                <w:rFonts w:ascii="Calibri" w:eastAsia="Times New Roman" w:hAnsi="Calibri" w:cs="Calibri"/>
                <w:color w:val="000000"/>
              </w:rPr>
              <w:t>1.83%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57A6">
              <w:rPr>
                <w:rFonts w:ascii="Calibri" w:eastAsia="Times New Roman" w:hAnsi="Calibri" w:cs="Calibri"/>
                <w:color w:val="000000"/>
              </w:rPr>
              <w:t>8.66%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57A6">
              <w:rPr>
                <w:rFonts w:ascii="Calibri" w:eastAsia="Times New Roman" w:hAnsi="Calibri" w:cs="Calibri"/>
                <w:color w:val="000000"/>
              </w:rPr>
              <w:t>35.50%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57A6">
              <w:rPr>
                <w:rFonts w:ascii="Calibri" w:eastAsia="Times New Roman" w:hAnsi="Calibri" w:cs="Calibri"/>
                <w:color w:val="000000"/>
              </w:rPr>
              <w:t>2.29%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57A6">
              <w:rPr>
                <w:rFonts w:ascii="Calibri" w:eastAsia="Times New Roman" w:hAnsi="Calibri" w:cs="Calibri"/>
                <w:color w:val="000000"/>
              </w:rPr>
              <w:t>48.28%</w:t>
            </w:r>
          </w:p>
        </w:tc>
      </w:tr>
      <w:tr w:rsidR="008957A6" w:rsidRPr="008957A6" w:rsidTr="008957A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A6">
              <w:rPr>
                <w:rFonts w:ascii="Calibri" w:eastAsia="Times New Roman" w:hAnsi="Calibri" w:cs="Calibri"/>
                <w:color w:val="000000"/>
              </w:rPr>
              <w:t>Nickolson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57A6">
              <w:rPr>
                <w:rFonts w:ascii="Calibri" w:eastAsia="Times New Roman" w:hAnsi="Calibri" w:cs="Calibri"/>
                <w:color w:val="000000"/>
              </w:rPr>
              <w:t>2.89%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57A6">
              <w:rPr>
                <w:rFonts w:ascii="Calibri" w:eastAsia="Times New Roman" w:hAnsi="Calibri" w:cs="Calibri"/>
                <w:color w:val="000000"/>
              </w:rPr>
              <w:t>3.30%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57A6">
              <w:rPr>
                <w:rFonts w:ascii="Calibri" w:eastAsia="Times New Roman" w:hAnsi="Calibri" w:cs="Calibri"/>
                <w:color w:val="000000"/>
              </w:rPr>
              <w:t>10.43%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57A6">
              <w:rPr>
                <w:rFonts w:ascii="Calibri" w:eastAsia="Times New Roman" w:hAnsi="Calibri" w:cs="Calibri"/>
                <w:color w:val="000000"/>
              </w:rPr>
              <w:t>2.45%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57A6">
              <w:rPr>
                <w:rFonts w:ascii="Calibri" w:eastAsia="Times New Roman" w:hAnsi="Calibri" w:cs="Calibri"/>
                <w:color w:val="000000"/>
              </w:rPr>
              <w:t>19.07%</w:t>
            </w:r>
          </w:p>
        </w:tc>
      </w:tr>
      <w:tr w:rsidR="008957A6" w:rsidRPr="008957A6" w:rsidTr="008957A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57A6">
              <w:rPr>
                <w:rFonts w:ascii="Calibri" w:eastAsia="Times New Roman" w:hAnsi="Calibri" w:cs="Calibri"/>
                <w:color w:val="000000"/>
              </w:rPr>
              <w:t>Thompson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57A6">
              <w:rPr>
                <w:rFonts w:ascii="Calibri" w:eastAsia="Times New Roman" w:hAnsi="Calibri" w:cs="Calibri"/>
                <w:color w:val="000000"/>
              </w:rPr>
              <w:t>8.16%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57A6">
              <w:rPr>
                <w:rFonts w:ascii="Calibri" w:eastAsia="Times New Roman" w:hAnsi="Calibri" w:cs="Calibri"/>
                <w:color w:val="000000"/>
              </w:rPr>
              <w:t>9.71%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57A6">
              <w:rPr>
                <w:rFonts w:ascii="Calibri" w:eastAsia="Times New Roman" w:hAnsi="Calibri" w:cs="Calibri"/>
                <w:color w:val="000000"/>
              </w:rPr>
              <w:t>11.41%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57A6">
              <w:rPr>
                <w:rFonts w:ascii="Calibri" w:eastAsia="Times New Roman" w:hAnsi="Calibri" w:cs="Calibri"/>
                <w:color w:val="000000"/>
              </w:rPr>
              <w:t>3.37%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57A6">
              <w:rPr>
                <w:rFonts w:ascii="Calibri" w:eastAsia="Times New Roman" w:hAnsi="Calibri" w:cs="Calibri"/>
                <w:color w:val="000000"/>
              </w:rPr>
              <w:t>32.65%</w:t>
            </w:r>
          </w:p>
        </w:tc>
      </w:tr>
      <w:tr w:rsidR="008957A6" w:rsidRPr="008957A6" w:rsidTr="008957A6">
        <w:trPr>
          <w:trHeight w:val="300"/>
        </w:trPr>
        <w:tc>
          <w:tcPr>
            <w:tcW w:w="18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7A6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7A6">
              <w:rPr>
                <w:rFonts w:ascii="Calibri" w:eastAsia="Times New Roman" w:hAnsi="Calibri" w:cs="Calibri"/>
                <w:b/>
                <w:bCs/>
                <w:color w:val="000000"/>
              </w:rPr>
              <w:t>12.88%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7A6">
              <w:rPr>
                <w:rFonts w:ascii="Calibri" w:eastAsia="Times New Roman" w:hAnsi="Calibri" w:cs="Calibri"/>
                <w:b/>
                <w:bCs/>
                <w:color w:val="000000"/>
              </w:rPr>
              <w:t>21.66%</w:t>
            </w:r>
          </w:p>
        </w:tc>
        <w:tc>
          <w:tcPr>
            <w:tcW w:w="8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7A6">
              <w:rPr>
                <w:rFonts w:ascii="Calibri" w:eastAsia="Times New Roman" w:hAnsi="Calibri" w:cs="Calibri"/>
                <w:b/>
                <w:bCs/>
                <w:color w:val="000000"/>
              </w:rPr>
              <w:t>57.35%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7A6">
              <w:rPr>
                <w:rFonts w:ascii="Calibri" w:eastAsia="Times New Roman" w:hAnsi="Calibri" w:cs="Calibri"/>
                <w:b/>
                <w:bCs/>
                <w:color w:val="000000"/>
              </w:rPr>
              <w:t>8.11%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8957A6" w:rsidRPr="008957A6" w:rsidRDefault="008957A6" w:rsidP="008957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957A6">
              <w:rPr>
                <w:rFonts w:ascii="Calibri" w:eastAsia="Times New Roman" w:hAnsi="Calibri" w:cs="Calibri"/>
                <w:b/>
                <w:bCs/>
                <w:color w:val="000000"/>
              </w:rPr>
              <w:t>100.00%</w:t>
            </w:r>
          </w:p>
        </w:tc>
      </w:tr>
    </w:tbl>
    <w:p w:rsidR="00541B15" w:rsidRDefault="00541B15"/>
    <w:p w:rsidR="00541B15" w:rsidRDefault="00541B15"/>
    <w:p w:rsidR="00541B15" w:rsidRDefault="00951827">
      <w:r>
        <w:t xml:space="preserve">                                                                       </w:t>
      </w:r>
      <w:r w:rsidR="000D2F31">
        <w:rPr>
          <w:noProof/>
        </w:rPr>
        <w:drawing>
          <wp:inline distT="0" distB="0" distL="0" distR="0" wp14:anchorId="2DE85E27" wp14:editId="4670CCC5">
            <wp:extent cx="4791075" cy="27432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957A6" w:rsidRDefault="008957A6"/>
    <w:p w:rsidR="008957A6" w:rsidRDefault="008957A6"/>
    <w:p w:rsidR="008957A6" w:rsidRDefault="008957A6"/>
    <w:p w:rsidR="005771FB" w:rsidRDefault="000D2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Georgia" w:hAnsi="Times New Roman" w:cs="Times New Roman"/>
          <w:color w:val="000000"/>
          <w:sz w:val="24"/>
          <w:szCs w:val="24"/>
        </w:rPr>
        <w:t>From here we can say that Summer season contributed the highest share of sales,showing a strong customer buying trend during this period</w:t>
      </w:r>
      <w:r w:rsidR="00627D7C">
        <w:rPr>
          <w:rFonts w:ascii="Times New Roman" w:hAnsi="Times New Roman" w:cs="Times New Roman"/>
          <w:sz w:val="24"/>
          <w:szCs w:val="24"/>
        </w:rPr>
        <w:t>.</w:t>
      </w:r>
    </w:p>
    <w:p w:rsidR="00627D7C" w:rsidRPr="00627D7C" w:rsidRDefault="00627D7C" w:rsidP="00627D7C">
      <w:pPr>
        <w:pStyle w:val="ListParagraph"/>
        <w:numPr>
          <w:ilvl w:val="0"/>
          <w:numId w:val="6"/>
        </w:numPr>
        <w:rPr>
          <w:rFonts w:ascii="Arial Black" w:eastAsia="Arial Black" w:hAnsi="Arial Black" w:cs="Arial Black"/>
          <w:b/>
          <w:color w:val="123869"/>
          <w:sz w:val="36"/>
          <w:szCs w:val="36"/>
        </w:rPr>
      </w:pPr>
      <w:r w:rsidRPr="00627D7C">
        <w:rPr>
          <w:rFonts w:ascii="Arial Black" w:eastAsia="Arial Black" w:hAnsi="Arial Black" w:cs="Arial Black"/>
          <w:b/>
          <w:color w:val="123869"/>
          <w:sz w:val="36"/>
          <w:szCs w:val="36"/>
        </w:rPr>
        <w:t>ACTION STEPS</w:t>
      </w:r>
    </w:p>
    <w:p w:rsidR="00627D7C" w:rsidRDefault="00627D7C"/>
    <w:p w:rsidR="00F47DE7" w:rsidRPr="00F47DE7" w:rsidRDefault="00F47DE7" w:rsidP="00F47D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47DE7">
        <w:rPr>
          <w:rFonts w:ascii="Times New Roman" w:hAnsi="Times New Roman" w:cs="Times New Roman"/>
        </w:rPr>
        <w:t>Thompson is a key performer. Invest in logistics and manpower at Thompson to maintain service quality and handle high order volumes.</w:t>
      </w:r>
    </w:p>
    <w:p w:rsidR="00627D7C" w:rsidRDefault="00F47DE7" w:rsidP="00F47D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47DE7">
        <w:rPr>
          <w:rFonts w:ascii="Times New Roman" w:hAnsi="Times New Roman" w:cs="Times New Roman"/>
        </w:rPr>
        <w:t>Since Winter has the lowest sales share (8.11%), run seasonal discounts or bundle offers to attract buyers and increase traffic during this slow period.</w:t>
      </w:r>
    </w:p>
    <w:p w:rsidR="00F47DE7" w:rsidRPr="00627D7C" w:rsidRDefault="00F47DE7" w:rsidP="00F47D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47DE7">
        <w:rPr>
          <w:rFonts w:ascii="Times New Roman" w:hAnsi="Times New Roman" w:cs="Times New Roman"/>
        </w:rPr>
        <w:t>Bakers performs strongly in Summer but very weakly in Spring and Autumn — investigate delivery issues, product availability, or customer behavior in those periods</w:t>
      </w:r>
    </w:p>
    <w:sectPr w:rsidR="00F47DE7" w:rsidRPr="00627D7C" w:rsidSect="00541B15">
      <w:footerReference w:type="default" r:id="rId8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789" w:rsidRDefault="00624789" w:rsidP="008420B1">
      <w:pPr>
        <w:spacing w:after="0" w:line="240" w:lineRule="auto"/>
      </w:pPr>
      <w:r>
        <w:separator/>
      </w:r>
    </w:p>
  </w:endnote>
  <w:endnote w:type="continuationSeparator" w:id="0">
    <w:p w:rsidR="00624789" w:rsidRDefault="00624789" w:rsidP="0084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93812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20B1" w:rsidRDefault="008420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D8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420B1" w:rsidRDefault="008420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789" w:rsidRDefault="00624789" w:rsidP="008420B1">
      <w:pPr>
        <w:spacing w:after="0" w:line="240" w:lineRule="auto"/>
      </w:pPr>
      <w:r>
        <w:separator/>
      </w:r>
    </w:p>
  </w:footnote>
  <w:footnote w:type="continuationSeparator" w:id="0">
    <w:p w:rsidR="00624789" w:rsidRDefault="00624789" w:rsidP="00842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610E4"/>
    <w:multiLevelType w:val="hybridMultilevel"/>
    <w:tmpl w:val="5FF6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4283F"/>
    <w:multiLevelType w:val="hybridMultilevel"/>
    <w:tmpl w:val="5D4802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860A5"/>
    <w:multiLevelType w:val="hybridMultilevel"/>
    <w:tmpl w:val="D0B65B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602E4"/>
    <w:multiLevelType w:val="hybridMultilevel"/>
    <w:tmpl w:val="359CE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6F65EC"/>
    <w:multiLevelType w:val="multilevel"/>
    <w:tmpl w:val="4EDE00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A996212"/>
    <w:multiLevelType w:val="hybridMultilevel"/>
    <w:tmpl w:val="2CEC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5E290A"/>
    <w:multiLevelType w:val="hybridMultilevel"/>
    <w:tmpl w:val="20EAF6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FE1049D"/>
    <w:multiLevelType w:val="hybridMultilevel"/>
    <w:tmpl w:val="74660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A13B34"/>
    <w:multiLevelType w:val="hybridMultilevel"/>
    <w:tmpl w:val="03CE3922"/>
    <w:lvl w:ilvl="0" w:tplc="EA58F3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33D23"/>
    <w:multiLevelType w:val="hybridMultilevel"/>
    <w:tmpl w:val="62EA11D2"/>
    <w:lvl w:ilvl="0" w:tplc="EA58F3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890CC6"/>
    <w:multiLevelType w:val="hybridMultilevel"/>
    <w:tmpl w:val="3A448F74"/>
    <w:lvl w:ilvl="0" w:tplc="BB8C58CA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B15"/>
    <w:rsid w:val="00003D8E"/>
    <w:rsid w:val="00052201"/>
    <w:rsid w:val="000D2F31"/>
    <w:rsid w:val="0016343B"/>
    <w:rsid w:val="001C6747"/>
    <w:rsid w:val="00212625"/>
    <w:rsid w:val="0028408F"/>
    <w:rsid w:val="0028490C"/>
    <w:rsid w:val="00297333"/>
    <w:rsid w:val="002E471B"/>
    <w:rsid w:val="00414EF9"/>
    <w:rsid w:val="004B691F"/>
    <w:rsid w:val="004F5F06"/>
    <w:rsid w:val="00536AEA"/>
    <w:rsid w:val="00541B15"/>
    <w:rsid w:val="005456C5"/>
    <w:rsid w:val="005771FB"/>
    <w:rsid w:val="005A3E71"/>
    <w:rsid w:val="005E45C0"/>
    <w:rsid w:val="00624789"/>
    <w:rsid w:val="00627D7C"/>
    <w:rsid w:val="00644FA5"/>
    <w:rsid w:val="00660357"/>
    <w:rsid w:val="006A2522"/>
    <w:rsid w:val="007514DA"/>
    <w:rsid w:val="007B7DD8"/>
    <w:rsid w:val="008420B1"/>
    <w:rsid w:val="008957A6"/>
    <w:rsid w:val="008A1C97"/>
    <w:rsid w:val="009363F6"/>
    <w:rsid w:val="00951827"/>
    <w:rsid w:val="00973A1B"/>
    <w:rsid w:val="00A446BA"/>
    <w:rsid w:val="00A577DB"/>
    <w:rsid w:val="00AE1CD8"/>
    <w:rsid w:val="00C32529"/>
    <w:rsid w:val="00CB119B"/>
    <w:rsid w:val="00D45CAA"/>
    <w:rsid w:val="00D61FED"/>
    <w:rsid w:val="00D90E9C"/>
    <w:rsid w:val="00DA0CC4"/>
    <w:rsid w:val="00DA4F5F"/>
    <w:rsid w:val="00DC6AE8"/>
    <w:rsid w:val="00DF27A9"/>
    <w:rsid w:val="00E270D7"/>
    <w:rsid w:val="00E71EBE"/>
    <w:rsid w:val="00E752F5"/>
    <w:rsid w:val="00EB7D44"/>
    <w:rsid w:val="00EC7494"/>
    <w:rsid w:val="00F47DE7"/>
    <w:rsid w:val="00F7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520CD-073C-4750-9525-4909B0EB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rsid w:val="00AE1CD8"/>
    <w:pPr>
      <w:keepNext/>
      <w:keepLines/>
      <w:spacing w:after="0" w:line="240" w:lineRule="auto"/>
      <w:outlineLvl w:val="1"/>
    </w:pPr>
    <w:rPr>
      <w:rFonts w:ascii="Georgia" w:eastAsiaTheme="majorEastAsia" w:hAnsi="Georgia" w:cstheme="majorBidi"/>
      <w:i/>
      <w:color w:val="C45911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A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E1CD8"/>
    <w:rPr>
      <w:rFonts w:ascii="Georgia" w:eastAsiaTheme="majorEastAsia" w:hAnsi="Georgia" w:cstheme="majorBidi"/>
      <w:i/>
      <w:color w:val="C45911" w:themeColor="accent2" w:themeShade="BF"/>
      <w:sz w:val="4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A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A1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973A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56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0B1"/>
  </w:style>
  <w:style w:type="paragraph" w:styleId="Footer">
    <w:name w:val="footer"/>
    <w:basedOn w:val="Normal"/>
    <w:link w:val="FooterChar"/>
    <w:uiPriority w:val="99"/>
    <w:unhideWhenUsed/>
    <w:rsid w:val="00842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REE\Desktop\Project\project%20datas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[project dataset.xlsx]Sheet1!PivotTable1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warehouse wise percentage of seasonal sales</a:t>
            </a:r>
          </a:p>
        </c:rich>
      </c:tx>
      <c:layout>
        <c:manualLayout>
          <c:xMode val="edge"/>
          <c:yMode val="edge"/>
          <c:x val="0.15724300087489063"/>
          <c:y val="0.119349664625255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0.2348554343231947"/>
          <c:y val="0.26328484981044037"/>
          <c:w val="0.64374781277340332"/>
          <c:h val="0.4395723972003499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Autumn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Sheet1!$A$5:$A$8</c:f>
              <c:strCache>
                <c:ptCount val="3"/>
                <c:pt idx="0">
                  <c:v>Bakers</c:v>
                </c:pt>
                <c:pt idx="1">
                  <c:v>Nickolson</c:v>
                </c:pt>
                <c:pt idx="2">
                  <c:v>Thompson</c:v>
                </c:pt>
              </c:strCache>
            </c:strRef>
          </c:cat>
          <c:val>
            <c:numRef>
              <c:f>Sheet1!$B$5:$B$8</c:f>
              <c:numCache>
                <c:formatCode>0.00%</c:formatCode>
                <c:ptCount val="3"/>
                <c:pt idx="0">
                  <c:v>1.8339622853740471E-2</c:v>
                </c:pt>
                <c:pt idx="1">
                  <c:v>2.8876208268263055E-2</c:v>
                </c:pt>
                <c:pt idx="2">
                  <c:v>8.1595638068912818E-2</c:v>
                </c:pt>
              </c:numCache>
            </c:numRef>
          </c:val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Spring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Sheet1!$A$5:$A$8</c:f>
              <c:strCache>
                <c:ptCount val="3"/>
                <c:pt idx="0">
                  <c:v>Bakers</c:v>
                </c:pt>
                <c:pt idx="1">
                  <c:v>Nickolson</c:v>
                </c:pt>
                <c:pt idx="2">
                  <c:v>Thompson</c:v>
                </c:pt>
              </c:strCache>
            </c:strRef>
          </c:cat>
          <c:val>
            <c:numRef>
              <c:f>Sheet1!$C$5:$C$8</c:f>
              <c:numCache>
                <c:formatCode>0.00%</c:formatCode>
                <c:ptCount val="3"/>
                <c:pt idx="0">
                  <c:v>8.657875649701495E-2</c:v>
                </c:pt>
                <c:pt idx="1">
                  <c:v>3.2954414769605964E-2</c:v>
                </c:pt>
                <c:pt idx="2">
                  <c:v>9.7092407774371753E-2</c:v>
                </c:pt>
              </c:numCache>
            </c:numRef>
          </c:val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Summer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Sheet1!$A$5:$A$8</c:f>
              <c:strCache>
                <c:ptCount val="3"/>
                <c:pt idx="0">
                  <c:v>Bakers</c:v>
                </c:pt>
                <c:pt idx="1">
                  <c:v>Nickolson</c:v>
                </c:pt>
                <c:pt idx="2">
                  <c:v>Thompson</c:v>
                </c:pt>
              </c:strCache>
            </c:strRef>
          </c:cat>
          <c:val>
            <c:numRef>
              <c:f>Sheet1!$D$5:$D$8</c:f>
              <c:numCache>
                <c:formatCode>0.00%</c:formatCode>
                <c:ptCount val="3"/>
                <c:pt idx="0">
                  <c:v>0.35502696977661896</c:v>
                </c:pt>
                <c:pt idx="1">
                  <c:v>0.10434689994901153</c:v>
                </c:pt>
                <c:pt idx="2">
                  <c:v>0.11412736988611058</c:v>
                </c:pt>
              </c:numCache>
            </c:numRef>
          </c:val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Winter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Sheet1!$A$5:$A$8</c:f>
              <c:strCache>
                <c:ptCount val="3"/>
                <c:pt idx="0">
                  <c:v>Bakers</c:v>
                </c:pt>
                <c:pt idx="1">
                  <c:v>Nickolson</c:v>
                </c:pt>
                <c:pt idx="2">
                  <c:v>Thompson</c:v>
                </c:pt>
              </c:strCache>
            </c:strRef>
          </c:cat>
          <c:val>
            <c:numRef>
              <c:f>Sheet1!$E$5:$E$8</c:f>
              <c:numCache>
                <c:formatCode>0.00%</c:formatCode>
                <c:ptCount val="3"/>
                <c:pt idx="0">
                  <c:v>2.2861204140778919E-2</c:v>
                </c:pt>
                <c:pt idx="1">
                  <c:v>2.4491904333998445E-2</c:v>
                </c:pt>
                <c:pt idx="2">
                  <c:v>3.3708603681572524E-2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39806608"/>
        <c:axId val="1739816944"/>
      </c:barChart>
      <c:catAx>
        <c:axId val="1739806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warehouse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9816944"/>
        <c:crosses val="autoZero"/>
        <c:auto val="1"/>
        <c:lblAlgn val="ctr"/>
        <c:lblOffset val="100"/>
        <c:noMultiLvlLbl val="0"/>
      </c:catAx>
      <c:valAx>
        <c:axId val="173981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9806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7607269767223428"/>
          <c:y val="0.32080890930300376"/>
          <c:w val="0.12392730232776569"/>
          <c:h val="0.312502187226596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37</cp:revision>
  <dcterms:created xsi:type="dcterms:W3CDTF">2025-06-21T05:46:00Z</dcterms:created>
  <dcterms:modified xsi:type="dcterms:W3CDTF">2025-06-23T08:18:00Z</dcterms:modified>
</cp:coreProperties>
</file>