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A074A" w14:textId="4948EC18" w:rsidR="00067A28" w:rsidRDefault="00067A28" w:rsidP="0064236B">
      <w:pPr>
        <w:pStyle w:val="Heading1"/>
        <w:rPr>
          <w:rFonts w:ascii="Helvetica Neue" w:eastAsiaTheme="minorEastAsia" w:hAnsi="Helvetica Neue"/>
          <w:sz w:val="28"/>
          <w:szCs w:val="28"/>
          <w:lang w:eastAsia="ko-KR"/>
        </w:rPr>
      </w:pPr>
      <w:r w:rsidRPr="00A8148C">
        <w:rPr>
          <w:rFonts w:ascii="Helvetica Neue" w:hAnsi="Helvetica Neue"/>
          <w:sz w:val="28"/>
          <w:szCs w:val="28"/>
        </w:rPr>
        <w:t>San José State University</w:t>
      </w:r>
      <w:r w:rsidRPr="00A8148C">
        <w:rPr>
          <w:rFonts w:ascii="Helvetica Neue" w:hAnsi="Helvetica Neue"/>
          <w:sz w:val="28"/>
          <w:szCs w:val="28"/>
        </w:rPr>
        <w:br/>
        <w:t xml:space="preserve">College of Engineering, </w:t>
      </w:r>
      <w:r w:rsidRPr="00A8148C">
        <w:rPr>
          <w:rFonts w:ascii="Helvetica Neue" w:hAnsi="Helvetica Neue"/>
          <w:sz w:val="28"/>
          <w:szCs w:val="28"/>
        </w:rPr>
        <w:br/>
        <w:t>Department of Computer</w:t>
      </w:r>
      <w:r w:rsidR="003145CA" w:rsidRPr="00A8148C">
        <w:rPr>
          <w:rFonts w:ascii="Helvetica Neue" w:hAnsi="Helvetica Neue"/>
          <w:sz w:val="28"/>
          <w:szCs w:val="28"/>
        </w:rPr>
        <w:t xml:space="preserve"> Engineering</w:t>
      </w:r>
      <w:r w:rsidR="003145CA" w:rsidRPr="00A8148C">
        <w:rPr>
          <w:rFonts w:ascii="Helvetica Neue" w:hAnsi="Helvetica Neue"/>
          <w:sz w:val="28"/>
          <w:szCs w:val="28"/>
        </w:rPr>
        <w:br/>
        <w:t xml:space="preserve">CMPE </w:t>
      </w:r>
      <w:r w:rsidR="00604A5F" w:rsidRPr="00A8148C">
        <w:rPr>
          <w:rFonts w:ascii="Helvetica Neue" w:hAnsi="Helvetica Neue"/>
          <w:sz w:val="28"/>
          <w:szCs w:val="28"/>
        </w:rPr>
        <w:t>2</w:t>
      </w:r>
      <w:r w:rsidR="00604A5F" w:rsidRPr="00A8148C">
        <w:rPr>
          <w:rFonts w:ascii="Helvetica Neue" w:eastAsiaTheme="minorEastAsia" w:hAnsi="Helvetica Neue"/>
          <w:sz w:val="28"/>
          <w:szCs w:val="28"/>
          <w:lang w:eastAsia="ko-KR"/>
        </w:rPr>
        <w:t>73</w:t>
      </w:r>
      <w:r w:rsidR="00DD367F" w:rsidRPr="00A8148C">
        <w:rPr>
          <w:rFonts w:ascii="Helvetica Neue" w:eastAsiaTheme="minorEastAsia" w:hAnsi="Helvetica Neue"/>
          <w:sz w:val="28"/>
          <w:szCs w:val="28"/>
          <w:lang w:eastAsia="ko-KR"/>
        </w:rPr>
        <w:t>, Section</w:t>
      </w:r>
      <w:r w:rsidR="008A7560" w:rsidRPr="00A8148C">
        <w:rPr>
          <w:rFonts w:ascii="Helvetica Neue" w:eastAsiaTheme="minorEastAsia" w:hAnsi="Helvetica Neue"/>
          <w:sz w:val="28"/>
          <w:szCs w:val="28"/>
          <w:lang w:eastAsia="ko-KR"/>
        </w:rPr>
        <w:t xml:space="preserve"> </w:t>
      </w:r>
      <w:r w:rsidR="00362196" w:rsidRPr="00A8148C">
        <w:rPr>
          <w:rFonts w:ascii="Helvetica Neue" w:eastAsiaTheme="minorEastAsia" w:hAnsi="Helvetica Neue"/>
          <w:sz w:val="28"/>
          <w:szCs w:val="28"/>
          <w:lang w:eastAsia="ko-KR"/>
        </w:rPr>
        <w:t>1</w:t>
      </w:r>
      <w:r w:rsidR="003145CA" w:rsidRPr="00A8148C">
        <w:rPr>
          <w:rFonts w:ascii="Helvetica Neue" w:hAnsi="Helvetica Neue"/>
          <w:sz w:val="28"/>
          <w:szCs w:val="28"/>
        </w:rPr>
        <w:t xml:space="preserve">, </w:t>
      </w:r>
      <w:r w:rsidR="00604A5F" w:rsidRPr="00A8148C">
        <w:rPr>
          <w:rFonts w:ascii="Helvetica Neue" w:hAnsi="Helvetica Neue"/>
          <w:sz w:val="28"/>
          <w:szCs w:val="28"/>
        </w:rPr>
        <w:t>Enterprise Distributed Systems</w:t>
      </w:r>
      <w:r w:rsidR="0064236B" w:rsidRPr="00A8148C">
        <w:rPr>
          <w:rFonts w:ascii="Helvetica Neue" w:hAnsi="Helvetica Neue"/>
          <w:sz w:val="28"/>
          <w:szCs w:val="28"/>
        </w:rPr>
        <w:br/>
      </w:r>
      <w:r w:rsidR="002254CD">
        <w:rPr>
          <w:rFonts w:ascii="Helvetica Neue" w:eastAsiaTheme="minorEastAsia" w:hAnsi="Helvetica Neue"/>
          <w:sz w:val="28"/>
          <w:szCs w:val="28"/>
          <w:lang w:eastAsia="ko-KR"/>
        </w:rPr>
        <w:t>Spring</w:t>
      </w:r>
      <w:r w:rsidR="00825D8E" w:rsidRPr="00A8148C">
        <w:rPr>
          <w:rFonts w:ascii="Helvetica Neue" w:eastAsiaTheme="minorEastAsia" w:hAnsi="Helvetica Neue"/>
          <w:sz w:val="28"/>
          <w:szCs w:val="28"/>
          <w:lang w:eastAsia="ko-KR"/>
        </w:rPr>
        <w:t xml:space="preserve"> </w:t>
      </w:r>
      <w:r w:rsidR="002254CD">
        <w:rPr>
          <w:rFonts w:ascii="Helvetica Neue" w:eastAsiaTheme="minorEastAsia" w:hAnsi="Helvetica Neue"/>
          <w:sz w:val="28"/>
          <w:szCs w:val="28"/>
          <w:lang w:eastAsia="ko-KR"/>
        </w:rPr>
        <w:t>2017</w:t>
      </w:r>
    </w:p>
    <w:p w14:paraId="0FA61DE1" w14:textId="319375A1" w:rsidR="00413A2F" w:rsidRPr="00413A2F" w:rsidRDefault="00413A2F" w:rsidP="00FC055A">
      <w:pPr>
        <w:rPr>
          <w:lang w:eastAsia="ko-KR"/>
        </w:rPr>
      </w:pPr>
    </w:p>
    <w:tbl>
      <w:tblPr>
        <w:tblW w:w="9648" w:type="dxa"/>
        <w:tblLayout w:type="fixed"/>
        <w:tblLook w:val="01E0" w:firstRow="1" w:lastRow="1" w:firstColumn="1" w:lastColumn="1" w:noHBand="0" w:noVBand="0"/>
      </w:tblPr>
      <w:tblGrid>
        <w:gridCol w:w="3176"/>
        <w:gridCol w:w="6472"/>
      </w:tblGrid>
      <w:tr w:rsidR="00067A28" w:rsidRPr="00A8148C" w14:paraId="7347D1CE" w14:textId="77777777" w:rsidTr="000E30E0">
        <w:tc>
          <w:tcPr>
            <w:tcW w:w="3176" w:type="dxa"/>
          </w:tcPr>
          <w:p w14:paraId="48866E3C"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Instructor:</w:t>
            </w:r>
          </w:p>
        </w:tc>
        <w:tc>
          <w:tcPr>
            <w:tcW w:w="6472" w:type="dxa"/>
          </w:tcPr>
          <w:p w14:paraId="683FD128" w14:textId="77777777" w:rsidR="00067A28" w:rsidRPr="00A8148C" w:rsidRDefault="007E6C7D" w:rsidP="00067A28">
            <w:pPr>
              <w:rPr>
                <w:rFonts w:ascii="Helvetica Neue Light" w:hAnsi="Helvetica Neue Light"/>
                <w:b/>
              </w:rPr>
            </w:pPr>
            <w:r w:rsidRPr="00A8148C">
              <w:rPr>
                <w:rFonts w:ascii="Helvetica Neue Light" w:hAnsi="Helvetica Neue Light"/>
                <w:b/>
              </w:rPr>
              <w:t>Sithu Aung</w:t>
            </w:r>
          </w:p>
        </w:tc>
      </w:tr>
      <w:tr w:rsidR="0078049F" w:rsidRPr="00A8148C" w14:paraId="556EED27" w14:textId="77777777" w:rsidTr="000E30E0">
        <w:tc>
          <w:tcPr>
            <w:tcW w:w="3176" w:type="dxa"/>
          </w:tcPr>
          <w:p w14:paraId="26E014A1" w14:textId="4B539361" w:rsidR="0078049F" w:rsidRPr="00A8148C" w:rsidRDefault="0078049F" w:rsidP="0078049F">
            <w:pPr>
              <w:rPr>
                <w:rFonts w:ascii="Helvetica Neue Light" w:hAnsi="Helvetica Neue Light"/>
              </w:rPr>
            </w:pPr>
            <w:r w:rsidRPr="0078049F">
              <w:rPr>
                <w:rFonts w:ascii="Helvetica Neue Light" w:hAnsi="Helvetica Neue Light"/>
                <w:b/>
              </w:rPr>
              <w:t>Course</w:t>
            </w:r>
            <w:r w:rsidRPr="00A8148C">
              <w:rPr>
                <w:rFonts w:ascii="Helvetica Neue Light" w:hAnsi="Helvetica Neue Light"/>
              </w:rPr>
              <w:t>:</w:t>
            </w:r>
            <w:r>
              <w:rPr>
                <w:rFonts w:ascii="Helvetica Neue Light" w:hAnsi="Helvetica Neue Light"/>
              </w:rPr>
              <w:tab/>
            </w:r>
            <w:r>
              <w:rPr>
                <w:rFonts w:ascii="Helvetica Neue Light" w:hAnsi="Helvetica Neue Light"/>
              </w:rPr>
              <w:tab/>
            </w:r>
            <w:r>
              <w:rPr>
                <w:rFonts w:ascii="Helvetica Neue Light" w:hAnsi="Helvetica Neue Light"/>
              </w:rPr>
              <w:tab/>
              <w:t xml:space="preserve">     </w:t>
            </w:r>
            <w:r>
              <w:rPr>
                <w:rFonts w:ascii="Helvetica Neue" w:hAnsi="Helvetica Neue"/>
              </w:rPr>
              <w:tab/>
            </w:r>
            <w:r>
              <w:rPr>
                <w:rFonts w:ascii="Helvetica Neue" w:hAnsi="Helvetica Neue"/>
              </w:rPr>
              <w:tab/>
            </w:r>
            <w:r>
              <w:rPr>
                <w:rFonts w:ascii="Helvetica Neue" w:hAnsi="Helvetica Neue"/>
              </w:rPr>
              <w:tab/>
              <w:t xml:space="preserve">    </w:t>
            </w:r>
          </w:p>
        </w:tc>
        <w:tc>
          <w:tcPr>
            <w:tcW w:w="6472" w:type="dxa"/>
          </w:tcPr>
          <w:p w14:paraId="7D843EEC" w14:textId="43256A40" w:rsidR="0078049F" w:rsidRPr="0078049F" w:rsidRDefault="0078049F" w:rsidP="003145CA">
            <w:pPr>
              <w:rPr>
                <w:rFonts w:ascii="Helvetica Neue Light" w:hAnsi="Helvetica Neue Light"/>
                <w:b/>
              </w:rPr>
            </w:pPr>
            <w:r w:rsidRPr="0078049F">
              <w:rPr>
                <w:rFonts w:ascii="Helvetica Neue" w:hAnsi="Helvetica Neue"/>
                <w:b/>
              </w:rPr>
              <w:t>CMPE 2</w:t>
            </w:r>
            <w:r w:rsidRPr="0078049F">
              <w:rPr>
                <w:rFonts w:ascii="Helvetica Neue" w:eastAsiaTheme="minorEastAsia" w:hAnsi="Helvetica Neue"/>
                <w:b/>
                <w:lang w:eastAsia="ko-KR"/>
              </w:rPr>
              <w:t>73,</w:t>
            </w:r>
            <w:r w:rsidRPr="0078049F">
              <w:rPr>
                <w:rFonts w:ascii="Helvetica Neue" w:hAnsi="Helvetica Neue"/>
                <w:b/>
              </w:rPr>
              <w:t xml:space="preserve"> Enterprise Distributed Systems</w:t>
            </w:r>
          </w:p>
        </w:tc>
      </w:tr>
      <w:tr w:rsidR="0078049F" w:rsidRPr="00A8148C" w14:paraId="29E12A73" w14:textId="77777777" w:rsidTr="000E30E0">
        <w:tc>
          <w:tcPr>
            <w:tcW w:w="3176" w:type="dxa"/>
          </w:tcPr>
          <w:p w14:paraId="57D2BB65" w14:textId="17D7ABB1" w:rsidR="0078049F" w:rsidRPr="00A8148C" w:rsidRDefault="0078049F" w:rsidP="0078049F">
            <w:pPr>
              <w:pStyle w:val="contactheading"/>
              <w:rPr>
                <w:rFonts w:ascii="Helvetica Neue Light" w:hAnsi="Helvetica Neue Light"/>
                <w:szCs w:val="24"/>
              </w:rPr>
            </w:pPr>
            <w:r>
              <w:rPr>
                <w:rFonts w:ascii="Helvetica Neue" w:hAnsi="Helvetica Neue"/>
              </w:rPr>
              <w:t>Section:</w:t>
            </w:r>
          </w:p>
        </w:tc>
        <w:tc>
          <w:tcPr>
            <w:tcW w:w="6472" w:type="dxa"/>
          </w:tcPr>
          <w:p w14:paraId="4A6BEFF3" w14:textId="0BD358E3" w:rsidR="0078049F" w:rsidRPr="00A8148C" w:rsidRDefault="0078049F" w:rsidP="003145CA">
            <w:pPr>
              <w:rPr>
                <w:rFonts w:ascii="Helvetica Neue Light" w:hAnsi="Helvetica Neue Light"/>
                <w:b/>
              </w:rPr>
            </w:pPr>
            <w:r>
              <w:rPr>
                <w:rFonts w:ascii="Helvetica Neue" w:hAnsi="Helvetica Neue"/>
              </w:rPr>
              <w:t>1</w:t>
            </w:r>
          </w:p>
        </w:tc>
      </w:tr>
      <w:tr w:rsidR="00067A28" w:rsidRPr="00A8148C" w14:paraId="6D8F501D" w14:textId="77777777" w:rsidTr="000E30E0">
        <w:tc>
          <w:tcPr>
            <w:tcW w:w="3176" w:type="dxa"/>
          </w:tcPr>
          <w:p w14:paraId="2548C9B8"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Office Location:</w:t>
            </w:r>
          </w:p>
        </w:tc>
        <w:tc>
          <w:tcPr>
            <w:tcW w:w="6472" w:type="dxa"/>
          </w:tcPr>
          <w:p w14:paraId="746F5150" w14:textId="4746F593" w:rsidR="00067A28" w:rsidRPr="00A8148C" w:rsidRDefault="00FB2C12" w:rsidP="003145CA">
            <w:pPr>
              <w:rPr>
                <w:rFonts w:ascii="Helvetica Neue Light" w:eastAsiaTheme="minorEastAsia" w:hAnsi="Helvetica Neue Light"/>
                <w:b/>
                <w:lang w:eastAsia="ko-KR"/>
              </w:rPr>
            </w:pPr>
            <w:r w:rsidRPr="00A8148C">
              <w:rPr>
                <w:rFonts w:ascii="Helvetica Neue Light" w:hAnsi="Helvetica Neue Light"/>
                <w:b/>
              </w:rPr>
              <w:t>ENG 281</w:t>
            </w:r>
          </w:p>
        </w:tc>
      </w:tr>
      <w:tr w:rsidR="00067A28" w:rsidRPr="00A8148C" w14:paraId="16A3102A" w14:textId="77777777" w:rsidTr="000E30E0">
        <w:tc>
          <w:tcPr>
            <w:tcW w:w="3176" w:type="dxa"/>
          </w:tcPr>
          <w:p w14:paraId="7C44DABA"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Email:</w:t>
            </w:r>
          </w:p>
        </w:tc>
        <w:tc>
          <w:tcPr>
            <w:tcW w:w="6472" w:type="dxa"/>
          </w:tcPr>
          <w:p w14:paraId="78880E8C" w14:textId="07523328" w:rsidR="00067A28" w:rsidRPr="00A8148C" w:rsidRDefault="00EC2560" w:rsidP="00067A28">
            <w:pPr>
              <w:rPr>
                <w:rFonts w:ascii="Helvetica Neue Light" w:eastAsiaTheme="minorEastAsia" w:hAnsi="Helvetica Neue Light"/>
                <w:b/>
                <w:lang w:eastAsia="ko-KR"/>
              </w:rPr>
            </w:pPr>
            <w:r>
              <w:rPr>
                <w:rFonts w:ascii="Helvetica Neue Light" w:eastAsiaTheme="minorEastAsia" w:hAnsi="Helvetica Neue Light" w:cs="Verdana"/>
                <w:b/>
                <w:color w:val="000080"/>
                <w:lang w:eastAsia="ko-KR"/>
              </w:rPr>
              <w:t>Sithu.aung@sjsu.edu</w:t>
            </w:r>
          </w:p>
        </w:tc>
      </w:tr>
      <w:tr w:rsidR="00067A28" w:rsidRPr="00A8148C" w14:paraId="4393B85F" w14:textId="77777777" w:rsidTr="000E30E0">
        <w:tc>
          <w:tcPr>
            <w:tcW w:w="3176" w:type="dxa"/>
          </w:tcPr>
          <w:p w14:paraId="08AFE61D"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Office Hours:</w:t>
            </w:r>
          </w:p>
        </w:tc>
        <w:tc>
          <w:tcPr>
            <w:tcW w:w="6472" w:type="dxa"/>
          </w:tcPr>
          <w:p w14:paraId="5F1BAB9E" w14:textId="32C6CCB0" w:rsidR="00067A28" w:rsidRPr="00A8148C" w:rsidRDefault="00825D8E" w:rsidP="00825D8E">
            <w:pPr>
              <w:rPr>
                <w:rFonts w:ascii="Helvetica Neue Light" w:hAnsi="Helvetica Neue Light"/>
                <w:b/>
              </w:rPr>
            </w:pPr>
            <w:r w:rsidRPr="00A8148C">
              <w:rPr>
                <w:rFonts w:ascii="Helvetica Neue Light" w:hAnsi="Helvetica Neue Light"/>
                <w:b/>
              </w:rPr>
              <w:t>Wednesday</w:t>
            </w:r>
            <w:r w:rsidR="00A8148C">
              <w:rPr>
                <w:rFonts w:ascii="Helvetica Neue Light" w:hAnsi="Helvetica Neue Light"/>
                <w:b/>
              </w:rPr>
              <w:t xml:space="preserve"> </w:t>
            </w:r>
            <w:r w:rsidR="00AB1942" w:rsidRPr="00A8148C">
              <w:rPr>
                <w:rFonts w:ascii="Helvetica Neue Light" w:hAnsi="Helvetica Neue Light"/>
                <w:b/>
              </w:rPr>
              <w:t>5:00</w:t>
            </w:r>
            <w:r w:rsidR="00A8148C">
              <w:rPr>
                <w:rFonts w:ascii="Helvetica Neue Light" w:hAnsi="Helvetica Neue Light"/>
                <w:b/>
              </w:rPr>
              <w:t>pm</w:t>
            </w:r>
            <w:r w:rsidR="00AB1942" w:rsidRPr="00A8148C">
              <w:rPr>
                <w:rFonts w:ascii="Helvetica Neue Light" w:hAnsi="Helvetica Neue Light"/>
                <w:b/>
              </w:rPr>
              <w:t>-6:0</w:t>
            </w:r>
            <w:r w:rsidR="00DD367F" w:rsidRPr="00A8148C">
              <w:rPr>
                <w:rFonts w:ascii="Helvetica Neue Light" w:hAnsi="Helvetica Neue Light"/>
                <w:b/>
              </w:rPr>
              <w:t>0pm</w:t>
            </w:r>
            <w:r w:rsidR="00AB1942" w:rsidRPr="00A8148C">
              <w:rPr>
                <w:rFonts w:ascii="Helvetica Neue Light" w:hAnsi="Helvetica Neue Light"/>
                <w:b/>
              </w:rPr>
              <w:t xml:space="preserve"> by Appointment Only</w:t>
            </w:r>
          </w:p>
        </w:tc>
      </w:tr>
      <w:tr w:rsidR="00067A28" w:rsidRPr="00A8148C" w14:paraId="0059F3DD" w14:textId="77777777" w:rsidTr="000E30E0">
        <w:tc>
          <w:tcPr>
            <w:tcW w:w="3176" w:type="dxa"/>
          </w:tcPr>
          <w:p w14:paraId="1514E48A"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Class Days/Time:</w:t>
            </w:r>
          </w:p>
        </w:tc>
        <w:tc>
          <w:tcPr>
            <w:tcW w:w="6472" w:type="dxa"/>
          </w:tcPr>
          <w:p w14:paraId="5D90354F" w14:textId="705EBF6A" w:rsidR="00067A28" w:rsidRPr="00A8148C" w:rsidRDefault="006805CE" w:rsidP="008E6961">
            <w:pPr>
              <w:rPr>
                <w:rFonts w:ascii="Helvetica Neue Light" w:eastAsiaTheme="minorEastAsia" w:hAnsi="Helvetica Neue Light"/>
                <w:b/>
              </w:rPr>
            </w:pPr>
            <w:r w:rsidRPr="00A8148C">
              <w:rPr>
                <w:rFonts w:ascii="Helvetica Neue Light" w:hAnsi="Helvetica Neue Light"/>
                <w:b/>
                <w:lang w:eastAsia="ko-KR"/>
              </w:rPr>
              <w:t>Wednesday</w:t>
            </w:r>
            <w:r w:rsidR="00A8148C">
              <w:rPr>
                <w:rFonts w:ascii="Helvetica Neue Light" w:hAnsi="Helvetica Neue Light"/>
                <w:b/>
                <w:lang w:eastAsia="ko-KR"/>
              </w:rPr>
              <w:t xml:space="preserve"> 6:00pm–</w:t>
            </w:r>
            <w:r w:rsidR="00362196" w:rsidRPr="00A8148C">
              <w:rPr>
                <w:rFonts w:ascii="Helvetica Neue Light" w:hAnsi="Helvetica Neue Light"/>
                <w:b/>
                <w:lang w:eastAsia="ko-KR"/>
              </w:rPr>
              <w:t>8:4</w:t>
            </w:r>
            <w:r w:rsidR="00825D8E" w:rsidRPr="00A8148C">
              <w:rPr>
                <w:rFonts w:ascii="Helvetica Neue Light" w:hAnsi="Helvetica Neue Light"/>
                <w:b/>
                <w:lang w:eastAsia="ko-KR"/>
              </w:rPr>
              <w:t>5</w:t>
            </w:r>
            <w:r w:rsidRPr="00A8148C">
              <w:rPr>
                <w:rFonts w:ascii="Helvetica Neue Light" w:hAnsi="Helvetica Neue Light"/>
                <w:b/>
                <w:lang w:eastAsia="ko-KR"/>
              </w:rPr>
              <w:t>pm</w:t>
            </w:r>
          </w:p>
        </w:tc>
      </w:tr>
      <w:tr w:rsidR="00067A28" w:rsidRPr="00A8148C" w14:paraId="0F9E87F4" w14:textId="77777777" w:rsidTr="002E0303">
        <w:trPr>
          <w:trHeight w:val="648"/>
        </w:trPr>
        <w:tc>
          <w:tcPr>
            <w:tcW w:w="3176" w:type="dxa"/>
          </w:tcPr>
          <w:p w14:paraId="15ED28CC"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Classroom:</w:t>
            </w:r>
          </w:p>
        </w:tc>
        <w:tc>
          <w:tcPr>
            <w:tcW w:w="6472" w:type="dxa"/>
          </w:tcPr>
          <w:p w14:paraId="4642E6D6" w14:textId="3028F967" w:rsidR="00067A28" w:rsidRPr="00A8148C" w:rsidRDefault="00C61BF8" w:rsidP="003145CA">
            <w:pPr>
              <w:rPr>
                <w:rFonts w:ascii="Helvetica Neue Light" w:hAnsi="Helvetica Neue Light"/>
                <w:b/>
              </w:rPr>
            </w:pPr>
            <w:r>
              <w:rPr>
                <w:rFonts w:ascii="Helvetica Neue Light" w:eastAsiaTheme="minorEastAsia" w:hAnsi="Helvetica Neue Light" w:cs="Verdana"/>
                <w:b/>
                <w:lang w:eastAsia="ko-KR"/>
              </w:rPr>
              <w:t xml:space="preserve">DMH </w:t>
            </w:r>
            <w:r w:rsidR="00D46364">
              <w:rPr>
                <w:rFonts w:ascii="Helvetica Neue Light" w:eastAsiaTheme="minorEastAsia" w:hAnsi="Helvetica Neue Light" w:cs="Verdana"/>
                <w:b/>
                <w:lang w:eastAsia="ko-KR"/>
              </w:rPr>
              <w:t>227</w:t>
            </w:r>
          </w:p>
        </w:tc>
      </w:tr>
      <w:tr w:rsidR="00067A28" w:rsidRPr="00A8148C" w14:paraId="708CE965" w14:textId="77777777" w:rsidTr="002E0303">
        <w:trPr>
          <w:trHeight w:val="540"/>
        </w:trPr>
        <w:tc>
          <w:tcPr>
            <w:tcW w:w="3176" w:type="dxa"/>
          </w:tcPr>
          <w:p w14:paraId="4FD24A05" w14:textId="77777777" w:rsidR="00067A28" w:rsidRPr="00A8148C" w:rsidRDefault="00067A28" w:rsidP="00067A28">
            <w:pPr>
              <w:pStyle w:val="contactheading"/>
              <w:rPr>
                <w:rFonts w:ascii="Helvetica Neue Light" w:hAnsi="Helvetica Neue Light"/>
                <w:szCs w:val="24"/>
              </w:rPr>
            </w:pPr>
            <w:r w:rsidRPr="00A8148C">
              <w:rPr>
                <w:rFonts w:ascii="Helvetica Neue Light" w:hAnsi="Helvetica Neue Light"/>
                <w:szCs w:val="24"/>
              </w:rPr>
              <w:t>Prerequisites:</w:t>
            </w:r>
          </w:p>
        </w:tc>
        <w:tc>
          <w:tcPr>
            <w:tcW w:w="6472" w:type="dxa"/>
          </w:tcPr>
          <w:p w14:paraId="516E8C5D" w14:textId="2B7DD758" w:rsidR="00604A5F" w:rsidRPr="00EC2560" w:rsidRDefault="002E0303" w:rsidP="00604A5F">
            <w:pPr>
              <w:rPr>
                <w:rFonts w:ascii="Helvetica Neue Light" w:hAnsi="Helvetica Neue Light"/>
                <w:b/>
                <w:u w:val="single"/>
                <w:vertAlign w:val="subscript"/>
              </w:rPr>
            </w:pPr>
            <w:r>
              <w:rPr>
                <w:rFonts w:ascii="Helvetica Neue Light" w:eastAsiaTheme="minorEastAsia" w:hAnsi="Helvetica Neue Light" w:cs="Verdana"/>
                <w:b/>
                <w:lang w:eastAsia="ko-KR"/>
              </w:rPr>
              <w:t>Strong in a OOP or functional programming language</w:t>
            </w:r>
          </w:p>
          <w:p w14:paraId="190BB0DE" w14:textId="600FC379" w:rsidR="00067A28" w:rsidRPr="00EC2560" w:rsidRDefault="00067A28" w:rsidP="00067A28">
            <w:pPr>
              <w:rPr>
                <w:rFonts w:ascii="Helvetica Neue Light" w:hAnsi="Helvetica Neue Light"/>
                <w:b/>
                <w:vertAlign w:val="subscript"/>
              </w:rPr>
            </w:pPr>
          </w:p>
        </w:tc>
      </w:tr>
      <w:tr w:rsidR="0078049F" w:rsidRPr="00A8148C" w14:paraId="3FEC4F4C" w14:textId="77777777" w:rsidTr="002E0303">
        <w:trPr>
          <w:trHeight w:val="540"/>
        </w:trPr>
        <w:tc>
          <w:tcPr>
            <w:tcW w:w="3176" w:type="dxa"/>
          </w:tcPr>
          <w:p w14:paraId="745FEBC3" w14:textId="334E999A" w:rsidR="0078049F" w:rsidRPr="00A8148C" w:rsidRDefault="0078049F" w:rsidP="00067A28">
            <w:pPr>
              <w:pStyle w:val="contactheading"/>
              <w:rPr>
                <w:rFonts w:ascii="Helvetica Neue Light" w:hAnsi="Helvetica Neue Light"/>
                <w:szCs w:val="24"/>
              </w:rPr>
            </w:pPr>
            <w:r w:rsidRPr="00A8148C">
              <w:rPr>
                <w:rFonts w:ascii="Helvetica Neue Light" w:hAnsi="Helvetica Neue Light"/>
                <w:szCs w:val="24"/>
              </w:rPr>
              <w:t xml:space="preserve">Course Website:  </w:t>
            </w:r>
          </w:p>
        </w:tc>
        <w:tc>
          <w:tcPr>
            <w:tcW w:w="6472" w:type="dxa"/>
          </w:tcPr>
          <w:p w14:paraId="1EE485C3" w14:textId="09809E0F" w:rsidR="0078049F" w:rsidRDefault="00725572" w:rsidP="00604A5F">
            <w:pPr>
              <w:rPr>
                <w:rFonts w:ascii="Helvetica Neue Light" w:eastAsiaTheme="minorEastAsia" w:hAnsi="Helvetica Neue Light" w:cs="Verdana"/>
                <w:b/>
                <w:lang w:eastAsia="ko-KR"/>
              </w:rPr>
            </w:pPr>
            <w:hyperlink r:id="rId8" w:history="1">
              <w:r w:rsidR="0078049F" w:rsidRPr="00A8148C">
                <w:rPr>
                  <w:rStyle w:val="Hyperlink"/>
                  <w:rFonts w:ascii="Helvetica Neue Light" w:hAnsi="Helvetica Neue Light"/>
                </w:rPr>
                <w:t>https://sjsu.instructure.com</w:t>
              </w:r>
            </w:hyperlink>
          </w:p>
        </w:tc>
      </w:tr>
    </w:tbl>
    <w:p w14:paraId="28BAF78B" w14:textId="6785DC76" w:rsidR="00067A28" w:rsidRPr="00C6746F" w:rsidRDefault="001F7494" w:rsidP="00067A28">
      <w:pPr>
        <w:pStyle w:val="Heading2"/>
        <w:rPr>
          <w:rFonts w:ascii="Helvetica Neue" w:eastAsiaTheme="minorEastAsia" w:hAnsi="Helvetica Neue"/>
          <w:szCs w:val="24"/>
          <w:lang w:eastAsia="ko-KR"/>
        </w:rPr>
      </w:pPr>
      <w:r>
        <w:rPr>
          <w:rFonts w:ascii="Helvetica Neue" w:hAnsi="Helvetica Neue"/>
          <w:szCs w:val="24"/>
        </w:rPr>
        <w:t>Course Description:</w:t>
      </w:r>
    </w:p>
    <w:p w14:paraId="46E3C36B" w14:textId="07FDB0B5" w:rsidR="00D528BB" w:rsidRDefault="00EC2809" w:rsidP="00D60E5E">
      <w:pPr>
        <w:pStyle w:val="PlainText"/>
        <w:rPr>
          <w:rFonts w:ascii="Helvetica Neue Light" w:hAnsi="Helvetica Neue Light"/>
          <w:b/>
          <w:sz w:val="24"/>
          <w:szCs w:val="24"/>
        </w:rPr>
      </w:pPr>
      <w:r w:rsidRPr="00A8148C">
        <w:rPr>
          <w:rFonts w:ascii="Helvetica Neue Light" w:hAnsi="Helvetica Neue Light"/>
          <w:b/>
          <w:sz w:val="24"/>
          <w:szCs w:val="24"/>
        </w:rPr>
        <w:t>The</w:t>
      </w:r>
      <w:r w:rsidR="005A2039" w:rsidRPr="00A8148C">
        <w:rPr>
          <w:rFonts w:ascii="Helvetica Neue Light" w:hAnsi="Helvetica Neue Light"/>
          <w:b/>
          <w:sz w:val="24"/>
          <w:szCs w:val="24"/>
        </w:rPr>
        <w:t xml:space="preserve"> objective of this course is to introduce you to the </w:t>
      </w:r>
      <w:r w:rsidR="005B0A8E" w:rsidRPr="00A8148C">
        <w:rPr>
          <w:rFonts w:ascii="Helvetica Neue Light" w:hAnsi="Helvetica Neue Light"/>
          <w:b/>
          <w:sz w:val="24"/>
          <w:szCs w:val="24"/>
        </w:rPr>
        <w:t xml:space="preserve">architecture principles, </w:t>
      </w:r>
      <w:r w:rsidR="005A2039" w:rsidRPr="00A8148C">
        <w:rPr>
          <w:rFonts w:ascii="Helvetica Neue Light" w:hAnsi="Helvetica Neue Light"/>
          <w:b/>
          <w:sz w:val="24"/>
          <w:szCs w:val="24"/>
        </w:rPr>
        <w:t>application protocols</w:t>
      </w:r>
      <w:r w:rsidR="0090404D" w:rsidRPr="00A8148C">
        <w:rPr>
          <w:rFonts w:ascii="Helvetica Neue Light" w:hAnsi="Helvetica Neue Light"/>
          <w:b/>
          <w:sz w:val="24"/>
          <w:szCs w:val="24"/>
        </w:rPr>
        <w:t>,</w:t>
      </w:r>
      <w:r w:rsidR="004E523B" w:rsidRPr="00A8148C">
        <w:rPr>
          <w:rFonts w:ascii="Helvetica Neue Light" w:hAnsi="Helvetica Neue Light"/>
          <w:b/>
          <w:sz w:val="24"/>
          <w:szCs w:val="24"/>
        </w:rPr>
        <w:t xml:space="preserve"> </w:t>
      </w:r>
      <w:r w:rsidR="000A0C7C" w:rsidRPr="00A8148C">
        <w:rPr>
          <w:rFonts w:ascii="Helvetica Neue Light" w:hAnsi="Helvetica Neue Light"/>
          <w:b/>
          <w:sz w:val="24"/>
          <w:szCs w:val="24"/>
        </w:rPr>
        <w:t>Web Service</w:t>
      </w:r>
      <w:r w:rsidR="005B0A8E" w:rsidRPr="00A8148C">
        <w:rPr>
          <w:rFonts w:ascii="Helvetica Neue Light" w:hAnsi="Helvetica Neue Light"/>
          <w:b/>
          <w:sz w:val="24"/>
          <w:szCs w:val="24"/>
        </w:rPr>
        <w:t xml:space="preserve"> API design and integration patterns for building distributed system</w:t>
      </w:r>
      <w:r w:rsidR="00A7346D" w:rsidRPr="00A8148C">
        <w:rPr>
          <w:rFonts w:ascii="Helvetica Neue Light" w:hAnsi="Helvetica Neue Light"/>
          <w:b/>
          <w:sz w:val="24"/>
          <w:szCs w:val="24"/>
        </w:rPr>
        <w:t xml:space="preserve">. </w:t>
      </w:r>
    </w:p>
    <w:p w14:paraId="68DBAE61" w14:textId="77777777" w:rsidR="00381758" w:rsidRDefault="00381758" w:rsidP="00D60E5E">
      <w:pPr>
        <w:pStyle w:val="PlainText"/>
        <w:rPr>
          <w:rFonts w:ascii="Helvetica Neue Light" w:hAnsi="Helvetica Neue Light"/>
          <w:sz w:val="24"/>
          <w:szCs w:val="24"/>
        </w:rPr>
      </w:pPr>
    </w:p>
    <w:p w14:paraId="2A70D789" w14:textId="38BC23E6" w:rsidR="00D60E5E" w:rsidRPr="00381758" w:rsidRDefault="00381758" w:rsidP="00D60E5E">
      <w:pPr>
        <w:pStyle w:val="PlainText"/>
        <w:rPr>
          <w:rFonts w:ascii="Helvetica Neue Light" w:hAnsi="Helvetica Neue Light"/>
          <w:b/>
          <w:sz w:val="24"/>
          <w:szCs w:val="24"/>
        </w:rPr>
      </w:pPr>
      <w:r w:rsidRPr="00381758">
        <w:rPr>
          <w:rFonts w:ascii="Helvetica Neue Light" w:hAnsi="Helvetica Neue Light"/>
          <w:b/>
          <w:sz w:val="24"/>
          <w:szCs w:val="24"/>
        </w:rPr>
        <w:t xml:space="preserve">Course Catalog </w:t>
      </w:r>
      <w:r w:rsidR="006731C9" w:rsidRPr="00381758">
        <w:rPr>
          <w:rFonts w:ascii="Helvetica Neue Light" w:hAnsi="Helvetica Neue Light"/>
          <w:b/>
          <w:sz w:val="24"/>
          <w:szCs w:val="24"/>
        </w:rPr>
        <w:t>Description:</w:t>
      </w:r>
    </w:p>
    <w:p w14:paraId="2ECC1576" w14:textId="77777777" w:rsidR="00381758" w:rsidRDefault="00381758" w:rsidP="00381758">
      <w:pPr>
        <w:pStyle w:val="PlainText"/>
        <w:rPr>
          <w:rFonts w:ascii="Helvetica Neue Light" w:hAnsi="Helvetica Neue Light"/>
          <w:b/>
          <w:color w:val="000000"/>
        </w:rPr>
      </w:pPr>
    </w:p>
    <w:p w14:paraId="2ACCAD0D" w14:textId="7670C249" w:rsidR="00496244" w:rsidRPr="00A8148C" w:rsidRDefault="00381758" w:rsidP="006731C9">
      <w:pPr>
        <w:pStyle w:val="PlainText"/>
        <w:rPr>
          <w:rFonts w:ascii="Helvetica Neue Light" w:hAnsi="Helvetica Neue Light"/>
          <w:szCs w:val="24"/>
        </w:rPr>
      </w:pPr>
      <w:r w:rsidRPr="00A8148C">
        <w:rPr>
          <w:rFonts w:ascii="Helvetica Neue Light" w:hAnsi="Helvetica Neue Light"/>
          <w:b/>
          <w:color w:val="000000"/>
        </w:rPr>
        <w:t>Introduction to application protocols for large scale distributed s</w:t>
      </w:r>
      <w:r>
        <w:rPr>
          <w:rFonts w:ascii="Helvetica Neue Light" w:hAnsi="Helvetica Neue Light"/>
          <w:b/>
          <w:color w:val="000000"/>
        </w:rPr>
        <w:t>ystems including object request</w:t>
      </w:r>
      <w:r w:rsidRPr="00A8148C">
        <w:rPr>
          <w:rFonts w:ascii="Helvetica Neue Light" w:hAnsi="Helvetica Neue Light"/>
          <w:b/>
          <w:color w:val="000000"/>
        </w:rPr>
        <w:t>brokers, asynchronous messaging, and Web services. Lab is based on using protocols to build distributed systems</w:t>
      </w:r>
      <w:r>
        <w:rPr>
          <w:rFonts w:ascii="Helvetica Neue Light" w:hAnsi="Helvetica Neue Light"/>
          <w:b/>
          <w:color w:val="000000"/>
        </w:rPr>
        <w:t>.</w:t>
      </w:r>
    </w:p>
    <w:p w14:paraId="091782A6" w14:textId="33EA9815" w:rsidR="004303EE" w:rsidRPr="00A8148C" w:rsidRDefault="00496244" w:rsidP="004303EE">
      <w:pPr>
        <w:pStyle w:val="Heading2"/>
        <w:rPr>
          <w:rFonts w:ascii="Helvetica Neue Light" w:hAnsi="Helvetica Neue Light"/>
          <w:szCs w:val="24"/>
        </w:rPr>
      </w:pPr>
      <w:r w:rsidRPr="00A8148C">
        <w:rPr>
          <w:rFonts w:ascii="Helvetica Neue Light" w:hAnsi="Helvetica Neue Light"/>
          <w:szCs w:val="24"/>
        </w:rPr>
        <w:br w:type="page"/>
      </w:r>
      <w:r w:rsidR="004303EE" w:rsidRPr="00A8148C">
        <w:rPr>
          <w:rFonts w:ascii="Helvetica Neue Light" w:hAnsi="Helvetica Neue Light"/>
          <w:szCs w:val="24"/>
        </w:rPr>
        <w:lastRenderedPageBreak/>
        <w:t>Program Outcomes (PO)</w:t>
      </w:r>
      <w:r w:rsidR="001F7494">
        <w:rPr>
          <w:rFonts w:ascii="Helvetica Neue Light" w:hAnsi="Helvetica Neue Light"/>
          <w:szCs w:val="24"/>
        </w:rPr>
        <w:t>:</w:t>
      </w:r>
    </w:p>
    <w:tbl>
      <w:tblPr>
        <w:tblW w:w="8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7846"/>
      </w:tblGrid>
      <w:tr w:rsidR="004303EE" w:rsidRPr="00A8148C" w14:paraId="31C1F8ED" w14:textId="77777777" w:rsidTr="00183E1E">
        <w:tc>
          <w:tcPr>
            <w:tcW w:w="1098" w:type="dxa"/>
            <w:tcBorders>
              <w:top w:val="single" w:sz="4" w:space="0" w:color="auto"/>
              <w:left w:val="single" w:sz="4" w:space="0" w:color="auto"/>
              <w:bottom w:val="single" w:sz="4" w:space="0" w:color="auto"/>
              <w:right w:val="single" w:sz="4" w:space="0" w:color="auto"/>
            </w:tcBorders>
          </w:tcPr>
          <w:p w14:paraId="65FBD340" w14:textId="77777777" w:rsidR="004303EE" w:rsidRPr="00A8148C" w:rsidRDefault="004303EE" w:rsidP="00183E1E">
            <w:pPr>
              <w:rPr>
                <w:rFonts w:ascii="Helvetica Neue Light" w:hAnsi="Helvetica Neue Light"/>
                <w:b/>
              </w:rPr>
            </w:pPr>
          </w:p>
        </w:tc>
        <w:tc>
          <w:tcPr>
            <w:tcW w:w="7846" w:type="dxa"/>
            <w:tcBorders>
              <w:top w:val="single" w:sz="4" w:space="0" w:color="auto"/>
              <w:left w:val="single" w:sz="4" w:space="0" w:color="auto"/>
              <w:bottom w:val="single" w:sz="4" w:space="0" w:color="auto"/>
              <w:right w:val="single" w:sz="4" w:space="0" w:color="auto"/>
            </w:tcBorders>
          </w:tcPr>
          <w:p w14:paraId="08E419E4"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Description</w:t>
            </w:r>
          </w:p>
        </w:tc>
      </w:tr>
      <w:tr w:rsidR="004303EE" w:rsidRPr="00A8148C" w14:paraId="7DB16B54" w14:textId="77777777" w:rsidTr="00183E1E">
        <w:tc>
          <w:tcPr>
            <w:tcW w:w="1098" w:type="dxa"/>
            <w:tcBorders>
              <w:top w:val="single" w:sz="4" w:space="0" w:color="auto"/>
              <w:left w:val="single" w:sz="4" w:space="0" w:color="auto"/>
              <w:bottom w:val="single" w:sz="4" w:space="0" w:color="auto"/>
              <w:right w:val="single" w:sz="4" w:space="0" w:color="auto"/>
            </w:tcBorders>
          </w:tcPr>
          <w:p w14:paraId="79775F4E" w14:textId="77777777" w:rsidR="004303EE" w:rsidRPr="00A8148C" w:rsidRDefault="004303EE" w:rsidP="00183E1E">
            <w:pPr>
              <w:rPr>
                <w:rFonts w:ascii="Helvetica Neue Light" w:hAnsi="Helvetica Neue Light"/>
                <w:b/>
              </w:rPr>
            </w:pPr>
            <w:r w:rsidRPr="00A8148C">
              <w:rPr>
                <w:rFonts w:ascii="Helvetica Neue Light" w:hAnsi="Helvetica Neue Light"/>
                <w:b/>
              </w:rPr>
              <w:t>PO 1</w:t>
            </w:r>
          </w:p>
        </w:tc>
        <w:tc>
          <w:tcPr>
            <w:tcW w:w="7846" w:type="dxa"/>
            <w:tcBorders>
              <w:top w:val="single" w:sz="4" w:space="0" w:color="auto"/>
              <w:left w:val="single" w:sz="4" w:space="0" w:color="auto"/>
              <w:bottom w:val="single" w:sz="4" w:space="0" w:color="auto"/>
              <w:right w:val="single" w:sz="4" w:space="0" w:color="auto"/>
            </w:tcBorders>
          </w:tcPr>
          <w:p w14:paraId="739030EA"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demonstrate an understanding of advanced knowledge of the practice of software engineering, from vision to analysis, design, validation and deployment.</w:t>
            </w:r>
          </w:p>
        </w:tc>
      </w:tr>
      <w:tr w:rsidR="004303EE" w:rsidRPr="00A8148C" w14:paraId="2A56C036" w14:textId="77777777" w:rsidTr="00183E1E">
        <w:tc>
          <w:tcPr>
            <w:tcW w:w="1098" w:type="dxa"/>
            <w:tcBorders>
              <w:top w:val="single" w:sz="4" w:space="0" w:color="auto"/>
              <w:left w:val="single" w:sz="4" w:space="0" w:color="auto"/>
              <w:bottom w:val="single" w:sz="4" w:space="0" w:color="auto"/>
              <w:right w:val="single" w:sz="4" w:space="0" w:color="auto"/>
            </w:tcBorders>
          </w:tcPr>
          <w:p w14:paraId="1A6F6C21" w14:textId="77777777" w:rsidR="004303EE" w:rsidRPr="00A8148C" w:rsidRDefault="004303EE" w:rsidP="00183E1E">
            <w:pPr>
              <w:rPr>
                <w:rFonts w:ascii="Helvetica Neue Light" w:hAnsi="Helvetica Neue Light"/>
                <w:b/>
              </w:rPr>
            </w:pPr>
            <w:r w:rsidRPr="00A8148C">
              <w:rPr>
                <w:rFonts w:ascii="Helvetica Neue Light" w:hAnsi="Helvetica Neue Light"/>
                <w:b/>
              </w:rPr>
              <w:t>PO 2</w:t>
            </w:r>
          </w:p>
        </w:tc>
        <w:tc>
          <w:tcPr>
            <w:tcW w:w="7846" w:type="dxa"/>
            <w:tcBorders>
              <w:top w:val="single" w:sz="4" w:space="0" w:color="auto"/>
              <w:left w:val="single" w:sz="4" w:space="0" w:color="auto"/>
              <w:bottom w:val="single" w:sz="4" w:space="0" w:color="auto"/>
              <w:right w:val="single" w:sz="4" w:space="0" w:color="auto"/>
            </w:tcBorders>
          </w:tcPr>
          <w:p w14:paraId="3F93F625"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tackle complex engineering problems and tasks, using contemporary engineering principles, methodologies and tools.</w:t>
            </w:r>
          </w:p>
        </w:tc>
      </w:tr>
      <w:tr w:rsidR="004303EE" w:rsidRPr="00A8148C" w14:paraId="3F8E73B1" w14:textId="77777777" w:rsidTr="00183E1E">
        <w:tc>
          <w:tcPr>
            <w:tcW w:w="1098" w:type="dxa"/>
            <w:tcBorders>
              <w:top w:val="single" w:sz="4" w:space="0" w:color="auto"/>
              <w:left w:val="single" w:sz="4" w:space="0" w:color="auto"/>
              <w:bottom w:val="single" w:sz="4" w:space="0" w:color="auto"/>
              <w:right w:val="single" w:sz="4" w:space="0" w:color="auto"/>
            </w:tcBorders>
          </w:tcPr>
          <w:p w14:paraId="5D189821" w14:textId="77777777" w:rsidR="004303EE" w:rsidRPr="00A8148C" w:rsidRDefault="004303EE" w:rsidP="00183E1E">
            <w:pPr>
              <w:rPr>
                <w:rFonts w:ascii="Helvetica Neue Light" w:hAnsi="Helvetica Neue Light"/>
                <w:b/>
              </w:rPr>
            </w:pPr>
            <w:r w:rsidRPr="00A8148C">
              <w:rPr>
                <w:rFonts w:ascii="Helvetica Neue Light" w:hAnsi="Helvetica Neue Light"/>
                <w:b/>
              </w:rPr>
              <w:t>PO 3</w:t>
            </w:r>
          </w:p>
        </w:tc>
        <w:tc>
          <w:tcPr>
            <w:tcW w:w="7846" w:type="dxa"/>
            <w:tcBorders>
              <w:top w:val="single" w:sz="4" w:space="0" w:color="auto"/>
              <w:left w:val="single" w:sz="4" w:space="0" w:color="auto"/>
              <w:bottom w:val="single" w:sz="4" w:space="0" w:color="auto"/>
              <w:right w:val="single" w:sz="4" w:space="0" w:color="auto"/>
            </w:tcBorders>
          </w:tcPr>
          <w:p w14:paraId="139112E4"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demonstrate leadership and the ability to participate in teamwork in an environment with different disciplines of engineering, science and business.</w:t>
            </w:r>
          </w:p>
        </w:tc>
      </w:tr>
      <w:tr w:rsidR="004303EE" w:rsidRPr="00A8148C" w14:paraId="6B0BD3F1" w14:textId="77777777" w:rsidTr="00183E1E">
        <w:tc>
          <w:tcPr>
            <w:tcW w:w="1098" w:type="dxa"/>
            <w:tcBorders>
              <w:top w:val="single" w:sz="4" w:space="0" w:color="auto"/>
              <w:left w:val="single" w:sz="4" w:space="0" w:color="auto"/>
              <w:bottom w:val="single" w:sz="4" w:space="0" w:color="auto"/>
              <w:right w:val="single" w:sz="4" w:space="0" w:color="auto"/>
            </w:tcBorders>
          </w:tcPr>
          <w:p w14:paraId="56F93659" w14:textId="77777777" w:rsidR="004303EE" w:rsidRPr="00A8148C" w:rsidRDefault="004303EE" w:rsidP="00183E1E">
            <w:pPr>
              <w:rPr>
                <w:rFonts w:ascii="Helvetica Neue Light" w:hAnsi="Helvetica Neue Light"/>
                <w:b/>
              </w:rPr>
            </w:pPr>
            <w:r w:rsidRPr="00A8148C">
              <w:rPr>
                <w:rFonts w:ascii="Helvetica Neue Light" w:hAnsi="Helvetica Neue Light"/>
                <w:b/>
              </w:rPr>
              <w:t>PO 4</w:t>
            </w:r>
          </w:p>
        </w:tc>
        <w:tc>
          <w:tcPr>
            <w:tcW w:w="7846" w:type="dxa"/>
            <w:tcBorders>
              <w:top w:val="single" w:sz="4" w:space="0" w:color="auto"/>
              <w:left w:val="single" w:sz="4" w:space="0" w:color="auto"/>
              <w:bottom w:val="single" w:sz="4" w:space="0" w:color="auto"/>
              <w:right w:val="single" w:sz="4" w:space="0" w:color="auto"/>
            </w:tcBorders>
          </w:tcPr>
          <w:p w14:paraId="31A6E77F" w14:textId="77777777" w:rsidR="004303EE" w:rsidRPr="00A8148C" w:rsidRDefault="004303EE" w:rsidP="00183E1E">
            <w:pPr>
              <w:rPr>
                <w:rFonts w:ascii="Helvetica Neue Light" w:hAnsi="Helvetica Neue Light"/>
                <w:b/>
              </w:rPr>
            </w:pPr>
            <w:r w:rsidRPr="00A8148C">
              <w:rPr>
                <w:rFonts w:ascii="Helvetica Neue Light" w:hAnsi="Helvetica Neue Light"/>
                <w:b/>
              </w:rPr>
              <w:t>Be aware of ethical, economic and environmental implications of their work, as appropriate.</w:t>
            </w:r>
          </w:p>
        </w:tc>
      </w:tr>
      <w:tr w:rsidR="004303EE" w:rsidRPr="00A8148C" w14:paraId="02558F37" w14:textId="77777777" w:rsidTr="00183E1E">
        <w:tc>
          <w:tcPr>
            <w:tcW w:w="1098" w:type="dxa"/>
            <w:tcBorders>
              <w:top w:val="single" w:sz="4" w:space="0" w:color="auto"/>
              <w:left w:val="single" w:sz="4" w:space="0" w:color="auto"/>
              <w:bottom w:val="single" w:sz="4" w:space="0" w:color="auto"/>
              <w:right w:val="single" w:sz="4" w:space="0" w:color="auto"/>
            </w:tcBorders>
          </w:tcPr>
          <w:p w14:paraId="3FCEB877" w14:textId="77777777" w:rsidR="004303EE" w:rsidRPr="00A8148C" w:rsidRDefault="004303EE" w:rsidP="00183E1E">
            <w:pPr>
              <w:rPr>
                <w:rFonts w:ascii="Helvetica Neue Light" w:hAnsi="Helvetica Neue Light"/>
                <w:b/>
              </w:rPr>
            </w:pPr>
            <w:r w:rsidRPr="00A8148C">
              <w:rPr>
                <w:rFonts w:ascii="Helvetica Neue Light" w:hAnsi="Helvetica Neue Light"/>
                <w:b/>
              </w:rPr>
              <w:t>PO 5</w:t>
            </w:r>
          </w:p>
        </w:tc>
        <w:tc>
          <w:tcPr>
            <w:tcW w:w="7846" w:type="dxa"/>
            <w:tcBorders>
              <w:top w:val="single" w:sz="4" w:space="0" w:color="auto"/>
              <w:left w:val="single" w:sz="4" w:space="0" w:color="auto"/>
              <w:bottom w:val="single" w:sz="4" w:space="0" w:color="auto"/>
              <w:right w:val="single" w:sz="4" w:space="0" w:color="auto"/>
            </w:tcBorders>
          </w:tcPr>
          <w:p w14:paraId="78878711"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advance successfully in the engineering profession, and sustain a process of life-long learning in engineer or other professional areas.</w:t>
            </w:r>
          </w:p>
        </w:tc>
      </w:tr>
      <w:tr w:rsidR="004303EE" w:rsidRPr="00A8148C" w14:paraId="061EBD2E" w14:textId="77777777" w:rsidTr="00183E1E">
        <w:tc>
          <w:tcPr>
            <w:tcW w:w="1098" w:type="dxa"/>
            <w:tcBorders>
              <w:top w:val="single" w:sz="4" w:space="0" w:color="auto"/>
              <w:left w:val="single" w:sz="4" w:space="0" w:color="auto"/>
              <w:bottom w:val="single" w:sz="4" w:space="0" w:color="auto"/>
              <w:right w:val="single" w:sz="4" w:space="0" w:color="auto"/>
            </w:tcBorders>
          </w:tcPr>
          <w:p w14:paraId="2763E429" w14:textId="77777777" w:rsidR="004303EE" w:rsidRPr="00A8148C" w:rsidRDefault="004303EE" w:rsidP="00183E1E">
            <w:pPr>
              <w:rPr>
                <w:rFonts w:ascii="Helvetica Neue Light" w:hAnsi="Helvetica Neue Light"/>
                <w:b/>
              </w:rPr>
            </w:pPr>
            <w:r w:rsidRPr="00A8148C">
              <w:rPr>
                <w:rFonts w:ascii="Helvetica Neue Light" w:hAnsi="Helvetica Neue Light"/>
                <w:b/>
              </w:rPr>
              <w:t>PO 6</w:t>
            </w:r>
          </w:p>
        </w:tc>
        <w:tc>
          <w:tcPr>
            <w:tcW w:w="7846" w:type="dxa"/>
            <w:tcBorders>
              <w:top w:val="single" w:sz="4" w:space="0" w:color="auto"/>
              <w:left w:val="single" w:sz="4" w:space="0" w:color="auto"/>
              <w:bottom w:val="single" w:sz="4" w:space="0" w:color="auto"/>
              <w:right w:val="single" w:sz="4" w:space="0" w:color="auto"/>
            </w:tcBorders>
          </w:tcPr>
          <w:p w14:paraId="3E34AEB2" w14:textId="77777777" w:rsidR="004303EE" w:rsidRPr="00A8148C" w:rsidRDefault="004303EE" w:rsidP="00183E1E">
            <w:pPr>
              <w:rPr>
                <w:rFonts w:ascii="Helvetica Neue Light" w:hAnsi="Helvetica Neue Light"/>
                <w:b/>
              </w:rPr>
            </w:pPr>
            <w:r w:rsidRPr="00A8148C">
              <w:rPr>
                <w:rFonts w:ascii="Helvetica Neue Light" w:hAnsi="Helvetica Neue Light"/>
                <w:b/>
              </w:rPr>
              <w:t>Be able to communicate effectively, in both oral and written forms.</w:t>
            </w:r>
          </w:p>
        </w:tc>
      </w:tr>
    </w:tbl>
    <w:p w14:paraId="644C515F" w14:textId="2F1D66D2" w:rsidR="004303EE" w:rsidRPr="00A8148C" w:rsidRDefault="004303EE" w:rsidP="004303EE">
      <w:pPr>
        <w:pStyle w:val="Heading2"/>
        <w:rPr>
          <w:rFonts w:ascii="Helvetica Neue Light" w:hAnsi="Helvetica Neue Light"/>
          <w:szCs w:val="24"/>
        </w:rPr>
      </w:pPr>
      <w:r w:rsidRPr="00A8148C">
        <w:rPr>
          <w:rFonts w:ascii="Helvetica Neue Light" w:hAnsi="Helvetica Neue Light"/>
          <w:szCs w:val="24"/>
        </w:rPr>
        <w:t>Course Learning Objectives (CLO)</w:t>
      </w:r>
      <w:r w:rsidR="00DF0F32">
        <w:rPr>
          <w:rFonts w:ascii="Helvetica Neue Light" w:hAnsi="Helvetica Neue Light"/>
          <w:szCs w:val="24"/>
        </w:rPr>
        <w:t>:</w:t>
      </w:r>
    </w:p>
    <w:tbl>
      <w:tblPr>
        <w:tblW w:w="8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7883"/>
      </w:tblGrid>
      <w:tr w:rsidR="004303EE" w:rsidRPr="00A8148C" w14:paraId="218BAD56" w14:textId="77777777" w:rsidTr="00183E1E">
        <w:tc>
          <w:tcPr>
            <w:tcW w:w="1098" w:type="dxa"/>
            <w:tcBorders>
              <w:top w:val="single" w:sz="4" w:space="0" w:color="auto"/>
              <w:left w:val="single" w:sz="4" w:space="0" w:color="auto"/>
              <w:bottom w:val="single" w:sz="4" w:space="0" w:color="auto"/>
              <w:right w:val="single" w:sz="4" w:space="0" w:color="auto"/>
            </w:tcBorders>
          </w:tcPr>
          <w:p w14:paraId="5EDA842C" w14:textId="77777777" w:rsidR="004303EE" w:rsidRPr="00A8148C" w:rsidRDefault="004303EE" w:rsidP="00183E1E">
            <w:pPr>
              <w:rPr>
                <w:rFonts w:ascii="Helvetica Neue Light" w:hAnsi="Helvetica Neue Light"/>
                <w:b/>
              </w:rPr>
            </w:pPr>
          </w:p>
        </w:tc>
        <w:tc>
          <w:tcPr>
            <w:tcW w:w="7883" w:type="dxa"/>
            <w:tcBorders>
              <w:top w:val="single" w:sz="4" w:space="0" w:color="auto"/>
              <w:left w:val="single" w:sz="4" w:space="0" w:color="auto"/>
              <w:bottom w:val="single" w:sz="4" w:space="0" w:color="auto"/>
              <w:right w:val="single" w:sz="4" w:space="0" w:color="auto"/>
            </w:tcBorders>
          </w:tcPr>
          <w:p w14:paraId="000D83F3"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Description</w:t>
            </w:r>
          </w:p>
        </w:tc>
      </w:tr>
      <w:tr w:rsidR="004303EE" w:rsidRPr="00A8148C" w14:paraId="65B9AFC2" w14:textId="77777777" w:rsidTr="00183E1E">
        <w:tc>
          <w:tcPr>
            <w:tcW w:w="1098" w:type="dxa"/>
            <w:tcBorders>
              <w:top w:val="single" w:sz="4" w:space="0" w:color="auto"/>
              <w:left w:val="single" w:sz="4" w:space="0" w:color="auto"/>
              <w:bottom w:val="single" w:sz="4" w:space="0" w:color="auto"/>
              <w:right w:val="single" w:sz="4" w:space="0" w:color="auto"/>
            </w:tcBorders>
          </w:tcPr>
          <w:p w14:paraId="06858E98" w14:textId="77777777" w:rsidR="004303EE" w:rsidRPr="00A8148C" w:rsidRDefault="004303EE" w:rsidP="00183E1E">
            <w:pPr>
              <w:rPr>
                <w:rFonts w:ascii="Helvetica Neue Light" w:hAnsi="Helvetica Neue Light"/>
                <w:b/>
              </w:rPr>
            </w:pPr>
            <w:r w:rsidRPr="00A8148C">
              <w:rPr>
                <w:rFonts w:ascii="Helvetica Neue Light" w:hAnsi="Helvetica Neue Light"/>
                <w:b/>
              </w:rPr>
              <w:t>CLO 1</w:t>
            </w:r>
          </w:p>
        </w:tc>
        <w:tc>
          <w:tcPr>
            <w:tcW w:w="7883" w:type="dxa"/>
            <w:tcBorders>
              <w:top w:val="single" w:sz="4" w:space="0" w:color="auto"/>
              <w:left w:val="single" w:sz="4" w:space="0" w:color="auto"/>
              <w:bottom w:val="single" w:sz="4" w:space="0" w:color="auto"/>
              <w:right w:val="single" w:sz="4" w:space="0" w:color="auto"/>
            </w:tcBorders>
          </w:tcPr>
          <w:p w14:paraId="4CBC0FDF" w14:textId="077CA0FF" w:rsidR="004303EE" w:rsidRPr="00A8148C" w:rsidRDefault="00FC6DD1" w:rsidP="004303EE">
            <w:pPr>
              <w:rPr>
                <w:rFonts w:ascii="Helvetica Neue Light" w:hAnsi="Helvetica Neue Light"/>
                <w:b/>
              </w:rPr>
            </w:pPr>
            <w:r w:rsidRPr="00A8148C">
              <w:rPr>
                <w:rFonts w:ascii="Helvetica Neue Light" w:hAnsi="Helvetica Neue Light"/>
                <w:b/>
              </w:rPr>
              <w:t>Ability to demonstrate an understanding of</w:t>
            </w:r>
            <w:r w:rsidR="004303EE" w:rsidRPr="00A8148C">
              <w:rPr>
                <w:rFonts w:ascii="Helvetica Neue Light" w:hAnsi="Helvetica Neue Light"/>
                <w:b/>
              </w:rPr>
              <w:t xml:space="preserve"> architecture</w:t>
            </w:r>
            <w:r w:rsidR="005F3224" w:rsidRPr="00A8148C">
              <w:rPr>
                <w:rFonts w:ascii="Helvetica Neue Light" w:hAnsi="Helvetica Neue Light"/>
                <w:b/>
              </w:rPr>
              <w:t xml:space="preserve"> principles in building distributed systems.</w:t>
            </w:r>
          </w:p>
        </w:tc>
      </w:tr>
      <w:tr w:rsidR="004303EE" w:rsidRPr="00A8148C" w14:paraId="46EC4CF6" w14:textId="77777777" w:rsidTr="00183E1E">
        <w:tc>
          <w:tcPr>
            <w:tcW w:w="1098" w:type="dxa"/>
            <w:tcBorders>
              <w:top w:val="single" w:sz="4" w:space="0" w:color="auto"/>
              <w:left w:val="single" w:sz="4" w:space="0" w:color="auto"/>
              <w:bottom w:val="single" w:sz="4" w:space="0" w:color="auto"/>
              <w:right w:val="single" w:sz="4" w:space="0" w:color="auto"/>
            </w:tcBorders>
          </w:tcPr>
          <w:p w14:paraId="1F9885D6" w14:textId="77777777" w:rsidR="004303EE" w:rsidRPr="00A8148C" w:rsidRDefault="004303EE" w:rsidP="00183E1E">
            <w:pPr>
              <w:rPr>
                <w:rFonts w:ascii="Helvetica Neue Light" w:hAnsi="Helvetica Neue Light"/>
                <w:b/>
              </w:rPr>
            </w:pPr>
            <w:r w:rsidRPr="00A8148C">
              <w:rPr>
                <w:rFonts w:ascii="Helvetica Neue Light" w:hAnsi="Helvetica Neue Light"/>
                <w:b/>
              </w:rPr>
              <w:t>CLO 2</w:t>
            </w:r>
          </w:p>
        </w:tc>
        <w:tc>
          <w:tcPr>
            <w:tcW w:w="7883" w:type="dxa"/>
            <w:tcBorders>
              <w:top w:val="single" w:sz="4" w:space="0" w:color="auto"/>
              <w:left w:val="single" w:sz="4" w:space="0" w:color="auto"/>
              <w:bottom w:val="single" w:sz="4" w:space="0" w:color="auto"/>
              <w:right w:val="single" w:sz="4" w:space="0" w:color="auto"/>
            </w:tcBorders>
          </w:tcPr>
          <w:p w14:paraId="39532CD9" w14:textId="04563D8C" w:rsidR="004303EE" w:rsidRPr="00A8148C" w:rsidRDefault="00051FDD" w:rsidP="004303EE">
            <w:pPr>
              <w:rPr>
                <w:rFonts w:ascii="Helvetica Neue Light" w:hAnsi="Helvetica Neue Light"/>
                <w:b/>
              </w:rPr>
            </w:pPr>
            <w:r w:rsidRPr="00A8148C">
              <w:rPr>
                <w:rFonts w:ascii="Helvetica Neue Light" w:hAnsi="Helvetica Neue Light"/>
                <w:b/>
              </w:rPr>
              <w:t>Ability to create</w:t>
            </w:r>
            <w:r w:rsidR="004D2548" w:rsidRPr="00A8148C">
              <w:rPr>
                <w:rFonts w:ascii="Helvetica Neue Light" w:hAnsi="Helvetica Neue Light"/>
                <w:b/>
              </w:rPr>
              <w:t xml:space="preserve"> application services using</w:t>
            </w:r>
            <w:r w:rsidR="004303EE" w:rsidRPr="00A8148C">
              <w:rPr>
                <w:rFonts w:ascii="Helvetica Neue Light" w:hAnsi="Helvetica Neue Light"/>
                <w:b/>
              </w:rPr>
              <w:t xml:space="preserve"> Web Services</w:t>
            </w:r>
            <w:r w:rsidR="00FC6DD1" w:rsidRPr="00A8148C">
              <w:rPr>
                <w:rFonts w:ascii="Helvetica Neue Light" w:hAnsi="Helvetica Neue Light"/>
                <w:b/>
              </w:rPr>
              <w:t>.</w:t>
            </w:r>
          </w:p>
        </w:tc>
      </w:tr>
      <w:tr w:rsidR="004303EE" w:rsidRPr="00A8148C" w14:paraId="4FD80C01" w14:textId="77777777" w:rsidTr="00183E1E">
        <w:tc>
          <w:tcPr>
            <w:tcW w:w="1098" w:type="dxa"/>
            <w:tcBorders>
              <w:top w:val="single" w:sz="4" w:space="0" w:color="auto"/>
              <w:left w:val="single" w:sz="4" w:space="0" w:color="auto"/>
              <w:bottom w:val="single" w:sz="4" w:space="0" w:color="auto"/>
              <w:right w:val="single" w:sz="4" w:space="0" w:color="auto"/>
            </w:tcBorders>
          </w:tcPr>
          <w:p w14:paraId="725141D2" w14:textId="77777777" w:rsidR="004303EE" w:rsidRPr="00A8148C" w:rsidRDefault="004303EE" w:rsidP="00183E1E">
            <w:pPr>
              <w:rPr>
                <w:rFonts w:ascii="Helvetica Neue Light" w:hAnsi="Helvetica Neue Light"/>
                <w:b/>
              </w:rPr>
            </w:pPr>
            <w:r w:rsidRPr="00A8148C">
              <w:rPr>
                <w:rFonts w:ascii="Helvetica Neue Light" w:hAnsi="Helvetica Neue Light"/>
                <w:b/>
              </w:rPr>
              <w:t>CLO 3</w:t>
            </w:r>
          </w:p>
        </w:tc>
        <w:tc>
          <w:tcPr>
            <w:tcW w:w="7883" w:type="dxa"/>
            <w:tcBorders>
              <w:top w:val="single" w:sz="4" w:space="0" w:color="auto"/>
              <w:left w:val="single" w:sz="4" w:space="0" w:color="auto"/>
              <w:bottom w:val="single" w:sz="4" w:space="0" w:color="auto"/>
              <w:right w:val="single" w:sz="4" w:space="0" w:color="auto"/>
            </w:tcBorders>
          </w:tcPr>
          <w:p w14:paraId="325707EE" w14:textId="17BE1D7E" w:rsidR="004303EE" w:rsidRPr="00A8148C" w:rsidRDefault="002230F9" w:rsidP="004303EE">
            <w:pPr>
              <w:rPr>
                <w:rFonts w:ascii="Helvetica Neue Light" w:hAnsi="Helvetica Neue Light"/>
                <w:b/>
              </w:rPr>
            </w:pPr>
            <w:r w:rsidRPr="00A8148C">
              <w:rPr>
                <w:rFonts w:ascii="Helvetica Neue Light" w:hAnsi="Helvetica Neue Light"/>
                <w:b/>
              </w:rPr>
              <w:t>Ability to integrate application services using</w:t>
            </w:r>
            <w:r w:rsidR="004303EE" w:rsidRPr="00A8148C">
              <w:rPr>
                <w:rFonts w:ascii="Helvetica Neue Light" w:hAnsi="Helvetica Neue Light"/>
                <w:b/>
              </w:rPr>
              <w:t xml:space="preserve"> Java Messaging Services</w:t>
            </w:r>
            <w:r w:rsidR="00FC6DD1" w:rsidRPr="00A8148C">
              <w:rPr>
                <w:rFonts w:ascii="Helvetica Neue Light" w:hAnsi="Helvetica Neue Light"/>
                <w:b/>
              </w:rPr>
              <w:t>.</w:t>
            </w:r>
          </w:p>
        </w:tc>
      </w:tr>
      <w:tr w:rsidR="004303EE" w:rsidRPr="00A8148C" w14:paraId="58B2E72E" w14:textId="77777777" w:rsidTr="00183E1E">
        <w:tc>
          <w:tcPr>
            <w:tcW w:w="1098" w:type="dxa"/>
            <w:tcBorders>
              <w:top w:val="single" w:sz="4" w:space="0" w:color="auto"/>
              <w:left w:val="single" w:sz="4" w:space="0" w:color="auto"/>
              <w:bottom w:val="single" w:sz="4" w:space="0" w:color="auto"/>
              <w:right w:val="single" w:sz="4" w:space="0" w:color="auto"/>
            </w:tcBorders>
          </w:tcPr>
          <w:p w14:paraId="2E515456" w14:textId="77777777" w:rsidR="004303EE" w:rsidRPr="00A8148C" w:rsidRDefault="004303EE" w:rsidP="00183E1E">
            <w:pPr>
              <w:rPr>
                <w:rFonts w:ascii="Helvetica Neue Light" w:hAnsi="Helvetica Neue Light"/>
                <w:b/>
              </w:rPr>
            </w:pPr>
            <w:r w:rsidRPr="00A8148C">
              <w:rPr>
                <w:rFonts w:ascii="Helvetica Neue Light" w:hAnsi="Helvetica Neue Light"/>
                <w:b/>
              </w:rPr>
              <w:t>CLO 4</w:t>
            </w:r>
          </w:p>
        </w:tc>
        <w:tc>
          <w:tcPr>
            <w:tcW w:w="7883" w:type="dxa"/>
            <w:tcBorders>
              <w:top w:val="single" w:sz="4" w:space="0" w:color="auto"/>
              <w:left w:val="single" w:sz="4" w:space="0" w:color="auto"/>
              <w:bottom w:val="single" w:sz="4" w:space="0" w:color="auto"/>
              <w:right w:val="single" w:sz="4" w:space="0" w:color="auto"/>
            </w:tcBorders>
          </w:tcPr>
          <w:p w14:paraId="011D3625" w14:textId="0F515EB8" w:rsidR="004303EE" w:rsidRPr="00A8148C" w:rsidRDefault="00CA2CB0" w:rsidP="00183E1E">
            <w:pPr>
              <w:rPr>
                <w:rFonts w:ascii="Helvetica Neue Light" w:hAnsi="Helvetica Neue Light"/>
                <w:b/>
              </w:rPr>
            </w:pPr>
            <w:r w:rsidRPr="00A8148C">
              <w:rPr>
                <w:rFonts w:ascii="Helvetica Neue Light" w:hAnsi="Helvetica Neue Light"/>
                <w:b/>
              </w:rPr>
              <w:t>Ability to design and implement</w:t>
            </w:r>
            <w:r w:rsidR="002B02CA" w:rsidRPr="00A8148C">
              <w:rPr>
                <w:rFonts w:ascii="Helvetica Neue Light" w:hAnsi="Helvetica Neue Light"/>
                <w:b/>
              </w:rPr>
              <w:t xml:space="preserve"> distributed systems with a particular emphasis on how to deal with the shared state </w:t>
            </w:r>
            <w:r w:rsidR="004527F5" w:rsidRPr="00A8148C">
              <w:rPr>
                <w:rFonts w:ascii="Helvetica Neue Light" w:hAnsi="Helvetica Neue Light"/>
                <w:b/>
              </w:rPr>
              <w:t>using distributed caching.</w:t>
            </w:r>
          </w:p>
        </w:tc>
      </w:tr>
      <w:tr w:rsidR="004303EE" w:rsidRPr="00A8148C" w14:paraId="2D82DC2F" w14:textId="77777777" w:rsidTr="00183E1E">
        <w:tc>
          <w:tcPr>
            <w:tcW w:w="1098" w:type="dxa"/>
            <w:tcBorders>
              <w:top w:val="single" w:sz="4" w:space="0" w:color="auto"/>
              <w:left w:val="single" w:sz="4" w:space="0" w:color="auto"/>
              <w:bottom w:val="single" w:sz="4" w:space="0" w:color="auto"/>
              <w:right w:val="single" w:sz="4" w:space="0" w:color="auto"/>
            </w:tcBorders>
          </w:tcPr>
          <w:p w14:paraId="625BC353" w14:textId="77777777" w:rsidR="004303EE" w:rsidRPr="00A8148C" w:rsidRDefault="004303EE" w:rsidP="00183E1E">
            <w:pPr>
              <w:rPr>
                <w:rFonts w:ascii="Helvetica Neue Light" w:hAnsi="Helvetica Neue Light"/>
                <w:b/>
              </w:rPr>
            </w:pPr>
            <w:r w:rsidRPr="00A8148C">
              <w:rPr>
                <w:rFonts w:ascii="Helvetica Neue Light" w:hAnsi="Helvetica Neue Light"/>
                <w:b/>
              </w:rPr>
              <w:t>CLO 5</w:t>
            </w:r>
          </w:p>
        </w:tc>
        <w:tc>
          <w:tcPr>
            <w:tcW w:w="7883" w:type="dxa"/>
            <w:tcBorders>
              <w:top w:val="single" w:sz="4" w:space="0" w:color="auto"/>
              <w:left w:val="single" w:sz="4" w:space="0" w:color="auto"/>
              <w:bottom w:val="single" w:sz="4" w:space="0" w:color="auto"/>
              <w:right w:val="single" w:sz="4" w:space="0" w:color="auto"/>
            </w:tcBorders>
          </w:tcPr>
          <w:p w14:paraId="756136DE" w14:textId="365D1B61" w:rsidR="004303EE" w:rsidRPr="00A8148C" w:rsidRDefault="002862A6" w:rsidP="004303EE">
            <w:pPr>
              <w:rPr>
                <w:rFonts w:ascii="Helvetica Neue Light" w:hAnsi="Helvetica Neue Light"/>
                <w:b/>
              </w:rPr>
            </w:pPr>
            <w:r w:rsidRPr="00A8148C">
              <w:rPr>
                <w:rFonts w:ascii="Helvetica Neue Light" w:hAnsi="Helvetica Neue Light"/>
                <w:b/>
              </w:rPr>
              <w:t xml:space="preserve">Ability to identify and evaluate application protocols and </w:t>
            </w:r>
            <w:r w:rsidR="00543165" w:rsidRPr="00A8148C">
              <w:rPr>
                <w:rFonts w:ascii="Helvetica Neue Light" w:hAnsi="Helvetica Neue Light"/>
                <w:b/>
              </w:rPr>
              <w:t>integration patterns for distributed system</w:t>
            </w:r>
            <w:r w:rsidR="00CB78EC" w:rsidRPr="00A8148C">
              <w:rPr>
                <w:rFonts w:ascii="Helvetica Neue Light" w:hAnsi="Helvetica Neue Light"/>
                <w:b/>
              </w:rPr>
              <w:t>.</w:t>
            </w:r>
          </w:p>
        </w:tc>
      </w:tr>
    </w:tbl>
    <w:p w14:paraId="1045C288" w14:textId="017E1DC3" w:rsidR="004303EE" w:rsidRPr="00A8148C" w:rsidRDefault="004303EE" w:rsidP="004303EE">
      <w:pPr>
        <w:pStyle w:val="Heading2"/>
        <w:rPr>
          <w:rFonts w:ascii="Helvetica Neue Light" w:hAnsi="Helvetica Neue Light"/>
          <w:szCs w:val="24"/>
        </w:rPr>
      </w:pPr>
      <w:r w:rsidRPr="00A8148C">
        <w:rPr>
          <w:rFonts w:ascii="Helvetica Neue Light" w:hAnsi="Helvetica Neue Light"/>
          <w:szCs w:val="24"/>
        </w:rPr>
        <w:t xml:space="preserve">Course Learning Objectives Support Program Outcomes </w:t>
      </w:r>
      <w:r w:rsidR="00DF0F32">
        <w:rPr>
          <w:rFonts w:ascii="Helvetica Neue Light" w:hAnsi="Helvetica Neue Light"/>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16"/>
        <w:gridCol w:w="1402"/>
        <w:gridCol w:w="1324"/>
        <w:gridCol w:w="1246"/>
        <w:gridCol w:w="1246"/>
        <w:gridCol w:w="1324"/>
      </w:tblGrid>
      <w:tr w:rsidR="004303EE" w:rsidRPr="00A8148C" w14:paraId="43E63E68" w14:textId="77777777" w:rsidTr="00183E1E">
        <w:tc>
          <w:tcPr>
            <w:tcW w:w="1098" w:type="dxa"/>
            <w:tcBorders>
              <w:top w:val="single" w:sz="4" w:space="0" w:color="auto"/>
              <w:left w:val="single" w:sz="4" w:space="0" w:color="auto"/>
              <w:bottom w:val="single" w:sz="4" w:space="0" w:color="auto"/>
              <w:right w:val="single" w:sz="4" w:space="0" w:color="auto"/>
            </w:tcBorders>
          </w:tcPr>
          <w:p w14:paraId="5F448B82" w14:textId="77777777" w:rsidR="004303EE" w:rsidRPr="00A8148C" w:rsidRDefault="004303EE" w:rsidP="00183E1E">
            <w:pPr>
              <w:rPr>
                <w:rFonts w:ascii="Helvetica Neue Light" w:hAnsi="Helvetica Neue Light"/>
                <w:b/>
              </w:rPr>
            </w:pPr>
          </w:p>
        </w:tc>
        <w:tc>
          <w:tcPr>
            <w:tcW w:w="1216" w:type="dxa"/>
            <w:tcBorders>
              <w:top w:val="single" w:sz="4" w:space="0" w:color="auto"/>
              <w:left w:val="single" w:sz="4" w:space="0" w:color="auto"/>
              <w:bottom w:val="single" w:sz="4" w:space="0" w:color="auto"/>
              <w:right w:val="single" w:sz="4" w:space="0" w:color="auto"/>
            </w:tcBorders>
          </w:tcPr>
          <w:p w14:paraId="63A8EB97"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1</w:t>
            </w:r>
          </w:p>
        </w:tc>
        <w:tc>
          <w:tcPr>
            <w:tcW w:w="1402" w:type="dxa"/>
            <w:tcBorders>
              <w:top w:val="single" w:sz="4" w:space="0" w:color="auto"/>
              <w:left w:val="single" w:sz="4" w:space="0" w:color="auto"/>
              <w:bottom w:val="single" w:sz="4" w:space="0" w:color="auto"/>
              <w:right w:val="single" w:sz="4" w:space="0" w:color="auto"/>
            </w:tcBorders>
          </w:tcPr>
          <w:p w14:paraId="6262F93D"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2</w:t>
            </w:r>
          </w:p>
        </w:tc>
        <w:tc>
          <w:tcPr>
            <w:tcW w:w="1324" w:type="dxa"/>
            <w:tcBorders>
              <w:top w:val="single" w:sz="4" w:space="0" w:color="auto"/>
              <w:left w:val="single" w:sz="4" w:space="0" w:color="auto"/>
              <w:bottom w:val="single" w:sz="4" w:space="0" w:color="auto"/>
              <w:right w:val="single" w:sz="4" w:space="0" w:color="auto"/>
            </w:tcBorders>
          </w:tcPr>
          <w:p w14:paraId="0A007CE5"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3</w:t>
            </w:r>
          </w:p>
        </w:tc>
        <w:tc>
          <w:tcPr>
            <w:tcW w:w="1246" w:type="dxa"/>
            <w:tcBorders>
              <w:top w:val="single" w:sz="4" w:space="0" w:color="auto"/>
              <w:left w:val="single" w:sz="4" w:space="0" w:color="auto"/>
              <w:bottom w:val="single" w:sz="4" w:space="0" w:color="auto"/>
              <w:right w:val="single" w:sz="4" w:space="0" w:color="auto"/>
            </w:tcBorders>
          </w:tcPr>
          <w:p w14:paraId="4FC4079A"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4</w:t>
            </w:r>
          </w:p>
        </w:tc>
        <w:tc>
          <w:tcPr>
            <w:tcW w:w="1246" w:type="dxa"/>
            <w:tcBorders>
              <w:top w:val="single" w:sz="4" w:space="0" w:color="auto"/>
              <w:left w:val="single" w:sz="4" w:space="0" w:color="auto"/>
              <w:bottom w:val="single" w:sz="4" w:space="0" w:color="auto"/>
              <w:right w:val="single" w:sz="4" w:space="0" w:color="auto"/>
            </w:tcBorders>
          </w:tcPr>
          <w:p w14:paraId="2E647171"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5</w:t>
            </w:r>
          </w:p>
        </w:tc>
        <w:tc>
          <w:tcPr>
            <w:tcW w:w="1324" w:type="dxa"/>
            <w:tcBorders>
              <w:top w:val="single" w:sz="4" w:space="0" w:color="auto"/>
              <w:left w:val="single" w:sz="4" w:space="0" w:color="auto"/>
              <w:bottom w:val="single" w:sz="4" w:space="0" w:color="auto"/>
              <w:right w:val="single" w:sz="4" w:space="0" w:color="auto"/>
            </w:tcBorders>
          </w:tcPr>
          <w:p w14:paraId="5E60D55D"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PO 6</w:t>
            </w:r>
          </w:p>
        </w:tc>
      </w:tr>
      <w:tr w:rsidR="004303EE" w:rsidRPr="00A8148C" w14:paraId="6F9B9052" w14:textId="77777777" w:rsidTr="00183E1E">
        <w:tc>
          <w:tcPr>
            <w:tcW w:w="1098" w:type="dxa"/>
            <w:tcBorders>
              <w:top w:val="single" w:sz="4" w:space="0" w:color="auto"/>
              <w:left w:val="single" w:sz="4" w:space="0" w:color="auto"/>
              <w:bottom w:val="single" w:sz="4" w:space="0" w:color="auto"/>
              <w:right w:val="single" w:sz="4" w:space="0" w:color="auto"/>
            </w:tcBorders>
          </w:tcPr>
          <w:p w14:paraId="72F4EBA7" w14:textId="77777777" w:rsidR="004303EE" w:rsidRPr="00A8148C" w:rsidRDefault="004303EE" w:rsidP="00183E1E">
            <w:pPr>
              <w:rPr>
                <w:rFonts w:ascii="Helvetica Neue Light" w:hAnsi="Helvetica Neue Light"/>
                <w:b/>
              </w:rPr>
            </w:pPr>
            <w:r w:rsidRPr="00A8148C">
              <w:rPr>
                <w:rFonts w:ascii="Helvetica Neue Light" w:hAnsi="Helvetica Neue Light"/>
                <w:b/>
              </w:rPr>
              <w:t>CLO 1</w:t>
            </w:r>
          </w:p>
        </w:tc>
        <w:tc>
          <w:tcPr>
            <w:tcW w:w="1216" w:type="dxa"/>
            <w:tcBorders>
              <w:top w:val="single" w:sz="4" w:space="0" w:color="auto"/>
              <w:left w:val="single" w:sz="4" w:space="0" w:color="auto"/>
              <w:bottom w:val="single" w:sz="4" w:space="0" w:color="auto"/>
              <w:right w:val="single" w:sz="4" w:space="0" w:color="auto"/>
            </w:tcBorders>
          </w:tcPr>
          <w:p w14:paraId="390157A2"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038BC656"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2444749C"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713A5451"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65C1AAD9" w14:textId="77777777"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51C437C0" w14:textId="77777777" w:rsidR="004303EE" w:rsidRPr="00A8148C" w:rsidRDefault="004303EE" w:rsidP="00183E1E">
            <w:pPr>
              <w:jc w:val="center"/>
              <w:rPr>
                <w:rFonts w:ascii="Helvetica Neue Light" w:hAnsi="Helvetica Neue Light"/>
                <w:b/>
              </w:rPr>
            </w:pPr>
          </w:p>
        </w:tc>
      </w:tr>
      <w:tr w:rsidR="004303EE" w:rsidRPr="00A8148C" w14:paraId="65A5A389" w14:textId="77777777" w:rsidTr="00183E1E">
        <w:tc>
          <w:tcPr>
            <w:tcW w:w="1098" w:type="dxa"/>
            <w:tcBorders>
              <w:top w:val="single" w:sz="4" w:space="0" w:color="auto"/>
              <w:left w:val="single" w:sz="4" w:space="0" w:color="auto"/>
              <w:bottom w:val="single" w:sz="4" w:space="0" w:color="auto"/>
              <w:right w:val="single" w:sz="4" w:space="0" w:color="auto"/>
            </w:tcBorders>
          </w:tcPr>
          <w:p w14:paraId="3DFC963F" w14:textId="77777777" w:rsidR="004303EE" w:rsidRPr="00A8148C" w:rsidRDefault="004303EE" w:rsidP="00183E1E">
            <w:pPr>
              <w:rPr>
                <w:rFonts w:ascii="Helvetica Neue Light" w:hAnsi="Helvetica Neue Light"/>
                <w:b/>
              </w:rPr>
            </w:pPr>
            <w:r w:rsidRPr="00A8148C">
              <w:rPr>
                <w:rFonts w:ascii="Helvetica Neue Light" w:hAnsi="Helvetica Neue Light"/>
                <w:b/>
              </w:rPr>
              <w:t>CLO 2</w:t>
            </w:r>
          </w:p>
        </w:tc>
        <w:tc>
          <w:tcPr>
            <w:tcW w:w="1216" w:type="dxa"/>
            <w:tcBorders>
              <w:top w:val="single" w:sz="4" w:space="0" w:color="auto"/>
              <w:left w:val="single" w:sz="4" w:space="0" w:color="auto"/>
              <w:bottom w:val="single" w:sz="4" w:space="0" w:color="auto"/>
              <w:right w:val="single" w:sz="4" w:space="0" w:color="auto"/>
            </w:tcBorders>
          </w:tcPr>
          <w:p w14:paraId="1E1CBD7D"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4F9E2CA4"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02236D51"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242578D2"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4C98D334" w14:textId="77777777"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1DEB443D" w14:textId="77777777" w:rsidR="004303EE" w:rsidRPr="00A8148C" w:rsidRDefault="004303EE" w:rsidP="00183E1E">
            <w:pPr>
              <w:jc w:val="center"/>
              <w:rPr>
                <w:rFonts w:ascii="Helvetica Neue Light" w:hAnsi="Helvetica Neue Light"/>
                <w:b/>
              </w:rPr>
            </w:pPr>
          </w:p>
        </w:tc>
      </w:tr>
      <w:tr w:rsidR="004303EE" w:rsidRPr="00A8148C" w14:paraId="33FF17DA" w14:textId="77777777" w:rsidTr="00183E1E">
        <w:tc>
          <w:tcPr>
            <w:tcW w:w="1098" w:type="dxa"/>
            <w:tcBorders>
              <w:top w:val="single" w:sz="4" w:space="0" w:color="auto"/>
              <w:left w:val="single" w:sz="4" w:space="0" w:color="auto"/>
              <w:bottom w:val="single" w:sz="4" w:space="0" w:color="auto"/>
              <w:right w:val="single" w:sz="4" w:space="0" w:color="auto"/>
            </w:tcBorders>
          </w:tcPr>
          <w:p w14:paraId="1E7FB4A2" w14:textId="77777777" w:rsidR="004303EE" w:rsidRPr="00A8148C" w:rsidRDefault="004303EE" w:rsidP="00183E1E">
            <w:pPr>
              <w:rPr>
                <w:rFonts w:ascii="Helvetica Neue Light" w:hAnsi="Helvetica Neue Light"/>
                <w:b/>
              </w:rPr>
            </w:pPr>
            <w:r w:rsidRPr="00A8148C">
              <w:rPr>
                <w:rFonts w:ascii="Helvetica Neue Light" w:hAnsi="Helvetica Neue Light"/>
                <w:b/>
              </w:rPr>
              <w:t>CLO 3</w:t>
            </w:r>
          </w:p>
        </w:tc>
        <w:tc>
          <w:tcPr>
            <w:tcW w:w="1216" w:type="dxa"/>
            <w:tcBorders>
              <w:top w:val="single" w:sz="4" w:space="0" w:color="auto"/>
              <w:left w:val="single" w:sz="4" w:space="0" w:color="auto"/>
              <w:bottom w:val="single" w:sz="4" w:space="0" w:color="auto"/>
              <w:right w:val="single" w:sz="4" w:space="0" w:color="auto"/>
            </w:tcBorders>
          </w:tcPr>
          <w:p w14:paraId="244179FA"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7EF13E76"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07F6427C"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0D614E37"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69024C2D" w14:textId="77777777" w:rsidR="004303EE" w:rsidRPr="00A8148C" w:rsidRDefault="004303EE" w:rsidP="004303EE">
            <w:pP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18313D08" w14:textId="77777777" w:rsidR="004303EE" w:rsidRPr="00A8148C" w:rsidRDefault="004303EE" w:rsidP="00183E1E">
            <w:pPr>
              <w:jc w:val="center"/>
              <w:rPr>
                <w:rFonts w:ascii="Helvetica Neue Light" w:hAnsi="Helvetica Neue Light"/>
                <w:b/>
              </w:rPr>
            </w:pPr>
          </w:p>
        </w:tc>
      </w:tr>
      <w:tr w:rsidR="004303EE" w:rsidRPr="00A8148C" w14:paraId="3CC7FA1A" w14:textId="77777777" w:rsidTr="00183E1E">
        <w:tc>
          <w:tcPr>
            <w:tcW w:w="1098" w:type="dxa"/>
            <w:tcBorders>
              <w:top w:val="single" w:sz="4" w:space="0" w:color="auto"/>
              <w:left w:val="single" w:sz="4" w:space="0" w:color="auto"/>
              <w:bottom w:val="single" w:sz="4" w:space="0" w:color="auto"/>
              <w:right w:val="single" w:sz="4" w:space="0" w:color="auto"/>
            </w:tcBorders>
          </w:tcPr>
          <w:p w14:paraId="5C42C5A8" w14:textId="77777777" w:rsidR="004303EE" w:rsidRPr="00A8148C" w:rsidRDefault="004303EE" w:rsidP="00183E1E">
            <w:pPr>
              <w:rPr>
                <w:rFonts w:ascii="Helvetica Neue Light" w:hAnsi="Helvetica Neue Light"/>
                <w:b/>
              </w:rPr>
            </w:pPr>
            <w:r w:rsidRPr="00A8148C">
              <w:rPr>
                <w:rFonts w:ascii="Helvetica Neue Light" w:hAnsi="Helvetica Neue Light"/>
                <w:b/>
              </w:rPr>
              <w:t>CLO 4</w:t>
            </w:r>
          </w:p>
        </w:tc>
        <w:tc>
          <w:tcPr>
            <w:tcW w:w="1216" w:type="dxa"/>
            <w:tcBorders>
              <w:top w:val="single" w:sz="4" w:space="0" w:color="auto"/>
              <w:left w:val="single" w:sz="4" w:space="0" w:color="auto"/>
              <w:bottom w:val="single" w:sz="4" w:space="0" w:color="auto"/>
              <w:right w:val="single" w:sz="4" w:space="0" w:color="auto"/>
            </w:tcBorders>
          </w:tcPr>
          <w:p w14:paraId="08A5B878" w14:textId="19F95B90" w:rsidR="004303EE" w:rsidRPr="00A8148C" w:rsidRDefault="00FC00D1"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58A27F6D"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6CFF5C66"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1B88B329"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664DFA58" w14:textId="77777777"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5889E2A0" w14:textId="77777777" w:rsidR="004303EE" w:rsidRPr="00A8148C" w:rsidRDefault="004303EE" w:rsidP="00183E1E">
            <w:pPr>
              <w:jc w:val="center"/>
              <w:rPr>
                <w:rFonts w:ascii="Helvetica Neue Light" w:hAnsi="Helvetica Neue Light"/>
                <w:b/>
              </w:rPr>
            </w:pPr>
          </w:p>
        </w:tc>
      </w:tr>
      <w:tr w:rsidR="004303EE" w:rsidRPr="00A8148C" w14:paraId="67384003" w14:textId="77777777" w:rsidTr="00183E1E">
        <w:tc>
          <w:tcPr>
            <w:tcW w:w="1098" w:type="dxa"/>
            <w:tcBorders>
              <w:top w:val="single" w:sz="4" w:space="0" w:color="auto"/>
              <w:left w:val="single" w:sz="4" w:space="0" w:color="auto"/>
              <w:bottom w:val="single" w:sz="4" w:space="0" w:color="auto"/>
              <w:right w:val="single" w:sz="4" w:space="0" w:color="auto"/>
            </w:tcBorders>
          </w:tcPr>
          <w:p w14:paraId="5ED29973" w14:textId="77777777" w:rsidR="004303EE" w:rsidRPr="00A8148C" w:rsidRDefault="004303EE" w:rsidP="00183E1E">
            <w:pPr>
              <w:rPr>
                <w:rFonts w:ascii="Helvetica Neue Light" w:hAnsi="Helvetica Neue Light"/>
                <w:b/>
              </w:rPr>
            </w:pPr>
            <w:r w:rsidRPr="00A8148C">
              <w:rPr>
                <w:rFonts w:ascii="Helvetica Neue Light" w:hAnsi="Helvetica Neue Light"/>
                <w:b/>
              </w:rPr>
              <w:t>CLO 5</w:t>
            </w:r>
          </w:p>
        </w:tc>
        <w:tc>
          <w:tcPr>
            <w:tcW w:w="1216" w:type="dxa"/>
            <w:tcBorders>
              <w:top w:val="single" w:sz="4" w:space="0" w:color="auto"/>
              <w:left w:val="single" w:sz="4" w:space="0" w:color="auto"/>
              <w:bottom w:val="single" w:sz="4" w:space="0" w:color="auto"/>
              <w:right w:val="single" w:sz="4" w:space="0" w:color="auto"/>
            </w:tcBorders>
          </w:tcPr>
          <w:p w14:paraId="5055C118" w14:textId="0E3A5E22" w:rsidR="004303EE" w:rsidRPr="00A8148C" w:rsidRDefault="00FC00D1" w:rsidP="00183E1E">
            <w:pPr>
              <w:jc w:val="center"/>
              <w:rPr>
                <w:rFonts w:ascii="Helvetica Neue Light" w:hAnsi="Helvetica Neue Light"/>
                <w:b/>
              </w:rPr>
            </w:pPr>
            <w:r w:rsidRPr="00A8148C">
              <w:rPr>
                <w:rFonts w:ascii="Helvetica Neue Light" w:hAnsi="Helvetica Neue Light"/>
                <w:b/>
              </w:rPr>
              <w:t>X</w:t>
            </w:r>
          </w:p>
        </w:tc>
        <w:tc>
          <w:tcPr>
            <w:tcW w:w="1402" w:type="dxa"/>
            <w:tcBorders>
              <w:top w:val="single" w:sz="4" w:space="0" w:color="auto"/>
              <w:left w:val="single" w:sz="4" w:space="0" w:color="auto"/>
              <w:bottom w:val="single" w:sz="4" w:space="0" w:color="auto"/>
              <w:right w:val="single" w:sz="4" w:space="0" w:color="auto"/>
            </w:tcBorders>
          </w:tcPr>
          <w:p w14:paraId="04DD9A47" w14:textId="77777777" w:rsidR="004303EE" w:rsidRPr="00A8148C" w:rsidRDefault="004303EE" w:rsidP="00183E1E">
            <w:pPr>
              <w:jc w:val="center"/>
              <w:rPr>
                <w:rFonts w:ascii="Helvetica Neue Light" w:hAnsi="Helvetica Neue Light"/>
                <w:b/>
              </w:rPr>
            </w:pPr>
            <w:r w:rsidRPr="00A8148C">
              <w:rPr>
                <w:rFonts w:ascii="Helvetica Neue Light" w:hAnsi="Helvetica Neue Light"/>
                <w:b/>
              </w:rPr>
              <w:t>X</w:t>
            </w:r>
          </w:p>
        </w:tc>
        <w:tc>
          <w:tcPr>
            <w:tcW w:w="1324" w:type="dxa"/>
            <w:tcBorders>
              <w:top w:val="single" w:sz="4" w:space="0" w:color="auto"/>
              <w:left w:val="single" w:sz="4" w:space="0" w:color="auto"/>
              <w:bottom w:val="single" w:sz="4" w:space="0" w:color="auto"/>
              <w:right w:val="single" w:sz="4" w:space="0" w:color="auto"/>
            </w:tcBorders>
          </w:tcPr>
          <w:p w14:paraId="44744021"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3ACCFD84" w14:textId="77777777" w:rsidR="004303EE" w:rsidRPr="00A8148C" w:rsidRDefault="004303EE" w:rsidP="00183E1E">
            <w:pPr>
              <w:jc w:val="center"/>
              <w:rPr>
                <w:rFonts w:ascii="Helvetica Neue Light" w:hAnsi="Helvetica Neue Light"/>
                <w:b/>
              </w:rPr>
            </w:pPr>
          </w:p>
        </w:tc>
        <w:tc>
          <w:tcPr>
            <w:tcW w:w="1246" w:type="dxa"/>
            <w:tcBorders>
              <w:top w:val="single" w:sz="4" w:space="0" w:color="auto"/>
              <w:left w:val="single" w:sz="4" w:space="0" w:color="auto"/>
              <w:bottom w:val="single" w:sz="4" w:space="0" w:color="auto"/>
              <w:right w:val="single" w:sz="4" w:space="0" w:color="auto"/>
            </w:tcBorders>
          </w:tcPr>
          <w:p w14:paraId="65268E63" w14:textId="77777777" w:rsidR="004303EE" w:rsidRPr="00A8148C" w:rsidRDefault="004303EE" w:rsidP="00183E1E">
            <w:pPr>
              <w:jc w:val="center"/>
              <w:rPr>
                <w:rFonts w:ascii="Helvetica Neue Light" w:hAnsi="Helvetica Neue Light"/>
                <w:b/>
              </w:rPr>
            </w:pPr>
          </w:p>
        </w:tc>
        <w:tc>
          <w:tcPr>
            <w:tcW w:w="1324" w:type="dxa"/>
            <w:tcBorders>
              <w:top w:val="single" w:sz="4" w:space="0" w:color="auto"/>
              <w:left w:val="single" w:sz="4" w:space="0" w:color="auto"/>
              <w:bottom w:val="single" w:sz="4" w:space="0" w:color="auto"/>
              <w:right w:val="single" w:sz="4" w:space="0" w:color="auto"/>
            </w:tcBorders>
          </w:tcPr>
          <w:p w14:paraId="13315937" w14:textId="77777777" w:rsidR="004303EE" w:rsidRPr="00A8148C" w:rsidRDefault="004303EE" w:rsidP="00183E1E">
            <w:pPr>
              <w:jc w:val="center"/>
              <w:rPr>
                <w:rFonts w:ascii="Helvetica Neue Light" w:hAnsi="Helvetica Neue Light"/>
                <w:b/>
              </w:rPr>
            </w:pPr>
          </w:p>
        </w:tc>
      </w:tr>
    </w:tbl>
    <w:p w14:paraId="73FC934C" w14:textId="3735F843" w:rsidR="00067A28" w:rsidRPr="00C6746F" w:rsidRDefault="00251777" w:rsidP="00067A28">
      <w:pPr>
        <w:pStyle w:val="Heading2"/>
        <w:rPr>
          <w:rFonts w:ascii="Helvetica Neue" w:hAnsi="Helvetica Neue"/>
          <w:szCs w:val="24"/>
        </w:rPr>
      </w:pPr>
      <w:r w:rsidRPr="00C6746F">
        <w:rPr>
          <w:rFonts w:ascii="Helvetica Neue" w:hAnsi="Helvetica Neue"/>
          <w:szCs w:val="24"/>
        </w:rPr>
        <w:t>Text Books</w:t>
      </w:r>
      <w:r w:rsidR="00DF0F32">
        <w:rPr>
          <w:rFonts w:ascii="Helvetica Neue" w:hAnsi="Helvetica Neue"/>
          <w:szCs w:val="24"/>
        </w:rPr>
        <w:t>/Readings:</w:t>
      </w:r>
    </w:p>
    <w:p w14:paraId="4528FACC" w14:textId="450B3601" w:rsidR="00251777" w:rsidRPr="00A8148C" w:rsidRDefault="00A90EDE" w:rsidP="00604A5F">
      <w:p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 xml:space="preserve">There is no text that really corresponds to the material and focus of this course. However, </w:t>
      </w:r>
      <w:r w:rsidR="00251777" w:rsidRPr="00A8148C">
        <w:rPr>
          <w:rFonts w:ascii="Helvetica Neue Light" w:hAnsi="Helvetica Neue Light"/>
          <w:b/>
          <w:bCs/>
          <w:lang w:eastAsia="ko-KR"/>
        </w:rPr>
        <w:t xml:space="preserve">some recommended books </w:t>
      </w:r>
      <w:r w:rsidRPr="00A8148C">
        <w:rPr>
          <w:rFonts w:ascii="Helvetica Neue Light" w:hAnsi="Helvetica Neue Light"/>
          <w:b/>
          <w:bCs/>
          <w:lang w:eastAsia="ko-KR"/>
        </w:rPr>
        <w:t xml:space="preserve">for the class </w:t>
      </w:r>
      <w:r w:rsidR="00251777" w:rsidRPr="00A8148C">
        <w:rPr>
          <w:rFonts w:ascii="Helvetica Neue Light" w:hAnsi="Helvetica Neue Light"/>
          <w:b/>
          <w:bCs/>
          <w:lang w:eastAsia="ko-KR"/>
        </w:rPr>
        <w:t>are:</w:t>
      </w:r>
    </w:p>
    <w:p w14:paraId="4DD58CAE" w14:textId="77777777" w:rsidR="00D26EB4" w:rsidRPr="00A8148C" w:rsidRDefault="00D26EB4" w:rsidP="00604A5F">
      <w:pPr>
        <w:autoSpaceDE w:val="0"/>
        <w:autoSpaceDN w:val="0"/>
        <w:adjustRightInd w:val="0"/>
        <w:rPr>
          <w:rFonts w:ascii="Helvetica Neue Light" w:hAnsi="Helvetica Neue Light"/>
          <w:b/>
          <w:bCs/>
          <w:lang w:eastAsia="ko-KR"/>
        </w:rPr>
      </w:pPr>
    </w:p>
    <w:p w14:paraId="1482CB27" w14:textId="77777777" w:rsidR="00D26EB4" w:rsidRPr="00A8148C" w:rsidRDefault="00D26EB4"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Web Services, by Gustavo Alonso, Fabio Casati, Harumi Kuno and Vijay Machiraju (2003)</w:t>
      </w:r>
    </w:p>
    <w:p w14:paraId="0F010235" w14:textId="77777777" w:rsidR="0067330C" w:rsidRPr="00A8148C" w:rsidRDefault="00D26EB4"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Enterprise Integration Patterns, by Gregor Hohpe and Bobby Woolf</w:t>
      </w:r>
      <w:r w:rsidR="00C82A84" w:rsidRPr="00A8148C">
        <w:rPr>
          <w:rFonts w:ascii="Helvetica Neue Light" w:hAnsi="Helvetica Neue Light"/>
          <w:b/>
          <w:bCs/>
          <w:lang w:eastAsia="ko-KR"/>
        </w:rPr>
        <w:t xml:space="preserve"> (2003)</w:t>
      </w:r>
    </w:p>
    <w:p w14:paraId="50E85E9F" w14:textId="105F5885" w:rsidR="00251777" w:rsidRPr="00A8148C" w:rsidRDefault="0067330C" w:rsidP="009A2486">
      <w:pPr>
        <w:pStyle w:val="ListParagraph"/>
        <w:numPr>
          <w:ilvl w:val="0"/>
          <w:numId w:val="16"/>
        </w:numPr>
        <w:autoSpaceDE w:val="0"/>
        <w:autoSpaceDN w:val="0"/>
        <w:adjustRightInd w:val="0"/>
        <w:rPr>
          <w:rFonts w:ascii="Helvetica Neue Light" w:hAnsi="Helvetica Neue Light"/>
          <w:b/>
          <w:bCs/>
          <w:lang w:eastAsia="ko-KR"/>
        </w:rPr>
      </w:pPr>
      <w:r w:rsidRPr="00A8148C">
        <w:rPr>
          <w:rFonts w:ascii="Helvetica Neue Light" w:hAnsi="Helvetica Neue Light"/>
          <w:b/>
          <w:bCs/>
          <w:lang w:eastAsia="ko-KR"/>
        </w:rPr>
        <w:t>Restful Web Services, by Leonard Richardson, Sam Ruby and David Hansson (2007)</w:t>
      </w:r>
      <w:r w:rsidR="00251777" w:rsidRPr="00A8148C">
        <w:rPr>
          <w:rFonts w:ascii="Helvetica Neue Light" w:hAnsi="Helvetica Neue Light"/>
          <w:b/>
          <w:bCs/>
          <w:lang w:eastAsia="ko-KR"/>
        </w:rPr>
        <w:t xml:space="preserve"> </w:t>
      </w:r>
    </w:p>
    <w:p w14:paraId="1AAC2D89" w14:textId="5C103534" w:rsidR="00067A28" w:rsidRPr="00C6746F" w:rsidRDefault="00067A28" w:rsidP="00067A28">
      <w:pPr>
        <w:pStyle w:val="Heading2"/>
        <w:rPr>
          <w:rFonts w:ascii="Helvetica Neue" w:hAnsi="Helvetica Neue"/>
          <w:szCs w:val="24"/>
        </w:rPr>
      </w:pPr>
      <w:r w:rsidRPr="00C6746F">
        <w:rPr>
          <w:rFonts w:ascii="Helvetica Neue" w:hAnsi="Helvetica Neue"/>
          <w:szCs w:val="24"/>
        </w:rPr>
        <w:t>Classroom Protocol</w:t>
      </w:r>
      <w:r w:rsidR="00DF0F32">
        <w:rPr>
          <w:rFonts w:ascii="Helvetica Neue" w:hAnsi="Helvetica Neue"/>
          <w:szCs w:val="24"/>
        </w:rPr>
        <w:t>:</w:t>
      </w:r>
    </w:p>
    <w:p w14:paraId="5A5BA660" w14:textId="6A21B8F1" w:rsidR="00067A28" w:rsidRPr="00A8148C" w:rsidRDefault="00FE53A6" w:rsidP="00067A28">
      <w:pPr>
        <w:pStyle w:val="Normalnumbered"/>
        <w:numPr>
          <w:ilvl w:val="0"/>
          <w:numId w:val="0"/>
        </w:numPr>
        <w:rPr>
          <w:rFonts w:ascii="Helvetica Neue Light" w:hAnsi="Helvetica Neue Light" w:cs="Verdana"/>
          <w:b/>
        </w:rPr>
      </w:pPr>
      <w:r w:rsidRPr="00A8148C">
        <w:rPr>
          <w:rFonts w:ascii="Helvetica Neue Light" w:hAnsi="Helvetica Neue Light" w:cs="Verdana"/>
          <w:b/>
        </w:rPr>
        <w:t xml:space="preserve">This course consists of a single lecture per </w:t>
      </w:r>
      <w:r w:rsidR="00067A28" w:rsidRPr="00A8148C">
        <w:rPr>
          <w:rFonts w:ascii="Helvetica Neue Light" w:hAnsi="Helvetica Neue Light" w:cs="Verdana"/>
          <w:b/>
        </w:rPr>
        <w:t xml:space="preserve">week.  In-class </w:t>
      </w:r>
      <w:r w:rsidRPr="00A8148C">
        <w:rPr>
          <w:rFonts w:ascii="Helvetica Neue Light" w:hAnsi="Helvetica Neue Light" w:cs="Verdana"/>
          <w:b/>
        </w:rPr>
        <w:t>activities including hands-on labs</w:t>
      </w:r>
      <w:r w:rsidR="00067A28" w:rsidRPr="00A8148C">
        <w:rPr>
          <w:rFonts w:ascii="Helvetica Neue Light" w:hAnsi="Helvetica Neue Light" w:cs="Verdana"/>
          <w:b/>
        </w:rPr>
        <w:t xml:space="preserve"> will be given to encourage attendance.</w:t>
      </w:r>
      <w:r w:rsidR="00DB60FA" w:rsidRPr="00A8148C">
        <w:rPr>
          <w:rFonts w:ascii="Helvetica Neue Light" w:hAnsi="Helvetica Neue Light" w:cs="Verdana"/>
          <w:b/>
        </w:rPr>
        <w:t xml:space="preserve"> You are encouraged to consult with me on your group project to make sure it is successful.</w:t>
      </w:r>
    </w:p>
    <w:p w14:paraId="090AA744" w14:textId="22605659" w:rsidR="00067A28" w:rsidRPr="00C6746F" w:rsidRDefault="00067A28" w:rsidP="00067A28">
      <w:pPr>
        <w:pStyle w:val="Heading2"/>
        <w:rPr>
          <w:rFonts w:ascii="Helvetica Neue" w:hAnsi="Helvetica Neue"/>
          <w:szCs w:val="24"/>
        </w:rPr>
      </w:pPr>
      <w:r w:rsidRPr="00C6746F">
        <w:rPr>
          <w:rFonts w:ascii="Helvetica Neue" w:hAnsi="Helvetica Neue"/>
          <w:szCs w:val="24"/>
        </w:rPr>
        <w:t>Dropping and Adding</w:t>
      </w:r>
      <w:r w:rsidR="00DF0F32">
        <w:rPr>
          <w:rFonts w:ascii="Helvetica Neue" w:hAnsi="Helvetica Neue"/>
          <w:szCs w:val="24"/>
        </w:rPr>
        <w:t>:</w:t>
      </w:r>
    </w:p>
    <w:p w14:paraId="78BF8EE0" w14:textId="580E0C51" w:rsidR="00067A28" w:rsidRPr="00A8148C" w:rsidRDefault="00067A28" w:rsidP="00067A28">
      <w:pPr>
        <w:rPr>
          <w:rFonts w:ascii="Helvetica Neue Light" w:hAnsi="Helvetica Neue Light"/>
          <w:b/>
        </w:rPr>
      </w:pPr>
      <w:r w:rsidRPr="00A8148C">
        <w:rPr>
          <w:rFonts w:ascii="Helvetica Neue Light" w:hAnsi="Helvetica Neue Light"/>
          <w:b/>
        </w:rPr>
        <w:t xml:space="preserve">Students are responsible for understanding the policies and procedures about add/drops, academic renewal, etc. Information on add/drops </w:t>
      </w:r>
      <w:r w:rsidR="00573539" w:rsidRPr="00A8148C">
        <w:rPr>
          <w:rFonts w:ascii="Helvetica Neue Light" w:hAnsi="Helvetica Neue Light"/>
          <w:b/>
        </w:rPr>
        <w:t>is</w:t>
      </w:r>
      <w:r w:rsidRPr="00A8148C">
        <w:rPr>
          <w:rFonts w:ascii="Helvetica Neue Light" w:hAnsi="Helvetica Neue Light"/>
          <w:b/>
        </w:rPr>
        <w:t xml:space="preserve"> available at </w:t>
      </w:r>
      <w:hyperlink r:id="rId9" w:history="1">
        <w:r w:rsidRPr="00A8148C">
          <w:rPr>
            <w:rStyle w:val="Hyperlink"/>
            <w:rFonts w:ascii="Helvetica Neue Light" w:hAnsi="Helvetica Neue Light"/>
            <w:b/>
          </w:rPr>
          <w:t>http://info.sjsu.edu/web-dbgen/narr/soc-fall/rec-298.html</w:t>
        </w:r>
      </w:hyperlink>
      <w:r w:rsidRPr="00A8148C">
        <w:rPr>
          <w:rFonts w:ascii="Helvetica Neue Light" w:hAnsi="Helvetica Neue Light"/>
          <w:b/>
        </w:rPr>
        <w:t xml:space="preserve">. Information about late drop is available at </w:t>
      </w:r>
      <w:hyperlink r:id="rId10" w:history="1">
        <w:r w:rsidRPr="00A8148C">
          <w:rPr>
            <w:rStyle w:val="Hyperlink"/>
            <w:rFonts w:ascii="Helvetica Neue Light" w:hAnsi="Helvetica Neue Light"/>
            <w:b/>
          </w:rPr>
          <w:t>http://www.sjsu.edu/sac/advising/latedrops/policy/</w:t>
        </w:r>
      </w:hyperlink>
      <w:r w:rsidRPr="00A8148C">
        <w:rPr>
          <w:rFonts w:ascii="Helvetica Neue Light" w:hAnsi="Helvetica Neue Light"/>
          <w:b/>
        </w:rPr>
        <w:t xml:space="preserve">. Students should be aware of the current deadlines and penalties for adding and dropping classes. </w:t>
      </w:r>
    </w:p>
    <w:p w14:paraId="67D929E6" w14:textId="00A43ABF" w:rsidR="00067A28" w:rsidRPr="00C6746F" w:rsidRDefault="00EC2809" w:rsidP="00067A28">
      <w:pPr>
        <w:pStyle w:val="Heading2"/>
        <w:rPr>
          <w:rFonts w:ascii="Helvetica Neue" w:hAnsi="Helvetica Neue"/>
          <w:szCs w:val="24"/>
        </w:rPr>
      </w:pPr>
      <w:r w:rsidRPr="00C6746F">
        <w:rPr>
          <w:rFonts w:ascii="Helvetica Neue" w:hAnsi="Helvetica Neue"/>
          <w:szCs w:val="24"/>
        </w:rPr>
        <w:t xml:space="preserve">Assignments and </w:t>
      </w:r>
      <w:r w:rsidR="00067A28" w:rsidRPr="00C6746F">
        <w:rPr>
          <w:rFonts w:ascii="Helvetica Neue" w:hAnsi="Helvetica Neue"/>
          <w:szCs w:val="24"/>
        </w:rPr>
        <w:t>Grading Policy</w:t>
      </w:r>
      <w:r w:rsidR="00DF0F32">
        <w:rPr>
          <w:rFonts w:ascii="Helvetica Neue" w:hAnsi="Helvetica Neue"/>
          <w:szCs w:val="24"/>
        </w:rPr>
        <w:t>:</w:t>
      </w:r>
    </w:p>
    <w:p w14:paraId="1DBFEF25" w14:textId="174AC3D1" w:rsidR="008E1673" w:rsidRPr="00A8148C" w:rsidRDefault="00067A28" w:rsidP="00067A28">
      <w:pPr>
        <w:autoSpaceDE w:val="0"/>
        <w:jc w:val="both"/>
        <w:rPr>
          <w:rFonts w:ascii="Helvetica Neue Light" w:eastAsiaTheme="minorEastAsia" w:hAnsi="Helvetica Neue Light" w:cs="TimesNewRomanPSMT"/>
          <w:b/>
          <w:lang w:eastAsia="ko-KR"/>
        </w:rPr>
      </w:pPr>
      <w:r w:rsidRPr="00A8148C">
        <w:rPr>
          <w:rFonts w:ascii="Helvetica Neue Light" w:eastAsia="TimesNewRomanPSMT" w:hAnsi="Helvetica Neue Light" w:cs="TimesNewRomanPSMT"/>
          <w:b/>
        </w:rPr>
        <w:t xml:space="preserve">Your final grade will be based on </w:t>
      </w:r>
      <w:r w:rsidR="008A2B16" w:rsidRPr="00A8148C">
        <w:rPr>
          <w:rFonts w:ascii="Helvetica Neue Light" w:eastAsia="TimesNewRomanPSMT" w:hAnsi="Helvetica Neue Light" w:cs="TimesNewRomanPSMT"/>
          <w:b/>
        </w:rPr>
        <w:t xml:space="preserve">labs, </w:t>
      </w:r>
      <w:r w:rsidRPr="00A8148C">
        <w:rPr>
          <w:rFonts w:ascii="Helvetica Neue Light" w:eastAsia="TimesNewRomanPSMT" w:hAnsi="Helvetica Neue Light" w:cs="TimesNewRomanPSMT"/>
          <w:b/>
        </w:rPr>
        <w:t>assignments, project, exams, and class participation. Th</w:t>
      </w:r>
      <w:r w:rsidR="00195FE4" w:rsidRPr="00A8148C">
        <w:rPr>
          <w:rFonts w:ascii="Helvetica Neue Light" w:eastAsia="TimesNewRomanPSMT" w:hAnsi="Helvetica Neue Light" w:cs="TimesNewRomanPSMT"/>
          <w:b/>
        </w:rPr>
        <w:t>ese will be weighted as follows:</w:t>
      </w:r>
      <w:r w:rsidRPr="00A8148C">
        <w:rPr>
          <w:rFonts w:ascii="Helvetica Neue Light" w:eastAsia="TimesNewRomanPSMT" w:hAnsi="Helvetica Neue Light" w:cs="TimesNewRomanPSMT"/>
          <w:b/>
        </w:rPr>
        <w:t xml:space="preserve"> </w:t>
      </w:r>
    </w:p>
    <w:p w14:paraId="561D2B8F" w14:textId="359CBA92" w:rsidR="00067A28" w:rsidRPr="00EC2560" w:rsidRDefault="00EC2560" w:rsidP="00067A28">
      <w:pPr>
        <w:autoSpaceDE w:val="0"/>
        <w:jc w:val="both"/>
        <w:rPr>
          <w:rFonts w:ascii="Helvetica Neue Light" w:eastAsia="TimesNewRomanPSMT" w:hAnsi="Helvetica Neue Light" w:cs="TimesNewRomanPSMT"/>
          <w:b/>
          <w:vertAlign w:val="subscript"/>
        </w:rPr>
      </w:pPr>
      <w:r>
        <w:rPr>
          <w:rFonts w:ascii="Helvetica Neue Light" w:eastAsia="TimesNewRomanPSMT" w:hAnsi="Helvetica Neue Light" w:cs="TimesNewRomanPSMT"/>
          <w:b/>
          <w:vertAlign w:val="subscript"/>
        </w:rPr>
        <w:softHyphen/>
      </w:r>
      <w:r>
        <w:rPr>
          <w:rFonts w:ascii="Helvetica Neue Light" w:eastAsia="TimesNewRomanPSMT" w:hAnsi="Helvetica Neue Light" w:cs="TimesNewRomanPSMT"/>
          <w:b/>
          <w:vertAlign w:val="subscript"/>
        </w:rPr>
        <w:softHyphen/>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084"/>
        <w:gridCol w:w="1918"/>
      </w:tblGrid>
      <w:tr w:rsidR="00110BF8" w:rsidRPr="00A8148C" w14:paraId="26AA5A31" w14:textId="77777777" w:rsidTr="002C0A8C">
        <w:tc>
          <w:tcPr>
            <w:tcW w:w="5084" w:type="dxa"/>
            <w:tcBorders>
              <w:top w:val="single" w:sz="1" w:space="0" w:color="000000"/>
              <w:left w:val="single" w:sz="1" w:space="0" w:color="000000"/>
              <w:bottom w:val="single" w:sz="1" w:space="0" w:color="000000"/>
            </w:tcBorders>
          </w:tcPr>
          <w:p w14:paraId="381CDF72" w14:textId="536A2D36" w:rsidR="00110BF8" w:rsidRPr="00A8148C" w:rsidRDefault="002C0A8C" w:rsidP="008E1673">
            <w:pPr>
              <w:pStyle w:val="TableContents"/>
              <w:snapToGrid w:val="0"/>
              <w:spacing w:before="2" w:after="2"/>
              <w:rPr>
                <w:rFonts w:ascii="Helvetica Neue Light" w:eastAsia="TimesNewRomanPSMT" w:hAnsi="Helvetica Neue Light" w:cs="TimesNewRomanPSMT"/>
                <w:b/>
              </w:rPr>
            </w:pPr>
            <w:r>
              <w:rPr>
                <w:rFonts w:ascii="Helvetica Neue Light" w:eastAsia="TimesNewRomanPSMT" w:hAnsi="Helvetica Neue Light" w:cs="TimesNewRomanPSMT"/>
                <w:b/>
              </w:rPr>
              <w:t>Pop Quizzes</w:t>
            </w:r>
            <w:r w:rsidR="006731C9">
              <w:rPr>
                <w:rFonts w:ascii="Helvetica Neue Light" w:eastAsia="TimesNewRomanPSMT" w:hAnsi="Helvetica Neue Light" w:cs="TimesNewRomanPSMT"/>
                <w:b/>
              </w:rPr>
              <w:t xml:space="preserve"> Weightage</w:t>
            </w:r>
          </w:p>
        </w:tc>
        <w:tc>
          <w:tcPr>
            <w:tcW w:w="1918" w:type="dxa"/>
            <w:tcBorders>
              <w:top w:val="single" w:sz="1" w:space="0" w:color="000000"/>
              <w:left w:val="single" w:sz="1" w:space="0" w:color="000000"/>
              <w:bottom w:val="single" w:sz="1" w:space="0" w:color="000000"/>
              <w:right w:val="single" w:sz="1" w:space="0" w:color="000000"/>
            </w:tcBorders>
          </w:tcPr>
          <w:p w14:paraId="46B4F1BA" w14:textId="18327B01" w:rsidR="00110BF8" w:rsidRPr="00A8148C" w:rsidRDefault="002C0A8C" w:rsidP="008E1673">
            <w:pPr>
              <w:pStyle w:val="TableContents"/>
              <w:snapToGrid w:val="0"/>
              <w:spacing w:before="2" w:after="2"/>
              <w:rPr>
                <w:rFonts w:ascii="Helvetica Neue Light" w:eastAsia="TimesNewRomanPSMT" w:hAnsi="Helvetica Neue Light" w:cs="TimesNewRomanPSMT"/>
                <w:b/>
              </w:rPr>
            </w:pPr>
            <w:r>
              <w:rPr>
                <w:rFonts w:ascii="Helvetica Neue Light" w:eastAsiaTheme="minorEastAsia" w:hAnsi="Helvetica Neue Light" w:cs="TimesNewRomanPSMT"/>
                <w:b/>
                <w:lang w:eastAsia="ko-KR"/>
              </w:rPr>
              <w:t>5</w:t>
            </w:r>
            <w:r w:rsidR="00110BF8" w:rsidRPr="00A8148C">
              <w:rPr>
                <w:rFonts w:ascii="Helvetica Neue Light" w:eastAsia="TimesNewRomanPSMT" w:hAnsi="Helvetica Neue Light" w:cs="TimesNewRomanPSMT"/>
                <w:b/>
              </w:rPr>
              <w:t>%</w:t>
            </w:r>
          </w:p>
        </w:tc>
      </w:tr>
      <w:tr w:rsidR="00110BF8" w:rsidRPr="00A8148C" w14:paraId="79C05941" w14:textId="77777777" w:rsidTr="002C0A8C">
        <w:tc>
          <w:tcPr>
            <w:tcW w:w="5084" w:type="dxa"/>
            <w:tcBorders>
              <w:left w:val="single" w:sz="1" w:space="0" w:color="000000"/>
              <w:bottom w:val="single" w:sz="1" w:space="0" w:color="000000"/>
            </w:tcBorders>
          </w:tcPr>
          <w:p w14:paraId="7052D9AC" w14:textId="4149E7BA" w:rsidR="00110BF8" w:rsidRPr="00A8148C" w:rsidRDefault="002C0A8C" w:rsidP="008E1673">
            <w:pPr>
              <w:pStyle w:val="TableContents"/>
              <w:snapToGrid w:val="0"/>
              <w:rPr>
                <w:rFonts w:ascii="Helvetica Neue Light" w:eastAsiaTheme="minorEastAsia" w:hAnsi="Helvetica Neue Light" w:cs="TimesNewRomanPSMT"/>
                <w:b/>
                <w:lang w:eastAsia="ko-KR"/>
              </w:rPr>
            </w:pPr>
            <w:r>
              <w:rPr>
                <w:rFonts w:ascii="Helvetica Neue Light" w:eastAsia="TimesNewRomanPSMT" w:hAnsi="Helvetica Neue Light" w:cs="TimesNewRomanPSMT"/>
                <w:b/>
              </w:rPr>
              <w:t>Labs</w:t>
            </w:r>
            <w:r w:rsidR="006731C9">
              <w:rPr>
                <w:rFonts w:ascii="Helvetica Neue Light" w:eastAsia="TimesNewRomanPSMT" w:hAnsi="Helvetica Neue Light" w:cs="TimesNewRomanPSMT"/>
                <w:b/>
              </w:rPr>
              <w:t xml:space="preserve"> Weightage</w:t>
            </w:r>
          </w:p>
        </w:tc>
        <w:tc>
          <w:tcPr>
            <w:tcW w:w="1918" w:type="dxa"/>
            <w:tcBorders>
              <w:left w:val="single" w:sz="1" w:space="0" w:color="000000"/>
              <w:bottom w:val="single" w:sz="1" w:space="0" w:color="000000"/>
              <w:right w:val="single" w:sz="1" w:space="0" w:color="000000"/>
            </w:tcBorders>
          </w:tcPr>
          <w:p w14:paraId="35758D74" w14:textId="51155E07" w:rsidR="00110BF8"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5</w:t>
            </w:r>
            <w:r w:rsidR="00110BF8" w:rsidRPr="00A8148C">
              <w:rPr>
                <w:rFonts w:ascii="Helvetica Neue Light" w:eastAsia="TimesNewRomanPSMT" w:hAnsi="Helvetica Neue Light" w:cs="TimesNewRomanPSMT"/>
                <w:b/>
              </w:rPr>
              <w:t>%</w:t>
            </w:r>
          </w:p>
        </w:tc>
      </w:tr>
      <w:tr w:rsidR="00110BF8" w:rsidRPr="00A8148C" w14:paraId="7CE8B17A" w14:textId="77777777" w:rsidTr="002C0A8C">
        <w:tc>
          <w:tcPr>
            <w:tcW w:w="5084" w:type="dxa"/>
            <w:tcBorders>
              <w:left w:val="single" w:sz="1" w:space="0" w:color="000000"/>
              <w:bottom w:val="single" w:sz="4" w:space="0" w:color="auto"/>
            </w:tcBorders>
          </w:tcPr>
          <w:p w14:paraId="632D02B4" w14:textId="73FCA9A8" w:rsidR="00110BF8" w:rsidRPr="00A8148C" w:rsidRDefault="002C0A8C" w:rsidP="008E1673">
            <w:pPr>
              <w:pStyle w:val="TableContents"/>
              <w:snapToGrid w:val="0"/>
              <w:rPr>
                <w:rFonts w:ascii="Helvetica Neue Light" w:eastAsiaTheme="minorEastAsia" w:hAnsi="Helvetica Neue Light" w:cs="TimesNewRomanPSMT"/>
                <w:b/>
                <w:lang w:eastAsia="ko-KR"/>
              </w:rPr>
            </w:pPr>
            <w:r>
              <w:rPr>
                <w:rFonts w:ascii="Helvetica Neue Light" w:eastAsiaTheme="minorEastAsia" w:hAnsi="Helvetica Neue Light" w:cs="TimesNewRomanPSMT"/>
                <w:b/>
                <w:lang w:eastAsia="ko-KR"/>
              </w:rPr>
              <w:t>Assignments</w:t>
            </w:r>
            <w:r w:rsidR="006731C9">
              <w:rPr>
                <w:rFonts w:ascii="Helvetica Neue Light" w:eastAsiaTheme="minorEastAsia" w:hAnsi="Helvetica Neue Light" w:cs="TimesNewRomanPSMT"/>
                <w:b/>
                <w:lang w:eastAsia="ko-KR"/>
              </w:rPr>
              <w:t xml:space="preserve"> </w:t>
            </w:r>
            <w:r w:rsidR="006731C9">
              <w:rPr>
                <w:rFonts w:ascii="Helvetica Neue Light" w:eastAsia="TimesNewRomanPSMT" w:hAnsi="Helvetica Neue Light" w:cs="TimesNewRomanPSMT"/>
                <w:b/>
              </w:rPr>
              <w:t>Weightage</w:t>
            </w:r>
          </w:p>
        </w:tc>
        <w:tc>
          <w:tcPr>
            <w:tcW w:w="1918" w:type="dxa"/>
            <w:tcBorders>
              <w:left w:val="single" w:sz="1" w:space="0" w:color="000000"/>
              <w:bottom w:val="single" w:sz="4" w:space="0" w:color="auto"/>
              <w:right w:val="single" w:sz="1" w:space="0" w:color="000000"/>
            </w:tcBorders>
          </w:tcPr>
          <w:p w14:paraId="50CDA967" w14:textId="7BACDF6E" w:rsidR="00110BF8"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heme="minorEastAsia" w:hAnsi="Helvetica Neue Light" w:cs="TimesNewRomanPSMT"/>
                <w:b/>
                <w:lang w:eastAsia="ko-KR"/>
              </w:rPr>
              <w:t>3</w:t>
            </w:r>
            <w:r w:rsidR="00110BF8" w:rsidRPr="00A8148C">
              <w:rPr>
                <w:rFonts w:ascii="Helvetica Neue Light" w:eastAsia="TimesNewRomanPSMT" w:hAnsi="Helvetica Neue Light" w:cs="TimesNewRomanPSMT"/>
                <w:b/>
              </w:rPr>
              <w:t>0%</w:t>
            </w:r>
          </w:p>
        </w:tc>
      </w:tr>
      <w:tr w:rsidR="002C0A8C" w:rsidRPr="00A8148C" w14:paraId="55168B7A" w14:textId="77777777" w:rsidTr="002C0A8C">
        <w:tc>
          <w:tcPr>
            <w:tcW w:w="5084" w:type="dxa"/>
            <w:tcBorders>
              <w:top w:val="single" w:sz="4" w:space="0" w:color="auto"/>
              <w:left w:val="single" w:sz="4" w:space="0" w:color="auto"/>
              <w:bottom w:val="single" w:sz="4" w:space="0" w:color="auto"/>
              <w:right w:val="single" w:sz="4" w:space="0" w:color="auto"/>
            </w:tcBorders>
          </w:tcPr>
          <w:p w14:paraId="05ED8617" w14:textId="4B1CF17F"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Class Project</w:t>
            </w:r>
            <w:r w:rsidR="006731C9">
              <w:rPr>
                <w:rFonts w:ascii="Helvetica Neue Light" w:eastAsia="TimesNewRomanPSMT" w:hAnsi="Helvetica Neue Light" w:cs="TimesNewRomanPSMT"/>
                <w:b/>
              </w:rPr>
              <w:t xml:space="preserve"> Weightage</w:t>
            </w:r>
          </w:p>
        </w:tc>
        <w:tc>
          <w:tcPr>
            <w:tcW w:w="1918" w:type="dxa"/>
            <w:tcBorders>
              <w:top w:val="single" w:sz="4" w:space="0" w:color="auto"/>
              <w:left w:val="single" w:sz="4" w:space="0" w:color="auto"/>
              <w:bottom w:val="single" w:sz="4" w:space="0" w:color="auto"/>
              <w:right w:val="single" w:sz="4" w:space="0" w:color="auto"/>
            </w:tcBorders>
          </w:tcPr>
          <w:p w14:paraId="043DE212" w14:textId="200FD5A4"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r w:rsidR="002C0A8C" w:rsidRPr="00A8148C" w14:paraId="1E3975E8" w14:textId="77777777" w:rsidTr="002C0A8C">
        <w:tc>
          <w:tcPr>
            <w:tcW w:w="5084" w:type="dxa"/>
            <w:tcBorders>
              <w:top w:val="single" w:sz="4" w:space="0" w:color="auto"/>
              <w:left w:val="single" w:sz="4" w:space="0" w:color="auto"/>
              <w:bottom w:val="single" w:sz="4" w:space="0" w:color="auto"/>
              <w:right w:val="single" w:sz="4" w:space="0" w:color="auto"/>
            </w:tcBorders>
          </w:tcPr>
          <w:p w14:paraId="5DE3E3B0" w14:textId="569135FE"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Mid-term</w:t>
            </w:r>
            <w:r w:rsidRPr="00A8148C">
              <w:rPr>
                <w:rFonts w:ascii="Helvetica Neue Light" w:eastAsia="TimesNewRomanPSMT" w:hAnsi="Helvetica Neue Light" w:cs="TimesNewRomanPSMT"/>
                <w:b/>
              </w:rPr>
              <w:t xml:space="preserve"> Exam</w:t>
            </w:r>
            <w:r w:rsidR="006731C9">
              <w:rPr>
                <w:rFonts w:ascii="Helvetica Neue Light" w:eastAsia="TimesNewRomanPSMT" w:hAnsi="Helvetica Neue Light" w:cs="TimesNewRomanPSMT"/>
                <w:b/>
              </w:rPr>
              <w:t xml:space="preserve"> Weightage</w:t>
            </w:r>
          </w:p>
        </w:tc>
        <w:tc>
          <w:tcPr>
            <w:tcW w:w="1918" w:type="dxa"/>
            <w:tcBorders>
              <w:top w:val="single" w:sz="4" w:space="0" w:color="auto"/>
              <w:left w:val="single" w:sz="4" w:space="0" w:color="auto"/>
              <w:bottom w:val="single" w:sz="4" w:space="0" w:color="auto"/>
              <w:right w:val="single" w:sz="4" w:space="0" w:color="auto"/>
            </w:tcBorders>
          </w:tcPr>
          <w:p w14:paraId="0AA2AFA8" w14:textId="4A6AF4E2"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r w:rsidR="002C0A8C" w:rsidRPr="00A8148C" w14:paraId="4239354B" w14:textId="77777777" w:rsidTr="002C0A8C">
        <w:tc>
          <w:tcPr>
            <w:tcW w:w="5084" w:type="dxa"/>
            <w:tcBorders>
              <w:top w:val="single" w:sz="4" w:space="0" w:color="auto"/>
              <w:left w:val="single" w:sz="4" w:space="0" w:color="auto"/>
              <w:bottom w:val="single" w:sz="4" w:space="0" w:color="auto"/>
              <w:right w:val="single" w:sz="4" w:space="0" w:color="auto"/>
            </w:tcBorders>
          </w:tcPr>
          <w:p w14:paraId="12507A5E" w14:textId="1B282C62" w:rsidR="002C0A8C" w:rsidRPr="00A8148C" w:rsidRDefault="002C0A8C" w:rsidP="008E1673">
            <w:pPr>
              <w:pStyle w:val="TableContents"/>
              <w:snapToGrid w:val="0"/>
              <w:rPr>
                <w:rFonts w:ascii="Helvetica Neue Light" w:eastAsia="TimesNewRomanPSMT" w:hAnsi="Helvetica Neue Light" w:cs="TimesNewRomanPSMT"/>
                <w:b/>
              </w:rPr>
            </w:pPr>
            <w:r w:rsidRPr="00A8148C">
              <w:rPr>
                <w:rFonts w:ascii="Helvetica Neue Light" w:eastAsia="TimesNewRomanPSMT" w:hAnsi="Helvetica Neue Light" w:cs="TimesNewRomanPSMT"/>
                <w:b/>
              </w:rPr>
              <w:t>Final Exam</w:t>
            </w:r>
            <w:r w:rsidR="006731C9">
              <w:rPr>
                <w:rFonts w:ascii="Helvetica Neue Light" w:eastAsia="TimesNewRomanPSMT" w:hAnsi="Helvetica Neue Light" w:cs="TimesNewRomanPSMT"/>
                <w:b/>
              </w:rPr>
              <w:t xml:space="preserve"> Weightage</w:t>
            </w:r>
          </w:p>
        </w:tc>
        <w:tc>
          <w:tcPr>
            <w:tcW w:w="1918" w:type="dxa"/>
            <w:tcBorders>
              <w:top w:val="single" w:sz="4" w:space="0" w:color="auto"/>
              <w:left w:val="single" w:sz="4" w:space="0" w:color="auto"/>
              <w:bottom w:val="single" w:sz="4" w:space="0" w:color="auto"/>
              <w:right w:val="single" w:sz="4" w:space="0" w:color="auto"/>
            </w:tcBorders>
          </w:tcPr>
          <w:p w14:paraId="3473315B" w14:textId="5ECDD2FF" w:rsidR="002C0A8C" w:rsidRPr="00A8148C" w:rsidRDefault="002C0A8C" w:rsidP="008E1673">
            <w:pPr>
              <w:pStyle w:val="TableContents"/>
              <w:snapToGrid w:val="0"/>
              <w:rPr>
                <w:rFonts w:ascii="Helvetica Neue Light" w:eastAsia="TimesNewRomanPSMT" w:hAnsi="Helvetica Neue Light" w:cs="TimesNewRomanPSMT"/>
                <w:b/>
              </w:rPr>
            </w:pPr>
            <w:r>
              <w:rPr>
                <w:rFonts w:ascii="Helvetica Neue Light" w:eastAsia="TimesNewRomanPSMT" w:hAnsi="Helvetica Neue Light" w:cs="TimesNewRomanPSMT"/>
                <w:b/>
              </w:rPr>
              <w:t>2</w:t>
            </w:r>
            <w:r w:rsidRPr="00A8148C">
              <w:rPr>
                <w:rFonts w:ascii="Helvetica Neue Light" w:eastAsia="TimesNewRomanPSMT" w:hAnsi="Helvetica Neue Light" w:cs="TimesNewRomanPSMT"/>
                <w:b/>
              </w:rPr>
              <w:t>0%</w:t>
            </w:r>
          </w:p>
        </w:tc>
      </w:tr>
    </w:tbl>
    <w:p w14:paraId="5CF1B756" w14:textId="4A30DCEE" w:rsidR="00067A28" w:rsidRPr="00A8148C" w:rsidRDefault="002C0A8C" w:rsidP="00067A28">
      <w:pPr>
        <w:autoSpaceDE w:val="0"/>
        <w:jc w:val="both"/>
        <w:rPr>
          <w:rFonts w:ascii="Helvetica Neue Light" w:hAnsi="Helvetica Neue Light" w:cs="Tahoma"/>
          <w:b/>
        </w:rPr>
      </w:pPr>
      <w:r>
        <w:rPr>
          <w:rFonts w:ascii="Helvetica Neue Light" w:hAnsi="Helvetica Neue Light" w:cs="Tahoma"/>
          <w:b/>
        </w:rPr>
        <w:tab/>
      </w:r>
      <w:r>
        <w:rPr>
          <w:rFonts w:ascii="Helvetica Neue Light" w:hAnsi="Helvetica Neue Light" w:cs="Tahoma"/>
          <w:b/>
        </w:rPr>
        <w:tab/>
      </w:r>
      <w:r>
        <w:rPr>
          <w:rFonts w:ascii="Helvetica Neue Light" w:hAnsi="Helvetica Neue Light" w:cs="Tahoma"/>
          <w:b/>
        </w:rPr>
        <w:tab/>
      </w:r>
    </w:p>
    <w:p w14:paraId="2032B7A0" w14:textId="77777777" w:rsidR="00C2676F" w:rsidRPr="00A8148C" w:rsidRDefault="00C2676F" w:rsidP="00C2676F">
      <w:pPr>
        <w:widowControl w:val="0"/>
        <w:tabs>
          <w:tab w:val="left" w:pos="720"/>
        </w:tabs>
        <w:suppressAutoHyphens/>
        <w:autoSpaceDE w:val="0"/>
        <w:ind w:left="720"/>
        <w:jc w:val="both"/>
        <w:rPr>
          <w:rFonts w:ascii="Helvetica Neue Light" w:eastAsia="TimesNewRomanPSMT" w:hAnsi="Helvetica Neue Light" w:cs="TimesNewRomanPSMT"/>
          <w:b/>
        </w:rPr>
      </w:pPr>
    </w:p>
    <w:p w14:paraId="60FF8004" w14:textId="77777777" w:rsidR="00EC2809" w:rsidRPr="00A8148C" w:rsidRDefault="00EC2809"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rPr>
        <w:t>There will be no make-up exam. Absence from the scheduled final exam will result in a failing grade in the course unless documented reasons are submitted to the instructor and receiving a written approval from the instructor before the exam.</w:t>
      </w:r>
    </w:p>
    <w:p w14:paraId="44DEF205" w14:textId="77777777" w:rsidR="00EC2809" w:rsidRPr="00A8148C" w:rsidRDefault="00EC2809" w:rsidP="00EC2809">
      <w:pPr>
        <w:autoSpaceDE w:val="0"/>
        <w:jc w:val="both"/>
        <w:rPr>
          <w:rFonts w:ascii="Helvetica Neue Light" w:eastAsia="TimesNewRomanPSMT" w:hAnsi="Helvetica Neue Light" w:cs="TimesNewRomanPSMT"/>
          <w:b/>
        </w:rPr>
      </w:pPr>
    </w:p>
    <w:p w14:paraId="797EBA78" w14:textId="103A4B1D" w:rsidR="00C2676F" w:rsidRPr="00A8148C" w:rsidRDefault="00C2676F"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bCs/>
        </w:rPr>
        <w:t>Hands-on Labs</w:t>
      </w:r>
      <w:r w:rsidR="00273AB7" w:rsidRPr="00A8148C">
        <w:rPr>
          <w:rFonts w:ascii="Helvetica Neue Light" w:eastAsia="TimesNewRomanPSMT" w:hAnsi="Helvetica Neue Light" w:cs="TimesNewRomanPSMT"/>
          <w:b/>
        </w:rPr>
        <w:t>: All labs must be done</w:t>
      </w:r>
      <w:r w:rsidRPr="00A8148C">
        <w:rPr>
          <w:rFonts w:ascii="Helvetica Neue Light" w:eastAsia="TimesNewRomanPSMT" w:hAnsi="Helvetica Neue Light" w:cs="TimesNewRomanPSMT"/>
          <w:b/>
        </w:rPr>
        <w:t xml:space="preserve"> in the class or you will get no credit.</w:t>
      </w:r>
    </w:p>
    <w:p w14:paraId="47A626AF" w14:textId="77777777" w:rsidR="00C2676F" w:rsidRPr="00A8148C" w:rsidRDefault="00C2676F" w:rsidP="00EC2809">
      <w:pPr>
        <w:autoSpaceDE w:val="0"/>
        <w:jc w:val="both"/>
        <w:rPr>
          <w:rFonts w:ascii="Helvetica Neue Light" w:eastAsia="TimesNewRomanPSMT" w:hAnsi="Helvetica Neue Light" w:cs="TimesNewRomanPSMT"/>
          <w:b/>
        </w:rPr>
      </w:pPr>
    </w:p>
    <w:p w14:paraId="37F7781E" w14:textId="27CF8929" w:rsidR="00EC2809" w:rsidRPr="00A8148C" w:rsidRDefault="00EC2809" w:rsidP="00EC2809">
      <w:pPr>
        <w:autoSpaceDE w:val="0"/>
        <w:jc w:val="both"/>
        <w:rPr>
          <w:rFonts w:ascii="Helvetica Neue Light" w:eastAsia="TimesNewRomanPSMT" w:hAnsi="Helvetica Neue Light" w:cs="TimesNewRomanPSMT"/>
          <w:b/>
        </w:rPr>
      </w:pPr>
      <w:r w:rsidRPr="00A8148C">
        <w:rPr>
          <w:rFonts w:ascii="Helvetica Neue Light" w:eastAsia="TimesNewRomanPSMT" w:hAnsi="Helvetica Neue Light" w:cs="TimesNewRomanPSMT"/>
          <w:b/>
          <w:bCs/>
        </w:rPr>
        <w:t>Project</w:t>
      </w:r>
      <w:r w:rsidRPr="00A8148C">
        <w:rPr>
          <w:rFonts w:ascii="Helvetica Neue Light" w:eastAsia="TimesNewRomanPSMT" w:hAnsi="Helvetica Neue Light" w:cs="TimesNewRomanPSMT"/>
          <w:b/>
        </w:rPr>
        <w:t>: Students will work in groups of five students on a semester-long project. You will be required to give a presentation on a running demo and submit project documents and source code to Github</w:t>
      </w:r>
      <w:r w:rsidR="00CC55B7" w:rsidRPr="00A8148C">
        <w:rPr>
          <w:rFonts w:ascii="Helvetica Neue Light" w:eastAsia="TimesNewRomanPSMT" w:hAnsi="Helvetica Neue Light" w:cs="TimesNewRomanPSMT"/>
          <w:b/>
        </w:rPr>
        <w:t xml:space="preserve"> for shared team project and Bitbucket for individual assignments</w:t>
      </w:r>
      <w:r w:rsidRPr="00A8148C">
        <w:rPr>
          <w:rFonts w:ascii="Helvetica Neue Light" w:eastAsia="TimesNewRomanPSMT" w:hAnsi="Helvetica Neue Light" w:cs="TimesNewRomanPSMT"/>
          <w:b/>
        </w:rPr>
        <w:t>.</w:t>
      </w:r>
    </w:p>
    <w:p w14:paraId="2BC7E99F" w14:textId="77777777" w:rsidR="00EC2809" w:rsidRPr="00A8148C" w:rsidRDefault="00EC2809" w:rsidP="00EC2809">
      <w:pPr>
        <w:autoSpaceDE w:val="0"/>
        <w:ind w:left="700" w:firstLine="20"/>
        <w:jc w:val="both"/>
        <w:rPr>
          <w:rFonts w:ascii="Helvetica Neue Light" w:eastAsiaTheme="minorEastAsia" w:hAnsi="Helvetica Neue Light" w:cs="TimesNewRomanPSMT"/>
          <w:b/>
          <w:lang w:eastAsia="ko-KR"/>
        </w:rPr>
      </w:pPr>
    </w:p>
    <w:p w14:paraId="2F5A409F" w14:textId="77777777" w:rsidR="00EC2809" w:rsidRPr="00A8148C" w:rsidRDefault="00EC2809" w:rsidP="00EC2809">
      <w:pPr>
        <w:autoSpaceDE w:val="0"/>
        <w:jc w:val="both"/>
        <w:rPr>
          <w:rFonts w:ascii="Helvetica Neue Light" w:eastAsiaTheme="minorEastAsia" w:hAnsi="Helvetica Neue Light" w:cs="TimesNewRomanPSMT"/>
          <w:b/>
          <w:lang w:eastAsia="ko-KR"/>
        </w:rPr>
      </w:pPr>
      <w:r w:rsidRPr="00A8148C">
        <w:rPr>
          <w:rFonts w:ascii="Helvetica Neue Light" w:hAnsi="Helvetica Neue Light"/>
          <w:b/>
        </w:rPr>
        <w:t xml:space="preserve">Deadlines: Assignments </w:t>
      </w:r>
      <w:r w:rsidRPr="00A8148C">
        <w:rPr>
          <w:rFonts w:ascii="Helvetica Neue Light" w:eastAsiaTheme="minorEastAsia" w:hAnsi="Helvetica Neue Light"/>
          <w:b/>
          <w:lang w:eastAsia="ko-KR"/>
        </w:rPr>
        <w:t xml:space="preserve">and projects </w:t>
      </w:r>
      <w:r w:rsidRPr="00A8148C">
        <w:rPr>
          <w:rFonts w:ascii="Helvetica Neue Light" w:hAnsi="Helvetica Neue Light"/>
          <w:b/>
        </w:rPr>
        <w:t>are due before class. That means that I will collect all the hardcopies at the beginning of class. Late submissions incur a 20% penalty of total points for each day. Exceptions will be granted only if arranged prior to the due date or a documented illness intervenes.</w:t>
      </w:r>
    </w:p>
    <w:p w14:paraId="324D77F3" w14:textId="77777777" w:rsidR="00EC2809" w:rsidRPr="00A8148C" w:rsidRDefault="00EC2809" w:rsidP="00EC2809">
      <w:pPr>
        <w:rPr>
          <w:rFonts w:ascii="Helvetica Neue Light" w:hAnsi="Helvetica Neue Light"/>
          <w:b/>
        </w:rPr>
      </w:pPr>
    </w:p>
    <w:p w14:paraId="2CCB7523" w14:textId="6620524B" w:rsidR="001757B9" w:rsidRPr="00C6746F" w:rsidRDefault="00284FEE" w:rsidP="006E6F02">
      <w:pPr>
        <w:pStyle w:val="Heading2"/>
        <w:rPr>
          <w:rFonts w:ascii="Helvetica Neue" w:hAnsi="Helvetica Neue" w:cs="Times New Roman"/>
          <w:szCs w:val="24"/>
        </w:rPr>
      </w:pPr>
      <w:r w:rsidRPr="00C6746F">
        <w:rPr>
          <w:rFonts w:ascii="Helvetica Neue" w:hAnsi="Helvetica Neue"/>
          <w:szCs w:val="24"/>
        </w:rPr>
        <w:t>Grading</w:t>
      </w:r>
      <w:r w:rsidR="00DF0F32">
        <w:rPr>
          <w:rFonts w:ascii="Helvetica Neue" w:hAnsi="Helvetica Neue"/>
          <w:szCs w:val="24"/>
        </w:rPr>
        <w:t>:</w:t>
      </w:r>
    </w:p>
    <w:p w14:paraId="4C702DBD" w14:textId="1D6544EC" w:rsidR="001757B9" w:rsidRDefault="00713F75" w:rsidP="001757B9">
      <w:pPr>
        <w:spacing w:before="100" w:beforeAutospacing="1" w:after="100" w:afterAutospacing="1"/>
        <w:rPr>
          <w:rFonts w:ascii="Helvetica Neue Light" w:hAnsi="Helvetica Neue Light"/>
          <w:b/>
          <w:color w:val="000000"/>
        </w:rPr>
      </w:pPr>
      <w:r>
        <w:rPr>
          <w:rFonts w:ascii="Helvetica Neue Light" w:hAnsi="Helvetica Neue Light"/>
          <w:b/>
          <w:color w:val="000000"/>
        </w:rPr>
        <w:t>The grading will be curved.</w:t>
      </w:r>
    </w:p>
    <w:p w14:paraId="32238C73" w14:textId="0EB8C0E8" w:rsidR="00726EB0" w:rsidRPr="00A8148C" w:rsidRDefault="00726EB0" w:rsidP="00726EB0">
      <w:pPr>
        <w:widowControl w:val="0"/>
        <w:suppressAutoHyphens/>
        <w:autoSpaceDE w:val="0"/>
        <w:jc w:val="both"/>
        <w:rPr>
          <w:rFonts w:ascii="Helvetica Neue Light" w:eastAsia="TimesNewRomanPSMT" w:hAnsi="Helvetica Neue Light" w:cs="TimesNewRomanPSMT"/>
          <w:b/>
        </w:rPr>
      </w:pPr>
      <w:r>
        <w:rPr>
          <w:rFonts w:ascii="Helvetica Neue Light" w:eastAsia="TimesNewRomanPSMT" w:hAnsi="Helvetica Neue Light" w:cs="TimesNewRomanPSMT"/>
          <w:b/>
        </w:rPr>
        <w:t xml:space="preserve">NOTE: </w:t>
      </w:r>
      <w:r w:rsidRPr="00A8148C">
        <w:rPr>
          <w:rFonts w:ascii="Helvetica Neue Light" w:eastAsia="TimesNewRomanPSMT" w:hAnsi="Helvetica Neue Light" w:cs="TimesNewRomanPSMT"/>
          <w:b/>
        </w:rPr>
        <w:t>The instructor reserves the right to change the</w:t>
      </w:r>
      <w:r w:rsidR="00D46364">
        <w:rPr>
          <w:rFonts w:ascii="Helvetica Neue Light" w:eastAsia="TimesNewRomanPSMT" w:hAnsi="Helvetica Neue Light" w:cs="TimesNewRomanPSMT"/>
          <w:b/>
        </w:rPr>
        <w:t xml:space="preserve"> grade </w:t>
      </w:r>
      <w:r w:rsidR="00651590">
        <w:rPr>
          <w:rFonts w:ascii="Helvetica Neue Light" w:eastAsia="TimesNewRomanPSMT" w:hAnsi="Helvetica Neue Light" w:cs="TimesNewRomanPSMT"/>
          <w:b/>
        </w:rPr>
        <w:t>based</w:t>
      </w:r>
      <w:r>
        <w:rPr>
          <w:rFonts w:ascii="Helvetica Neue Light" w:eastAsia="TimesNewRomanPSMT" w:hAnsi="Helvetica Neue Light" w:cs="TimesNewRomanPSMT"/>
          <w:b/>
        </w:rPr>
        <w:t xml:space="preserve"> on class partici</w:t>
      </w:r>
      <w:r w:rsidR="0028678E">
        <w:rPr>
          <w:rFonts w:ascii="Helvetica Neue Light" w:eastAsia="TimesNewRomanPSMT" w:hAnsi="Helvetica Neue Light" w:cs="TimesNewRomanPSMT"/>
          <w:b/>
        </w:rPr>
        <w:t>pation,</w:t>
      </w:r>
      <w:r>
        <w:rPr>
          <w:rFonts w:ascii="Helvetica Neue Light" w:eastAsia="TimesNewRomanPSMT" w:hAnsi="Helvetica Neue Light" w:cs="TimesNewRomanPSMT"/>
          <w:b/>
        </w:rPr>
        <w:t xml:space="preserve"> </w:t>
      </w:r>
      <w:r w:rsidR="0028678E">
        <w:rPr>
          <w:rFonts w:ascii="Helvetica Neue Light" w:eastAsia="TimesNewRomanPSMT" w:hAnsi="Helvetica Neue Light" w:cs="TimesNewRomanPSMT"/>
          <w:b/>
        </w:rPr>
        <w:t xml:space="preserve">quality of work on assignments, </w:t>
      </w:r>
      <w:r>
        <w:rPr>
          <w:rFonts w:ascii="Helvetica Neue Light" w:eastAsia="TimesNewRomanPSMT" w:hAnsi="Helvetica Neue Light" w:cs="TimesNewRomanPSMT"/>
          <w:b/>
        </w:rPr>
        <w:t xml:space="preserve">and </w:t>
      </w:r>
      <w:r w:rsidR="00F116E7">
        <w:rPr>
          <w:rFonts w:ascii="Helvetica Neue Light" w:eastAsia="TimesNewRomanPSMT" w:hAnsi="Helvetica Neue Light" w:cs="TimesNewRomanPSMT"/>
          <w:b/>
        </w:rPr>
        <w:t>above-and-</w:t>
      </w:r>
      <w:r>
        <w:rPr>
          <w:rFonts w:ascii="Helvetica Neue Light" w:eastAsia="TimesNewRomanPSMT" w:hAnsi="Helvetica Neue Light" w:cs="TimesNewRomanPSMT"/>
          <w:b/>
        </w:rPr>
        <w:t xml:space="preserve">beyond project contribution. </w:t>
      </w:r>
    </w:p>
    <w:p w14:paraId="25B54ED2" w14:textId="2E283677" w:rsidR="00067A28" w:rsidRPr="00A854BF" w:rsidRDefault="00067A28" w:rsidP="00067A28">
      <w:pPr>
        <w:pStyle w:val="Heading2"/>
        <w:rPr>
          <w:rFonts w:ascii="Helvetica Neue" w:hAnsi="Helvetica Neue"/>
          <w:szCs w:val="24"/>
        </w:rPr>
      </w:pPr>
      <w:r w:rsidRPr="00A854BF">
        <w:rPr>
          <w:rFonts w:ascii="Helvetica Neue" w:hAnsi="Helvetica Neue"/>
          <w:szCs w:val="24"/>
        </w:rPr>
        <w:t>Submission</w:t>
      </w:r>
      <w:r w:rsidR="00DF0F32">
        <w:rPr>
          <w:rFonts w:ascii="Helvetica Neue" w:hAnsi="Helvetica Neue"/>
          <w:szCs w:val="24"/>
        </w:rPr>
        <w:t>:</w:t>
      </w:r>
    </w:p>
    <w:p w14:paraId="379DA069" w14:textId="656B5F67" w:rsidR="00067A28" w:rsidRPr="00A8148C" w:rsidRDefault="00D8579D" w:rsidP="00067A28">
      <w:pPr>
        <w:pStyle w:val="WW-Default"/>
        <w:numPr>
          <w:ilvl w:val="0"/>
          <w:numId w:val="12"/>
        </w:numPr>
        <w:ind w:left="540" w:hanging="180"/>
        <w:jc w:val="both"/>
        <w:rPr>
          <w:rFonts w:ascii="Helvetica Neue Light" w:hAnsi="Helvetica Neue Light" w:cs="Verdana"/>
          <w:b/>
        </w:rPr>
      </w:pPr>
      <w:r w:rsidRPr="00A8148C">
        <w:rPr>
          <w:rFonts w:ascii="Helvetica Neue Light" w:hAnsi="Helvetica Neue Light" w:cs="Verdana"/>
          <w:b/>
        </w:rPr>
        <w:t xml:space="preserve">All the </w:t>
      </w:r>
      <w:r w:rsidR="00067A28" w:rsidRPr="00A8148C">
        <w:rPr>
          <w:rFonts w:ascii="Helvetica Neue Light" w:hAnsi="Helvetica Neue Light" w:cs="Verdana"/>
          <w:b/>
        </w:rPr>
        <w:t>assignments and project</w:t>
      </w:r>
      <w:r w:rsidR="00E95156" w:rsidRPr="00A8148C">
        <w:rPr>
          <w:rFonts w:ascii="Helvetica Neue Light" w:hAnsi="Helvetica Neue Light" w:cs="Verdana"/>
          <w:b/>
        </w:rPr>
        <w:t xml:space="preserve"> code</w:t>
      </w:r>
      <w:r w:rsidR="00497A0A" w:rsidRPr="00A8148C">
        <w:rPr>
          <w:rFonts w:ascii="Helvetica Neue Light" w:hAnsi="Helvetica Neue Light" w:cs="Verdana"/>
          <w:b/>
        </w:rPr>
        <w:t xml:space="preserve"> must be submitted </w:t>
      </w:r>
      <w:r w:rsidR="00067A28" w:rsidRPr="00A8148C">
        <w:rPr>
          <w:rFonts w:ascii="Helvetica Neue Light" w:hAnsi="Helvetica Neue Light" w:cs="Verdana"/>
          <w:b/>
        </w:rPr>
        <w:t>electronically</w:t>
      </w:r>
      <w:r w:rsidRPr="00A8148C">
        <w:rPr>
          <w:rFonts w:ascii="Helvetica Neue Light" w:hAnsi="Helvetica Neue Light" w:cs="Verdana"/>
          <w:b/>
        </w:rPr>
        <w:t xml:space="preserve"> to </w:t>
      </w:r>
      <w:r w:rsidR="00E95156" w:rsidRPr="00A8148C">
        <w:rPr>
          <w:rFonts w:ascii="Helvetica Neue Light" w:hAnsi="Helvetica Neue Light" w:cs="Verdana"/>
          <w:b/>
        </w:rPr>
        <w:t xml:space="preserve">your </w:t>
      </w:r>
      <w:r w:rsidRPr="00A8148C">
        <w:rPr>
          <w:rFonts w:ascii="Helvetica Neue Light" w:hAnsi="Helvetica Neue Light" w:cs="Verdana"/>
          <w:b/>
        </w:rPr>
        <w:t>GitHub</w:t>
      </w:r>
      <w:r w:rsidR="007B61FE" w:rsidRPr="00A8148C">
        <w:rPr>
          <w:rFonts w:ascii="Helvetica Neue Light" w:hAnsi="Helvetica Neue Light" w:cs="Verdana"/>
          <w:b/>
        </w:rPr>
        <w:t>/Bitbucket</w:t>
      </w:r>
      <w:r w:rsidR="00E95156" w:rsidRPr="00A8148C">
        <w:rPr>
          <w:rFonts w:ascii="Helvetica Neue Light" w:hAnsi="Helvetica Neue Light" w:cs="Verdana"/>
          <w:b/>
        </w:rPr>
        <w:t>’s repository.</w:t>
      </w:r>
      <w:r w:rsidR="00067A28" w:rsidRPr="00A8148C">
        <w:rPr>
          <w:rFonts w:ascii="Helvetica Neue Light" w:hAnsi="Helvetica Neue Light" w:cs="Verdana"/>
          <w:b/>
        </w:rPr>
        <w:t xml:space="preserve"> </w:t>
      </w:r>
    </w:p>
    <w:p w14:paraId="088CC7D0" w14:textId="2DDD8EE0" w:rsidR="003F1ACE" w:rsidRPr="003F1ACE" w:rsidRDefault="00D8579D" w:rsidP="00067A28">
      <w:pPr>
        <w:pStyle w:val="WW-Default"/>
        <w:numPr>
          <w:ilvl w:val="0"/>
          <w:numId w:val="12"/>
        </w:numPr>
        <w:ind w:left="540" w:hanging="180"/>
        <w:jc w:val="both"/>
        <w:rPr>
          <w:rFonts w:ascii="Helvetica Neue Light" w:hAnsi="Helvetica Neue Light" w:cs="Verdana"/>
          <w:b/>
        </w:rPr>
      </w:pPr>
      <w:r w:rsidRPr="00A8148C">
        <w:rPr>
          <w:rFonts w:ascii="Helvetica Neue Light" w:hAnsi="Helvetica Neue Light" w:cs="Verdana"/>
          <w:b/>
          <w:bCs/>
        </w:rPr>
        <w:t>All assignments</w:t>
      </w:r>
      <w:r w:rsidR="00067A28" w:rsidRPr="00A8148C">
        <w:rPr>
          <w:rFonts w:ascii="Helvetica Neue Light" w:hAnsi="Helvetica Neue Light" w:cs="Verdana"/>
          <w:b/>
          <w:bCs/>
        </w:rPr>
        <w:t xml:space="preserve"> and </w:t>
      </w:r>
      <w:r w:rsidR="00E12A5A" w:rsidRPr="00A8148C">
        <w:rPr>
          <w:rFonts w:ascii="Helvetica Neue Light" w:hAnsi="Helvetica Neue Light" w:cs="Verdana"/>
          <w:b/>
          <w:bCs/>
        </w:rPr>
        <w:t>the final exam</w:t>
      </w:r>
      <w:r w:rsidR="00067A28" w:rsidRPr="00A8148C">
        <w:rPr>
          <w:rFonts w:ascii="Helvetica Neue Light" w:hAnsi="Helvetica Neue Light" w:cs="Verdana"/>
          <w:b/>
          <w:bCs/>
        </w:rPr>
        <w:t xml:space="preserve"> must be done individually</w:t>
      </w:r>
      <w:r w:rsidR="00067A28" w:rsidRPr="00A8148C">
        <w:rPr>
          <w:rFonts w:ascii="Helvetica Neue Light" w:hAnsi="Helvetica Neue Light" w:cs="Verdana"/>
          <w:b/>
        </w:rPr>
        <w:t xml:space="preserve">.  </w:t>
      </w:r>
    </w:p>
    <w:p w14:paraId="7BD4EE1C" w14:textId="6035B871" w:rsidR="003F1ACE" w:rsidRPr="006731C9" w:rsidRDefault="00067A28" w:rsidP="006731C9">
      <w:pPr>
        <w:pStyle w:val="Heading2"/>
        <w:rPr>
          <w:rFonts w:ascii="Helvetica Neue" w:hAnsi="Helvetica Neue"/>
          <w:sz w:val="28"/>
          <w:szCs w:val="24"/>
        </w:rPr>
      </w:pPr>
      <w:r w:rsidRPr="003F1ACE">
        <w:rPr>
          <w:rFonts w:ascii="Helvetica Neue" w:hAnsi="Helvetica Neue"/>
          <w:sz w:val="28"/>
          <w:szCs w:val="24"/>
        </w:rPr>
        <w:t>University, College, Department or Course Policies</w:t>
      </w:r>
    </w:p>
    <w:p w14:paraId="789931A1" w14:textId="1A6D3FCD" w:rsidR="00067A28" w:rsidRPr="003F1ACE" w:rsidRDefault="00067A28" w:rsidP="00067A28">
      <w:pPr>
        <w:pStyle w:val="Heading3"/>
        <w:rPr>
          <w:rFonts w:ascii="Helvetica Neue" w:hAnsi="Helvetica Neue"/>
          <w:sz w:val="24"/>
        </w:rPr>
      </w:pPr>
      <w:r w:rsidRPr="003F1ACE">
        <w:rPr>
          <w:rFonts w:ascii="Helvetica Neue" w:hAnsi="Helvetica Neue"/>
          <w:sz w:val="24"/>
        </w:rPr>
        <w:t>Academic integrity</w:t>
      </w:r>
      <w:r w:rsidR="00DF0F32">
        <w:rPr>
          <w:rFonts w:ascii="Helvetica Neue" w:hAnsi="Helvetica Neue"/>
          <w:sz w:val="24"/>
        </w:rPr>
        <w:t>:</w:t>
      </w:r>
    </w:p>
    <w:p w14:paraId="2811EC32" w14:textId="77777777" w:rsidR="00067A28" w:rsidRPr="00A8148C" w:rsidRDefault="00067A28" w:rsidP="00067A28">
      <w:pPr>
        <w:pStyle w:val="BodyText"/>
        <w:rPr>
          <w:rFonts w:ascii="Helvetica Neue Light" w:hAnsi="Helvetica Neue Light"/>
          <w:b/>
          <w:bCs/>
        </w:rPr>
      </w:pPr>
      <w:r w:rsidRPr="00A8148C">
        <w:rPr>
          <w:rFonts w:ascii="Helvetica Neue Light" w:hAnsi="Helvetica Neue Light"/>
          <w:b/>
        </w:rPr>
        <w:t xml:space="preserve">Students should know that the University’s Academic Integrity Policy is available at </w:t>
      </w:r>
      <w:hyperlink r:id="rId11" w:history="1">
        <w:r w:rsidRPr="00A8148C">
          <w:rPr>
            <w:rStyle w:val="Hyperlink"/>
            <w:rFonts w:ascii="Helvetica Neue Light" w:hAnsi="Helvetica Neue Light"/>
            <w:b/>
          </w:rPr>
          <w:t>http://www.sa.sjsu.edu/download/judicial_affairs/Academic_Integrity_Policy_S07-2.pdf</w:t>
        </w:r>
      </w:hyperlink>
      <w:r w:rsidRPr="00A8148C">
        <w:rPr>
          <w:rFonts w:ascii="Helvetica Neue Light" w:hAnsi="Helvetica Neue Light"/>
          <w:b/>
        </w:rPr>
        <w:t xml:space="preserve">. </w:t>
      </w:r>
      <w:r w:rsidRPr="00A8148C">
        <w:rPr>
          <w:rFonts w:ascii="Helvetica Neue Light" w:hAnsi="Helvetica Neue Light"/>
          <w:b/>
          <w:bCs/>
        </w:rPr>
        <w:t xml:space="preserve">Your own commitment to learning, as evidenced by your enrollment at San Jose State University and the University’s integrity policy, require you to be honest in all your academic course work. Faculty members are required to report all infractions to the office of Student Conduct and Ethical Development. The website for Student Conduct and Ethical Development is available at </w:t>
      </w:r>
      <w:hyperlink r:id="rId12" w:history="1">
        <w:r w:rsidRPr="00A8148C">
          <w:rPr>
            <w:rStyle w:val="Hyperlink"/>
            <w:rFonts w:ascii="Helvetica Neue Light" w:hAnsi="Helvetica Neue Light"/>
            <w:b/>
            <w:bCs/>
          </w:rPr>
          <w:t>http://www.sa.sjsu.edu/judicial_affairs/index.html</w:t>
        </w:r>
      </w:hyperlink>
      <w:r w:rsidRPr="00A8148C">
        <w:rPr>
          <w:rFonts w:ascii="Helvetica Neue Light" w:hAnsi="Helvetica Neue Light"/>
          <w:b/>
          <w:bCs/>
        </w:rPr>
        <w:t xml:space="preserve">. </w:t>
      </w:r>
    </w:p>
    <w:p w14:paraId="529EF3A2"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bCs/>
        </w:rPr>
        <w:t xml:space="preserve">Instances of academic dishonesty will not be tolerated. Cheating on exams or plagiarism (presenting the work of another as your own, or the use of another person’s ideas without giving proper credit) will result in a failing grade and sanctions by the University. For this class, all assignments are to be completed by the individual </w:t>
      </w:r>
      <w:r w:rsidRPr="00A8148C">
        <w:rPr>
          <w:rFonts w:ascii="Helvetica Neue Light" w:hAnsi="Helvetica Neue Light"/>
          <w:b/>
          <w:bCs/>
        </w:rPr>
        <w:lastRenderedPageBreak/>
        <w:t>student unless otherwise specified. If you would like to include in your assignment any material you have submitted, or plan to submit for another class, please note that SJSU’s Academic Policy F06-1 requires approval of instructors.</w:t>
      </w:r>
    </w:p>
    <w:p w14:paraId="36F573E8" w14:textId="77777777" w:rsidR="00067A28" w:rsidRPr="00A8148C" w:rsidRDefault="00067A28" w:rsidP="00067A28">
      <w:pPr>
        <w:pStyle w:val="Heading3"/>
        <w:rPr>
          <w:rFonts w:ascii="Helvetica Neue Light" w:hAnsi="Helvetica Neue Light"/>
          <w:sz w:val="24"/>
        </w:rPr>
      </w:pPr>
      <w:r w:rsidRPr="00A8148C">
        <w:rPr>
          <w:rFonts w:ascii="Helvetica Neue Light" w:hAnsi="Helvetica Neue Light"/>
          <w:sz w:val="24"/>
        </w:rPr>
        <w:t>Campus Policy in Compliance with the American Disabilities Act</w:t>
      </w:r>
    </w:p>
    <w:p w14:paraId="016C4DE6"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rPr>
        <w:t>If you need course adaptations or accommodations because of a disability, or if you need to make special arrangements in case the building must be evacuated, please make an appointment with me as soon as possible, or see me during office hours. Presidential Directive 97-03 requires that students with disabilities requesting accommodations must register with the DRC (Disability Resource Center) to establish a record of their disability.</w:t>
      </w:r>
    </w:p>
    <w:p w14:paraId="32F51007" w14:textId="3B27147D" w:rsidR="00067A28" w:rsidRPr="003F1ACE" w:rsidRDefault="00067A28" w:rsidP="00067A28">
      <w:pPr>
        <w:pStyle w:val="Heading3"/>
        <w:spacing w:before="240"/>
        <w:rPr>
          <w:rFonts w:ascii="Helvetica Neue" w:hAnsi="Helvetica Neue"/>
          <w:sz w:val="24"/>
        </w:rPr>
      </w:pPr>
      <w:r w:rsidRPr="003F1ACE">
        <w:rPr>
          <w:rFonts w:ascii="Helvetica Neue" w:hAnsi="Helvetica Neue"/>
          <w:sz w:val="24"/>
        </w:rPr>
        <w:t>Course Policy on Plagiarism</w:t>
      </w:r>
      <w:r w:rsidR="00DF0F32">
        <w:rPr>
          <w:rFonts w:ascii="Helvetica Neue" w:hAnsi="Helvetica Neue"/>
          <w:sz w:val="24"/>
        </w:rPr>
        <w:t>:</w:t>
      </w:r>
    </w:p>
    <w:p w14:paraId="7E749B1B"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Copying online content without correct quote is treated as plagiarism in this class.</w:t>
      </w:r>
    </w:p>
    <w:p w14:paraId="5A6F59D9"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Both the person who copies and the person who facilitates the copying will be prosecuted for academic dishonesty.</w:t>
      </w:r>
    </w:p>
    <w:p w14:paraId="7CD6C5CD" w14:textId="77777777" w:rsidR="00067A28" w:rsidRPr="00A8148C" w:rsidRDefault="00067A28" w:rsidP="00067A28">
      <w:pPr>
        <w:pStyle w:val="WW-Default"/>
        <w:numPr>
          <w:ilvl w:val="0"/>
          <w:numId w:val="11"/>
        </w:numPr>
        <w:tabs>
          <w:tab w:val="clear" w:pos="560"/>
          <w:tab w:val="left" w:pos="720"/>
        </w:tabs>
        <w:rPr>
          <w:rFonts w:ascii="Helvetica Neue Light" w:hAnsi="Helvetica Neue Light" w:cs="Verdana"/>
          <w:b/>
        </w:rPr>
      </w:pPr>
      <w:r w:rsidRPr="00A8148C">
        <w:rPr>
          <w:rFonts w:ascii="Helvetica Neue Light" w:hAnsi="Helvetica Neue Light" w:cs="Verdana"/>
          <w:b/>
        </w:rPr>
        <w:t>A student or students involved in a cheating incident involving any non-exam instrument (homework, reports, projects, or class exercises) will receive an F on that instrument, and will be reported to the judicial affairs office. Whether the report will carry a recommendation for disciplinary action will be left to my judgment.</w:t>
      </w:r>
    </w:p>
    <w:p w14:paraId="566F3FDC" w14:textId="77777777" w:rsidR="00067A28" w:rsidRPr="00A8148C" w:rsidRDefault="00067A28" w:rsidP="00067A28">
      <w:pPr>
        <w:pStyle w:val="WW-Default"/>
        <w:numPr>
          <w:ilvl w:val="0"/>
          <w:numId w:val="11"/>
        </w:numPr>
        <w:tabs>
          <w:tab w:val="clear" w:pos="560"/>
          <w:tab w:val="left" w:pos="720"/>
        </w:tabs>
        <w:spacing w:after="320"/>
        <w:rPr>
          <w:rFonts w:ascii="Helvetica Neue Light" w:hAnsi="Helvetica Neue Light" w:cs="Verdana"/>
          <w:b/>
        </w:rPr>
      </w:pPr>
      <w:r w:rsidRPr="00A8148C">
        <w:rPr>
          <w:rFonts w:ascii="Helvetica Neue Light" w:hAnsi="Helvetica Neue Light" w:cs="Verdana"/>
          <w:b/>
        </w:rPr>
        <w:t>A student or students involved in a cheating incident on any quick test, the midterm exam or the final exam will receive an F in the course, and will be reported to the judicial affairs office with a recommendation for disciplinary action.</w:t>
      </w:r>
    </w:p>
    <w:p w14:paraId="04F1B477" w14:textId="77777777" w:rsidR="00067A28" w:rsidRPr="00A8148C" w:rsidRDefault="00067A28" w:rsidP="00067A28">
      <w:pPr>
        <w:pStyle w:val="WW-Default"/>
        <w:rPr>
          <w:rFonts w:ascii="Helvetica Neue Light" w:hAnsi="Helvetica Neue Light"/>
          <w:b/>
        </w:rPr>
      </w:pPr>
      <w:r w:rsidRPr="00A8148C">
        <w:rPr>
          <w:rFonts w:ascii="Helvetica Neue Light" w:hAnsi="Helvetica Neue Light"/>
          <w:b/>
        </w:rPr>
        <w:t>Things (among many others) you may not do when working with other students (except for team work):</w:t>
      </w:r>
    </w:p>
    <w:p w14:paraId="47A4EF07"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The term “solution” mentioned below means anything (code, design document, description, etc.) you will submit for assignments and exams.</w:t>
      </w:r>
    </w:p>
    <w:p w14:paraId="1D72C96B"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Work on an assignment together, type in solutions (separately or together) and turn in separate copies.</w:t>
      </w:r>
    </w:p>
    <w:p w14:paraId="57A5DA99"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Each works on a part of an assignment and turn in separate copies after combining solutions.</w:t>
      </w:r>
    </w:p>
    <w:p w14:paraId="10BFF96D" w14:textId="77777777" w:rsidR="00067A28" w:rsidRPr="00A8148C" w:rsidRDefault="00067A28" w:rsidP="00067A28">
      <w:pPr>
        <w:pStyle w:val="WW-Default"/>
        <w:numPr>
          <w:ilvl w:val="0"/>
          <w:numId w:val="9"/>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Give any part of your solution (through paper, board writing, email, web posting, reading loud, letting someone else look at your screen, etc.) to other students before the assignment deadline.</w:t>
      </w:r>
    </w:p>
    <w:p w14:paraId="2FD075E8" w14:textId="77777777" w:rsidR="00067A28" w:rsidRPr="00A8148C" w:rsidRDefault="00067A28" w:rsidP="00067A28">
      <w:pPr>
        <w:pStyle w:val="WW-Default"/>
        <w:ind w:left="720"/>
        <w:rPr>
          <w:rFonts w:ascii="Helvetica Neue Light" w:hAnsi="Helvetica Neue Light" w:cs="Verdana"/>
          <w:b/>
        </w:rPr>
      </w:pPr>
    </w:p>
    <w:p w14:paraId="6B481EAB" w14:textId="77777777" w:rsidR="00067A28" w:rsidRPr="00A8148C" w:rsidRDefault="00067A28" w:rsidP="00067A28">
      <w:pPr>
        <w:pStyle w:val="WW-Default"/>
        <w:spacing w:after="320"/>
        <w:rPr>
          <w:rFonts w:ascii="Helvetica Neue Light" w:hAnsi="Helvetica Neue Light" w:cs="Verdana"/>
          <w:b/>
        </w:rPr>
      </w:pPr>
      <w:r w:rsidRPr="00A8148C">
        <w:rPr>
          <w:rFonts w:ascii="Helvetica Neue Light" w:hAnsi="Helvetica Neue Light" w:cs="Verdana"/>
          <w:b/>
        </w:rPr>
        <w:t>Things you may do when working with other students:</w:t>
      </w:r>
    </w:p>
    <w:p w14:paraId="48CD7AB6" w14:textId="77777777" w:rsidR="00067A28" w:rsidRPr="00A8148C"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Discuss with other students and leave the discussion with empty hands.</w:t>
      </w:r>
    </w:p>
    <w:p w14:paraId="0DE963E0" w14:textId="77777777" w:rsidR="00067A28" w:rsidRPr="00A8148C" w:rsidRDefault="00067A28" w:rsidP="00067A28">
      <w:pPr>
        <w:pStyle w:val="WW-Default"/>
        <w:numPr>
          <w:ilvl w:val="0"/>
          <w:numId w:val="10"/>
        </w:num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720"/>
        </w:tabs>
        <w:rPr>
          <w:rFonts w:ascii="Helvetica Neue Light" w:hAnsi="Helvetica Neue Light" w:cs="Verdana"/>
          <w:b/>
        </w:rPr>
      </w:pPr>
      <w:r w:rsidRPr="00A8148C">
        <w:rPr>
          <w:rFonts w:ascii="Helvetica Neue Light" w:hAnsi="Helvetica Neue Light" w:cs="Verdana"/>
          <w:b/>
        </w:rPr>
        <w:t>Share assignment solutions after the assignment deadline in order to compare different techniques used for solving the problems.</w:t>
      </w:r>
    </w:p>
    <w:p w14:paraId="4DA92DFD" w14:textId="77777777" w:rsidR="00067A28" w:rsidRPr="00A8148C" w:rsidRDefault="00067A28" w:rsidP="00067A28">
      <w:pPr>
        <w:pStyle w:val="BodyText"/>
        <w:rPr>
          <w:rFonts w:ascii="Helvetica Neue Light" w:hAnsi="Helvetica Neue Light"/>
          <w:b/>
        </w:rPr>
      </w:pPr>
    </w:p>
    <w:p w14:paraId="6E5623CA" w14:textId="23B367BB" w:rsidR="00067A28" w:rsidRPr="003F1ACE" w:rsidRDefault="00067A28" w:rsidP="00067A28">
      <w:pPr>
        <w:pStyle w:val="Heading2"/>
        <w:rPr>
          <w:rFonts w:ascii="Helvetica Neue" w:hAnsi="Helvetica Neue"/>
          <w:szCs w:val="24"/>
        </w:rPr>
      </w:pPr>
      <w:r w:rsidRPr="003F1ACE">
        <w:rPr>
          <w:rFonts w:ascii="Helvetica Neue" w:hAnsi="Helvetica Neue"/>
          <w:szCs w:val="24"/>
        </w:rPr>
        <w:t xml:space="preserve">Learning Assistance Resource Center </w:t>
      </w:r>
      <w:r w:rsidR="00DF0F32">
        <w:rPr>
          <w:rFonts w:ascii="Helvetica Neue" w:hAnsi="Helvetica Neue"/>
          <w:szCs w:val="24"/>
        </w:rPr>
        <w:t>:</w:t>
      </w:r>
    </w:p>
    <w:p w14:paraId="79A7F743" w14:textId="77777777" w:rsidR="00067A28" w:rsidRPr="00A8148C" w:rsidRDefault="00067A28" w:rsidP="00067A28">
      <w:pPr>
        <w:pStyle w:val="BodyText"/>
        <w:rPr>
          <w:rFonts w:ascii="Helvetica Neue Light" w:hAnsi="Helvetica Neue Light"/>
          <w:b/>
        </w:rPr>
      </w:pPr>
      <w:r w:rsidRPr="00A8148C">
        <w:rPr>
          <w:rFonts w:ascii="Helvetica Neue Light" w:hAnsi="Helvetica Neue Light"/>
          <w:b/>
        </w:rPr>
        <w:t xml:space="preserve">The Learning Assistance Resource Center (LARC) is located in Room 600 in the Student Services Center. It is designed to assist students in the development of their full academic potential and to motivate them to become self-directed learners. The center provides support services, such as skills assessment, individual or group tutorials, subject advising, learning assistance, summer academic preparation and basic skills development. </w:t>
      </w:r>
      <w:hyperlink r:id="rId13" w:history="1">
        <w:r w:rsidRPr="00A8148C">
          <w:rPr>
            <w:rStyle w:val="Hyperlink"/>
            <w:rFonts w:ascii="Helvetica Neue Light" w:hAnsi="Helvetica Neue Light"/>
            <w:b/>
          </w:rPr>
          <w:t>The LARC website is located at http:/www.sjsu.edu/larc/</w:t>
        </w:r>
      </w:hyperlink>
      <w:r w:rsidRPr="00A8148C">
        <w:rPr>
          <w:rFonts w:ascii="Helvetica Neue Light" w:hAnsi="Helvetica Neue Light"/>
          <w:b/>
        </w:rPr>
        <w:t>.</w:t>
      </w:r>
    </w:p>
    <w:p w14:paraId="3BC5C159" w14:textId="1C33F3D4" w:rsidR="00067A28" w:rsidRPr="003F1ACE" w:rsidRDefault="00067A28" w:rsidP="00067A28">
      <w:pPr>
        <w:pStyle w:val="Heading2"/>
        <w:rPr>
          <w:rFonts w:ascii="Helvetica Neue" w:hAnsi="Helvetica Neue"/>
          <w:szCs w:val="24"/>
        </w:rPr>
      </w:pPr>
      <w:r w:rsidRPr="003F1ACE">
        <w:rPr>
          <w:rFonts w:ascii="Helvetica Neue" w:hAnsi="Helvetica Neue"/>
          <w:szCs w:val="24"/>
        </w:rPr>
        <w:t>SJSU Writing Center</w:t>
      </w:r>
      <w:r w:rsidR="00DF0F32">
        <w:rPr>
          <w:rFonts w:ascii="Helvetica Neue" w:hAnsi="Helvetica Neue"/>
          <w:szCs w:val="24"/>
        </w:rPr>
        <w:t>:</w:t>
      </w:r>
    </w:p>
    <w:p w14:paraId="2C973E7D" w14:textId="7D607FFB" w:rsidR="00067A28" w:rsidRPr="00A8148C" w:rsidRDefault="00067A28" w:rsidP="00067A28">
      <w:pPr>
        <w:pStyle w:val="BodyText"/>
        <w:rPr>
          <w:rFonts w:ascii="Helvetica Neue Light" w:hAnsi="Helvetica Neue Light"/>
          <w:b/>
        </w:rPr>
      </w:pPr>
      <w:r w:rsidRPr="00A8148C">
        <w:rPr>
          <w:rFonts w:ascii="Helvetica Neue Light" w:hAnsi="Helvetica Neue Light"/>
          <w:b/>
        </w:rPr>
        <w:t xml:space="preserve">The SJSU Writing Center is located in Room 126 in Clark Hall.  It is staffed by professional instructors and upper-division or graduate-level writing specialists from each of the seven SJSU colleges. Our writing specialists have met a rigorous GPA requirement, and they are well trained to assist all students at all levels within all disciplines to become better writers. </w:t>
      </w:r>
      <w:hyperlink r:id="rId14" w:history="1">
        <w:r w:rsidRPr="00A8148C">
          <w:rPr>
            <w:rStyle w:val="Hyperlink"/>
            <w:rFonts w:ascii="Helvetica Neue Light" w:hAnsi="Helvetica Neue Light"/>
            <w:b/>
          </w:rPr>
          <w:t>The Writing Center website is located at http://www.sjsu.edu/writingcenter/about/staff/</w:t>
        </w:r>
      </w:hyperlink>
    </w:p>
    <w:p w14:paraId="4144FC01" w14:textId="32712B0D" w:rsidR="00DD367F" w:rsidRPr="003F1ACE" w:rsidRDefault="006C4573" w:rsidP="00DD367F">
      <w:pPr>
        <w:pStyle w:val="Heading2"/>
        <w:rPr>
          <w:rFonts w:ascii="Helvetica Neue" w:hAnsi="Helvetica Neue"/>
          <w:szCs w:val="24"/>
        </w:rPr>
      </w:pPr>
      <w:r>
        <w:rPr>
          <w:rFonts w:ascii="Helvetica Neue" w:hAnsi="Helvetica Neue"/>
          <w:szCs w:val="24"/>
        </w:rPr>
        <w:t>Peer Mentor Center:</w:t>
      </w:r>
    </w:p>
    <w:p w14:paraId="0E848DDB" w14:textId="55F92888" w:rsidR="00DD367F" w:rsidRPr="00A8148C" w:rsidRDefault="00DD367F" w:rsidP="00DD367F">
      <w:pPr>
        <w:rPr>
          <w:rFonts w:ascii="Helvetica Neue Light" w:hAnsi="Helvetica Neue Light"/>
          <w:b/>
        </w:rPr>
      </w:pPr>
      <w:r w:rsidRPr="00A8148C">
        <w:rPr>
          <w:rFonts w:ascii="Helvetica Neue Light" w:hAnsi="Helvetica Neue Light"/>
          <w:b/>
        </w:rPr>
        <w:t>The Peer Mentor Center is located on the 1</w:t>
      </w:r>
      <w:r w:rsidRPr="00A8148C">
        <w:rPr>
          <w:rFonts w:ascii="Helvetica Neue Light" w:hAnsi="Helvetica Neue Light"/>
          <w:b/>
          <w:vertAlign w:val="superscript"/>
        </w:rPr>
        <w:t>st</w:t>
      </w:r>
      <w:r w:rsidRPr="00A8148C">
        <w:rPr>
          <w:rFonts w:ascii="Helvetica Neue Light" w:hAnsi="Helvetica Neue Light"/>
          <w:b/>
        </w:rPr>
        <w:t xml:space="preserve"> floor of Clark Hall in the Academic Success Center. The Peer Mentor Center is staffed with Peer Mentors who excel in helping students manage university life, tackling problems that range from academic challenges to interpersonal struggles. On the road to graduation, Peer Mentors are navigators, offering “roadside assistance” to peers who feel a bit lost or simply need help mapping out the locations of campus resources. Peer Mentor services are free and available on a drop –in basis, no reservation required. The Peer Mentor Center website is located at </w:t>
      </w:r>
      <w:hyperlink r:id="rId15" w:history="1">
        <w:r w:rsidRPr="00A8148C">
          <w:rPr>
            <w:rStyle w:val="Hyperlink"/>
            <w:rFonts w:ascii="Helvetica Neue Light" w:hAnsi="Helvetica Neue Light"/>
            <w:b/>
          </w:rPr>
          <w:t>http://www.sjsu.edu/muse/peermentor/</w:t>
        </w:r>
      </w:hyperlink>
      <w:r w:rsidR="00C6746F" w:rsidRPr="00A8148C">
        <w:rPr>
          <w:rFonts w:ascii="Helvetica Neue Light" w:hAnsi="Helvetica Neue Light"/>
          <w:b/>
        </w:rPr>
        <w:t>.</w:t>
      </w:r>
    </w:p>
    <w:p w14:paraId="0E42B5B8" w14:textId="77777777" w:rsidR="00DD367F" w:rsidRPr="00A8148C" w:rsidRDefault="00DD367F" w:rsidP="00067A28">
      <w:pPr>
        <w:pStyle w:val="BodyText"/>
        <w:rPr>
          <w:rFonts w:ascii="Helvetica Neue Light" w:hAnsi="Helvetica Neue Light"/>
          <w:b/>
        </w:rPr>
      </w:pPr>
    </w:p>
    <w:p w14:paraId="30421F4C" w14:textId="77777777" w:rsidR="00067A28" w:rsidRPr="00A8148C" w:rsidRDefault="00067A28" w:rsidP="00067A28">
      <w:pPr>
        <w:rPr>
          <w:rFonts w:ascii="Helvetica Neue Light" w:hAnsi="Helvetica Neue Light"/>
          <w:b/>
        </w:rPr>
      </w:pPr>
    </w:p>
    <w:p w14:paraId="73B77D13" w14:textId="77777777" w:rsidR="00067A28" w:rsidRPr="00A8148C" w:rsidRDefault="00067A28" w:rsidP="00067A28">
      <w:pPr>
        <w:rPr>
          <w:rFonts w:ascii="Helvetica Neue Light" w:hAnsi="Helvetica Neue Light"/>
          <w:b/>
        </w:rPr>
        <w:sectPr w:rsidR="00067A28" w:rsidRPr="00A8148C" w:rsidSect="00067A28">
          <w:headerReference w:type="default" r:id="rId16"/>
          <w:footerReference w:type="even" r:id="rId17"/>
          <w:footerReference w:type="default" r:id="rId18"/>
          <w:pgSz w:w="12240" w:h="15840"/>
          <w:pgMar w:top="1440" w:right="1584" w:bottom="1008" w:left="1728" w:header="720" w:footer="720" w:gutter="0"/>
          <w:cols w:space="720"/>
          <w:docGrid w:linePitch="360"/>
        </w:sectPr>
      </w:pPr>
    </w:p>
    <w:p w14:paraId="08490F2F" w14:textId="77777777" w:rsidR="00DF0F32" w:rsidRDefault="00067A28" w:rsidP="00DF0F32">
      <w:pPr>
        <w:rPr>
          <w:rFonts w:ascii="Helvetica Neue Light" w:hAnsi="Helvetica Neue Light"/>
          <w:b/>
        </w:rPr>
      </w:pPr>
      <w:r w:rsidRPr="00A8148C">
        <w:rPr>
          <w:rFonts w:ascii="Helvetica Neue Light" w:hAnsi="Helvetica Neue Light"/>
          <w:b/>
        </w:rPr>
        <w:lastRenderedPageBreak/>
        <w:t xml:space="preserve">Please note that this schedule is subject to change.  </w:t>
      </w:r>
    </w:p>
    <w:p w14:paraId="44254BC7" w14:textId="77777777" w:rsidR="00DF0F32" w:rsidRDefault="00DF0F32" w:rsidP="00DF0F32">
      <w:pPr>
        <w:rPr>
          <w:rFonts w:ascii="Helvetica Neue Light" w:hAnsi="Helvetica Neue Light"/>
          <w:b/>
        </w:rPr>
      </w:pPr>
    </w:p>
    <w:p w14:paraId="237E5C98" w14:textId="037538A6" w:rsidR="00067A28" w:rsidRPr="00DF0F32" w:rsidRDefault="00067A28" w:rsidP="00DF0F32">
      <w:pPr>
        <w:rPr>
          <w:rFonts w:ascii="Helvetica Neue Light" w:hAnsi="Helvetica Neue Light"/>
          <w:b/>
        </w:rPr>
      </w:pPr>
      <w:r w:rsidRPr="003F1ACE">
        <w:rPr>
          <w:rFonts w:ascii="Helvetica Neue" w:hAnsi="Helvetica Neue"/>
        </w:rPr>
        <w:t>Course Schedule</w:t>
      </w:r>
      <w:r w:rsidR="00DF0F32">
        <w:rPr>
          <w:rFonts w:ascii="Helvetica Neue" w:hAnsi="Helvetica Neue"/>
        </w:rPr>
        <w:t>:</w:t>
      </w:r>
    </w:p>
    <w:p w14:paraId="41B2FFDF" w14:textId="77777777" w:rsidR="00067A28" w:rsidRPr="00A8148C" w:rsidRDefault="00067A28" w:rsidP="00067A28">
      <w:pPr>
        <w:rPr>
          <w:rFonts w:ascii="Helvetica Neue Light" w:hAnsi="Helvetica Neue Light"/>
          <w:b/>
        </w:rPr>
      </w:pPr>
    </w:p>
    <w:tbl>
      <w:tblPr>
        <w:tblW w:w="9540" w:type="dxa"/>
        <w:tblInd w:w="-162" w:type="dxa"/>
        <w:tblLook w:val="0000" w:firstRow="0" w:lastRow="0" w:firstColumn="0" w:lastColumn="0" w:noHBand="0" w:noVBand="0"/>
      </w:tblPr>
      <w:tblGrid>
        <w:gridCol w:w="2680"/>
        <w:gridCol w:w="3980"/>
        <w:gridCol w:w="2880"/>
      </w:tblGrid>
      <w:tr w:rsidR="00225CC4" w:rsidRPr="00A8148C" w14:paraId="33C61135" w14:textId="78F2C90B" w:rsidTr="00225CC4">
        <w:trPr>
          <w:trHeight w:val="240"/>
          <w:tblHeader/>
        </w:trPr>
        <w:tc>
          <w:tcPr>
            <w:tcW w:w="2680" w:type="dxa"/>
            <w:tcBorders>
              <w:top w:val="single" w:sz="4" w:space="0" w:color="auto"/>
              <w:left w:val="single" w:sz="4" w:space="0" w:color="auto"/>
              <w:bottom w:val="single" w:sz="4" w:space="0" w:color="auto"/>
              <w:right w:val="single" w:sz="4" w:space="0" w:color="auto"/>
            </w:tcBorders>
            <w:shd w:val="clear" w:color="auto" w:fill="auto"/>
          </w:tcPr>
          <w:p w14:paraId="0B0EE0E3" w14:textId="77777777" w:rsidR="00225CC4" w:rsidRPr="00A8148C" w:rsidRDefault="00225CC4" w:rsidP="00067A28">
            <w:pPr>
              <w:pStyle w:val="contactheading"/>
              <w:spacing w:before="2" w:after="2" w:line="360" w:lineRule="auto"/>
              <w:jc w:val="center"/>
              <w:rPr>
                <w:rFonts w:ascii="Helvetica Neue Light" w:hAnsi="Helvetica Neue Light"/>
                <w:szCs w:val="24"/>
              </w:rPr>
            </w:pPr>
            <w:r w:rsidRPr="00A8148C">
              <w:rPr>
                <w:rFonts w:ascii="Helvetica Neue Light" w:hAnsi="Helvetica Neue Light"/>
                <w:szCs w:val="24"/>
              </w:rPr>
              <w:t>Week</w:t>
            </w:r>
          </w:p>
        </w:tc>
        <w:tc>
          <w:tcPr>
            <w:tcW w:w="3980" w:type="dxa"/>
            <w:tcBorders>
              <w:top w:val="single" w:sz="4" w:space="0" w:color="auto"/>
              <w:left w:val="single" w:sz="4" w:space="0" w:color="auto"/>
              <w:bottom w:val="single" w:sz="4" w:space="0" w:color="auto"/>
              <w:right w:val="single" w:sz="4" w:space="0" w:color="auto"/>
            </w:tcBorders>
            <w:shd w:val="clear" w:color="auto" w:fill="auto"/>
          </w:tcPr>
          <w:p w14:paraId="54D613E5" w14:textId="77777777" w:rsidR="00225CC4" w:rsidRPr="00A8148C" w:rsidRDefault="00225CC4" w:rsidP="00067A28">
            <w:pPr>
              <w:pStyle w:val="contactheading"/>
              <w:spacing w:before="2" w:after="2" w:line="360" w:lineRule="auto"/>
              <w:jc w:val="center"/>
              <w:rPr>
                <w:rFonts w:ascii="Helvetica Neue Light" w:eastAsiaTheme="minorEastAsia" w:hAnsi="Helvetica Neue Light"/>
                <w:szCs w:val="24"/>
                <w:lang w:eastAsia="ko-KR"/>
              </w:rPr>
            </w:pPr>
            <w:r w:rsidRPr="00A8148C">
              <w:rPr>
                <w:rFonts w:ascii="Helvetica Neue Light" w:hAnsi="Helvetica Neue Light"/>
                <w:szCs w:val="24"/>
              </w:rPr>
              <w:t>Topics</w:t>
            </w:r>
          </w:p>
        </w:tc>
        <w:tc>
          <w:tcPr>
            <w:tcW w:w="2880" w:type="dxa"/>
            <w:tcBorders>
              <w:top w:val="single" w:sz="4" w:space="0" w:color="auto"/>
              <w:left w:val="single" w:sz="4" w:space="0" w:color="auto"/>
              <w:bottom w:val="single" w:sz="4" w:space="0" w:color="auto"/>
              <w:right w:val="single" w:sz="4" w:space="0" w:color="auto"/>
            </w:tcBorders>
          </w:tcPr>
          <w:p w14:paraId="1517B2B2" w14:textId="1C642333" w:rsidR="00225CC4" w:rsidRPr="00A8148C" w:rsidRDefault="00A0159C" w:rsidP="00067A28">
            <w:pPr>
              <w:pStyle w:val="contactheading"/>
              <w:spacing w:before="2" w:after="2" w:line="360" w:lineRule="auto"/>
              <w:jc w:val="center"/>
              <w:rPr>
                <w:rFonts w:ascii="Helvetica Neue Light" w:hAnsi="Helvetica Neue Light"/>
                <w:szCs w:val="24"/>
              </w:rPr>
            </w:pPr>
            <w:r w:rsidRPr="00A8148C">
              <w:rPr>
                <w:rFonts w:ascii="Helvetica Neue Light" w:hAnsi="Helvetica Neue Light"/>
                <w:szCs w:val="24"/>
              </w:rPr>
              <w:t>Dues</w:t>
            </w:r>
          </w:p>
        </w:tc>
      </w:tr>
      <w:tr w:rsidR="00225CC4" w:rsidRPr="00A8148C" w14:paraId="2F726387" w14:textId="492F0857"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08EF000" w14:textId="764364D3" w:rsidR="00225CC4" w:rsidRPr="00A8148C" w:rsidRDefault="00225CC4" w:rsidP="00DD367F">
            <w:pPr>
              <w:pStyle w:val="Tabletext"/>
              <w:spacing w:line="360" w:lineRule="auto"/>
              <w:rPr>
                <w:rFonts w:ascii="Helvetica Neue Light" w:hAnsi="Helvetica Neue Light"/>
                <w:b/>
              </w:rPr>
            </w:pPr>
            <w:r w:rsidRPr="00A8148C">
              <w:rPr>
                <w:rFonts w:ascii="Helvetica Neue Light" w:hAnsi="Helvetica Neue Light"/>
                <w:b/>
              </w:rPr>
              <w:t>Week 1</w:t>
            </w:r>
            <w:r w:rsidR="00FC73CA">
              <w:rPr>
                <w:rFonts w:ascii="Helvetica Neue Light" w:hAnsi="Helvetica Neue Light"/>
                <w:b/>
              </w:rPr>
              <w:t xml:space="preserve"> (2/1</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169A105C" w14:textId="5777C85A" w:rsidR="00225CC4" w:rsidRPr="00A8148C" w:rsidRDefault="00033070" w:rsidP="000D71D8">
            <w:pPr>
              <w:spacing w:line="360" w:lineRule="auto"/>
              <w:rPr>
                <w:rFonts w:ascii="Helvetica Neue Light" w:hAnsi="Helvetica Neue Light"/>
                <w:b/>
                <w:color w:val="000000"/>
              </w:rPr>
            </w:pPr>
            <w:r w:rsidRPr="00A8148C">
              <w:rPr>
                <w:rFonts w:ascii="Helvetica Neue Light" w:hAnsi="Helvetica Neue Light"/>
                <w:b/>
                <w:color w:val="000000"/>
              </w:rPr>
              <w:t>Distributed Systems</w:t>
            </w:r>
            <w:r w:rsidR="00AE405C" w:rsidRPr="00A8148C">
              <w:rPr>
                <w:rFonts w:ascii="Helvetica Neue Light" w:hAnsi="Helvetica Neue Light"/>
                <w:b/>
                <w:color w:val="000000"/>
              </w:rPr>
              <w:t xml:space="preserve"> Overview </w:t>
            </w:r>
          </w:p>
        </w:tc>
        <w:tc>
          <w:tcPr>
            <w:tcW w:w="2880" w:type="dxa"/>
            <w:tcBorders>
              <w:top w:val="single" w:sz="4" w:space="0" w:color="auto"/>
              <w:left w:val="single" w:sz="4" w:space="0" w:color="auto"/>
              <w:bottom w:val="single" w:sz="4" w:space="0" w:color="auto"/>
              <w:right w:val="single" w:sz="4" w:space="0" w:color="auto"/>
            </w:tcBorders>
            <w:vAlign w:val="center"/>
          </w:tcPr>
          <w:p w14:paraId="2C5FDBDB" w14:textId="0422A37C" w:rsidR="00225CC4" w:rsidRPr="00A8148C" w:rsidRDefault="00225CC4" w:rsidP="00110BF8">
            <w:pPr>
              <w:spacing w:line="360" w:lineRule="auto"/>
              <w:rPr>
                <w:rFonts w:ascii="Helvetica Neue Light" w:hAnsi="Helvetica Neue Light"/>
                <w:b/>
                <w:color w:val="000000"/>
              </w:rPr>
            </w:pPr>
          </w:p>
        </w:tc>
      </w:tr>
      <w:tr w:rsidR="00225CC4" w:rsidRPr="00A8148C" w14:paraId="1D150955" w14:textId="748229C3"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260FE2B" w14:textId="7A6AC9C2"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2 (</w:t>
            </w:r>
            <w:r w:rsidR="00FC73CA">
              <w:rPr>
                <w:rFonts w:ascii="Helvetica Neue Light" w:eastAsiaTheme="minorEastAsia" w:hAnsi="Helvetica Neue Light"/>
                <w:b/>
                <w:lang w:eastAsia="ko-KR"/>
              </w:rPr>
              <w:t>2/8</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6E03A670" w14:textId="2F5BA8C1" w:rsidR="00225CC4" w:rsidRPr="00A8148C" w:rsidRDefault="000D71D8" w:rsidP="005C5E9F">
            <w:pPr>
              <w:spacing w:line="360" w:lineRule="auto"/>
              <w:rPr>
                <w:rFonts w:ascii="Helvetica Neue Light" w:eastAsiaTheme="minorEastAsia" w:hAnsi="Helvetica Neue Light"/>
                <w:b/>
                <w:color w:val="000000"/>
                <w:lang w:eastAsia="ko-KR"/>
              </w:rPr>
            </w:pPr>
            <w:r w:rsidRPr="00A8148C">
              <w:rPr>
                <w:rFonts w:ascii="Helvetica Neue Light" w:hAnsi="Helvetica Neue Light"/>
                <w:b/>
                <w:color w:val="000000"/>
              </w:rPr>
              <w:t>Integration Protocols</w:t>
            </w:r>
          </w:p>
        </w:tc>
        <w:tc>
          <w:tcPr>
            <w:tcW w:w="2880" w:type="dxa"/>
            <w:tcBorders>
              <w:top w:val="single" w:sz="4" w:space="0" w:color="auto"/>
              <w:left w:val="single" w:sz="4" w:space="0" w:color="auto"/>
              <w:bottom w:val="single" w:sz="4" w:space="0" w:color="auto"/>
              <w:right w:val="single" w:sz="4" w:space="0" w:color="auto"/>
            </w:tcBorders>
            <w:vAlign w:val="center"/>
          </w:tcPr>
          <w:p w14:paraId="40890970" w14:textId="3EA1871F" w:rsidR="00225CC4" w:rsidRPr="00A8148C" w:rsidRDefault="00225CC4" w:rsidP="00110BF8">
            <w:pPr>
              <w:spacing w:line="360" w:lineRule="auto"/>
              <w:rPr>
                <w:rFonts w:ascii="Helvetica Neue Light" w:eastAsiaTheme="minorEastAsia" w:hAnsi="Helvetica Neue Light"/>
                <w:b/>
                <w:color w:val="000000"/>
                <w:lang w:eastAsia="ko-KR"/>
              </w:rPr>
            </w:pPr>
          </w:p>
        </w:tc>
      </w:tr>
      <w:tr w:rsidR="00225CC4" w:rsidRPr="00A8148C" w14:paraId="76FCED21" w14:textId="643BE13B"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4B13B20F" w14:textId="5175B4AE"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3 (</w:t>
            </w:r>
            <w:r w:rsidR="00FC73CA">
              <w:rPr>
                <w:rFonts w:ascii="Helvetica Neue Light" w:eastAsiaTheme="minorEastAsia" w:hAnsi="Helvetica Neue Light"/>
                <w:b/>
                <w:lang w:eastAsia="ko-KR"/>
              </w:rPr>
              <w:t>2</w:t>
            </w:r>
            <w:r w:rsidR="0000369D">
              <w:rPr>
                <w:rFonts w:ascii="Helvetica Neue Light" w:eastAsiaTheme="minorEastAsia" w:hAnsi="Helvetica Neue Light"/>
                <w:b/>
                <w:lang w:eastAsia="ko-KR"/>
              </w:rPr>
              <w:t>/</w:t>
            </w:r>
            <w:r w:rsidR="00FC73CA">
              <w:rPr>
                <w:rFonts w:ascii="Helvetica Neue Light" w:eastAsiaTheme="minorEastAsia" w:hAnsi="Helvetica Neue Light"/>
                <w:b/>
                <w:lang w:eastAsia="ko-KR"/>
              </w:rPr>
              <w:t>15</w:t>
            </w:r>
            <w:r w:rsidR="00445353">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DA2BB6C" w14:textId="56587EFF" w:rsidR="00225CC4" w:rsidRPr="00A8148C" w:rsidRDefault="00A650B8" w:rsidP="0005504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Remote Procedural Calls</w:t>
            </w:r>
          </w:p>
        </w:tc>
        <w:tc>
          <w:tcPr>
            <w:tcW w:w="2880" w:type="dxa"/>
            <w:tcBorders>
              <w:top w:val="single" w:sz="4" w:space="0" w:color="auto"/>
              <w:left w:val="single" w:sz="4" w:space="0" w:color="auto"/>
              <w:bottom w:val="single" w:sz="4" w:space="0" w:color="auto"/>
              <w:right w:val="single" w:sz="4" w:space="0" w:color="auto"/>
            </w:tcBorders>
            <w:vAlign w:val="center"/>
          </w:tcPr>
          <w:p w14:paraId="683C8293" w14:textId="236691E0" w:rsidR="00225CC4" w:rsidRPr="00A8148C" w:rsidRDefault="004D3CE1" w:rsidP="0005504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1</w:t>
            </w:r>
          </w:p>
        </w:tc>
      </w:tr>
      <w:tr w:rsidR="00225CC4" w:rsidRPr="00A8148C" w14:paraId="45102E5E" w14:textId="746A420D"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60221574" w14:textId="0CF289EE"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4</w:t>
            </w:r>
            <w:r w:rsidR="00FC73CA">
              <w:rPr>
                <w:rFonts w:ascii="Helvetica Neue Light" w:hAnsi="Helvetica Neue Light"/>
                <w:b/>
              </w:rPr>
              <w:t xml:space="preserve"> (2/22</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169DF6C2" w14:textId="06E0166F" w:rsidR="00225CC4" w:rsidRPr="00A8148C" w:rsidRDefault="00A650B8"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RESTful Web Services</w:t>
            </w:r>
          </w:p>
        </w:tc>
        <w:tc>
          <w:tcPr>
            <w:tcW w:w="2880" w:type="dxa"/>
            <w:tcBorders>
              <w:top w:val="single" w:sz="4" w:space="0" w:color="auto"/>
              <w:left w:val="single" w:sz="4" w:space="0" w:color="auto"/>
              <w:bottom w:val="single" w:sz="4" w:space="0" w:color="auto"/>
              <w:right w:val="single" w:sz="4" w:space="0" w:color="auto"/>
            </w:tcBorders>
            <w:vAlign w:val="center"/>
          </w:tcPr>
          <w:p w14:paraId="2B74E835" w14:textId="3C959FCF" w:rsidR="00225CC4" w:rsidRPr="00A8148C" w:rsidRDefault="00225CC4" w:rsidP="00067A28">
            <w:pPr>
              <w:spacing w:line="360" w:lineRule="auto"/>
              <w:rPr>
                <w:rFonts w:ascii="Helvetica Neue Light" w:eastAsiaTheme="minorEastAsia" w:hAnsi="Helvetica Neue Light"/>
                <w:b/>
                <w:color w:val="000000"/>
                <w:lang w:eastAsia="ko-KR"/>
              </w:rPr>
            </w:pPr>
          </w:p>
        </w:tc>
      </w:tr>
      <w:tr w:rsidR="00225CC4" w:rsidRPr="00A8148C" w14:paraId="28201B8D" w14:textId="3EFCF9EB"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18CFA757" w14:textId="0E2EFF20"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5</w:t>
            </w:r>
            <w:r w:rsidR="00FC73CA">
              <w:rPr>
                <w:rFonts w:ascii="Helvetica Neue Light" w:hAnsi="Helvetica Neue Light"/>
                <w:b/>
              </w:rPr>
              <w:t xml:space="preserve"> (3/</w:t>
            </w:r>
            <w:r w:rsidR="0000369D">
              <w:rPr>
                <w:rFonts w:ascii="Helvetica Neue Light" w:hAnsi="Helvetica Neue Light"/>
                <w:b/>
              </w:rPr>
              <w:t>1</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71536A40" w14:textId="59D0E97B" w:rsidR="00225CC4" w:rsidRPr="00A8148C" w:rsidRDefault="00A650B8" w:rsidP="0046531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RESTful Web Services</w:t>
            </w:r>
          </w:p>
        </w:tc>
        <w:tc>
          <w:tcPr>
            <w:tcW w:w="2880" w:type="dxa"/>
            <w:tcBorders>
              <w:top w:val="single" w:sz="4" w:space="0" w:color="auto"/>
              <w:left w:val="single" w:sz="4" w:space="0" w:color="auto"/>
              <w:bottom w:val="single" w:sz="4" w:space="0" w:color="auto"/>
              <w:right w:val="single" w:sz="4" w:space="0" w:color="auto"/>
            </w:tcBorders>
            <w:vAlign w:val="center"/>
          </w:tcPr>
          <w:p w14:paraId="0A0C7CD9" w14:textId="067608F2" w:rsidR="00225CC4" w:rsidRPr="00A8148C" w:rsidRDefault="00225CC4" w:rsidP="008408A3">
            <w:pPr>
              <w:spacing w:line="360" w:lineRule="auto"/>
              <w:rPr>
                <w:rFonts w:ascii="Helvetica Neue Light" w:eastAsiaTheme="minorEastAsia" w:hAnsi="Helvetica Neue Light"/>
                <w:b/>
                <w:color w:val="000000"/>
                <w:lang w:eastAsia="ko-KR"/>
              </w:rPr>
            </w:pPr>
          </w:p>
        </w:tc>
      </w:tr>
      <w:tr w:rsidR="00225CC4" w:rsidRPr="00A8148C" w14:paraId="67EB8A95" w14:textId="1C1E4775"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72CDC543" w14:textId="7BF16BD3"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6</w:t>
            </w:r>
            <w:r w:rsidR="0000369D">
              <w:rPr>
                <w:rFonts w:ascii="Helvetica Neue Light" w:hAnsi="Helvetica Neue Light"/>
                <w:b/>
              </w:rPr>
              <w:t xml:space="preserve"> (</w:t>
            </w:r>
            <w:r w:rsidR="00FC73CA">
              <w:rPr>
                <w:rFonts w:ascii="Helvetica Neue Light" w:hAnsi="Helvetica Neue Light"/>
                <w:b/>
              </w:rPr>
              <w:t>3/8</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5B15A1C3" w14:textId="40F4806D" w:rsidR="00225CC4" w:rsidRPr="00A8148C" w:rsidRDefault="003238F0"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Messaging</w:t>
            </w:r>
          </w:p>
        </w:tc>
        <w:tc>
          <w:tcPr>
            <w:tcW w:w="2880" w:type="dxa"/>
            <w:tcBorders>
              <w:top w:val="single" w:sz="4" w:space="0" w:color="auto"/>
              <w:left w:val="single" w:sz="4" w:space="0" w:color="auto"/>
              <w:bottom w:val="single" w:sz="4" w:space="0" w:color="auto"/>
              <w:right w:val="single" w:sz="4" w:space="0" w:color="auto"/>
            </w:tcBorders>
            <w:vAlign w:val="center"/>
          </w:tcPr>
          <w:p w14:paraId="50A816F0" w14:textId="770C069C" w:rsidR="00225CC4" w:rsidRPr="00A8148C" w:rsidRDefault="004035CE"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Assignment 1</w:t>
            </w:r>
            <w:r w:rsidR="007F62EE">
              <w:rPr>
                <w:rFonts w:ascii="Helvetica Neue Light" w:eastAsiaTheme="minorEastAsia" w:hAnsi="Helvetica Neue Light"/>
                <w:b/>
                <w:color w:val="000000"/>
                <w:lang w:eastAsia="ko-KR"/>
              </w:rPr>
              <w:t xml:space="preserve"> </w:t>
            </w:r>
          </w:p>
        </w:tc>
      </w:tr>
      <w:tr w:rsidR="00225CC4" w:rsidRPr="00A8148C" w14:paraId="1A2BAC37" w14:textId="5B84E14F"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523060AD" w14:textId="51A569CC"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Week 7</w:t>
            </w:r>
            <w:r w:rsidR="00FC73CA">
              <w:rPr>
                <w:rFonts w:ascii="Helvetica Neue Light" w:hAnsi="Helvetica Neue Light"/>
                <w:b/>
              </w:rPr>
              <w:t xml:space="preserve"> (3/15</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24F9B1EE" w14:textId="36753BD2" w:rsidR="00225CC4" w:rsidRPr="00A8148C" w:rsidRDefault="006B168C" w:rsidP="00183E1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Consistency Models</w:t>
            </w:r>
          </w:p>
        </w:tc>
        <w:tc>
          <w:tcPr>
            <w:tcW w:w="2880" w:type="dxa"/>
            <w:tcBorders>
              <w:top w:val="single" w:sz="4" w:space="0" w:color="auto"/>
              <w:left w:val="single" w:sz="4" w:space="0" w:color="auto"/>
              <w:bottom w:val="single" w:sz="4" w:space="0" w:color="auto"/>
              <w:right w:val="single" w:sz="4" w:space="0" w:color="auto"/>
            </w:tcBorders>
            <w:vAlign w:val="center"/>
          </w:tcPr>
          <w:p w14:paraId="13C471AA" w14:textId="6E9AA7D7" w:rsidR="00225CC4" w:rsidRPr="00A8148C" w:rsidRDefault="00225CC4" w:rsidP="00183E1E">
            <w:pPr>
              <w:spacing w:line="360" w:lineRule="auto"/>
              <w:rPr>
                <w:rFonts w:ascii="Helvetica Neue Light" w:eastAsiaTheme="minorEastAsia" w:hAnsi="Helvetica Neue Light"/>
                <w:b/>
                <w:color w:val="000000"/>
                <w:lang w:eastAsia="ko-KR"/>
              </w:rPr>
            </w:pPr>
          </w:p>
        </w:tc>
      </w:tr>
      <w:tr w:rsidR="00225CC4" w:rsidRPr="00A8148C" w14:paraId="527465BC" w14:textId="724931B0"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187A68AA" w14:textId="63EF5A09"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 xml:space="preserve">Week </w:t>
            </w:r>
            <w:r w:rsidRPr="00A8148C">
              <w:rPr>
                <w:rFonts w:ascii="Helvetica Neue Light" w:eastAsiaTheme="minorEastAsia" w:hAnsi="Helvetica Neue Light"/>
                <w:b/>
                <w:lang w:eastAsia="ko-KR"/>
              </w:rPr>
              <w:t>8</w:t>
            </w:r>
            <w:r w:rsidR="00FC73CA">
              <w:rPr>
                <w:rFonts w:ascii="Helvetica Neue Light" w:hAnsi="Helvetica Neue Light"/>
                <w:b/>
              </w:rPr>
              <w:t xml:space="preserve"> (3/2</w:t>
            </w:r>
            <w:r w:rsidR="0000369D">
              <w:rPr>
                <w:rFonts w:ascii="Helvetica Neue Light" w:hAnsi="Helvetica Neue Light"/>
                <w:b/>
              </w:rPr>
              <w:t>2</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2B0DFB74" w14:textId="78A92124" w:rsidR="00225CC4" w:rsidRPr="00A8148C" w:rsidRDefault="006B168C" w:rsidP="00183E1E">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Fau</w:t>
            </w:r>
            <w:r w:rsidR="000634DF">
              <w:rPr>
                <w:rFonts w:ascii="Helvetica Neue Light" w:eastAsiaTheme="minorEastAsia" w:hAnsi="Helvetica Neue Light"/>
                <w:b/>
                <w:color w:val="000000"/>
                <w:lang w:eastAsia="ko-KR"/>
              </w:rPr>
              <w:t>lt Tolerance (Replication</w:t>
            </w:r>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vAlign w:val="center"/>
          </w:tcPr>
          <w:p w14:paraId="7D043035" w14:textId="3E25E508" w:rsidR="00225CC4" w:rsidRPr="00A8148C" w:rsidRDefault="00F31CBB" w:rsidP="007F62E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2</w:t>
            </w:r>
          </w:p>
        </w:tc>
      </w:tr>
      <w:tr w:rsidR="00225CC4" w:rsidRPr="00A8148C" w14:paraId="700A7C4E" w14:textId="24BA6A73" w:rsidTr="00F31CBB">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566FB9E8" w14:textId="2A6079D1" w:rsidR="00225CC4" w:rsidRPr="00A8148C" w:rsidRDefault="00225CC4" w:rsidP="00183E1E">
            <w:pPr>
              <w:pStyle w:val="Tabletext"/>
              <w:spacing w:line="360" w:lineRule="auto"/>
              <w:rPr>
                <w:rFonts w:ascii="Helvetica Neue Light" w:eastAsiaTheme="minorEastAsia" w:hAnsi="Helvetica Neue Light"/>
                <w:b/>
                <w:lang w:eastAsia="ko-KR"/>
              </w:rPr>
            </w:pPr>
            <w:r w:rsidRPr="00A8148C">
              <w:rPr>
                <w:rFonts w:ascii="Helvetica Neue Light" w:eastAsiaTheme="minorEastAsia" w:hAnsi="Helvetica Neue Light"/>
                <w:b/>
                <w:lang w:eastAsia="ko-KR"/>
              </w:rPr>
              <w:t xml:space="preserve">Week 9 </w:t>
            </w:r>
            <w:r w:rsidR="00FC73CA">
              <w:rPr>
                <w:rFonts w:ascii="Helvetica Neue Light" w:eastAsiaTheme="minorEastAsia" w:hAnsi="Helvetica Neue Light"/>
                <w:b/>
                <w:lang w:eastAsia="ko-KR"/>
              </w:rPr>
              <w:t>(3/2</w:t>
            </w:r>
            <w:r w:rsidR="0000369D">
              <w:rPr>
                <w:rFonts w:ascii="Helvetica Neue Light" w:eastAsiaTheme="minorEastAsia" w:hAnsi="Helvetica Neue Light"/>
                <w:b/>
                <w:lang w:eastAsia="ko-KR"/>
              </w:rPr>
              <w:t>9</w:t>
            </w:r>
            <w:r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73BE69B" w14:textId="0F44B2DC" w:rsidR="00225CC4" w:rsidRPr="00A8148C" w:rsidRDefault="00F31CBB" w:rsidP="0071675B">
            <w:pPr>
              <w:spacing w:line="360" w:lineRule="auto"/>
              <w:rPr>
                <w:rFonts w:ascii="Helvetica Neue Light" w:hAnsi="Helvetica Neue Light"/>
                <w:b/>
                <w:color w:val="000000"/>
              </w:rPr>
            </w:pPr>
            <w:r>
              <w:rPr>
                <w:rFonts w:ascii="Helvetica Neue Light" w:eastAsiaTheme="minorEastAsia" w:hAnsi="Helvetica Neue Light"/>
                <w:b/>
                <w:color w:val="000000"/>
                <w:lang w:eastAsia="ko-KR"/>
              </w:rPr>
              <w:t>Spring Recess – NO CLASS</w:t>
            </w:r>
          </w:p>
        </w:tc>
        <w:tc>
          <w:tcPr>
            <w:tcW w:w="288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E9287BC" w14:textId="4A380B23" w:rsidR="00225CC4" w:rsidRPr="00A8148C" w:rsidRDefault="001E5283" w:rsidP="00130C8F">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 xml:space="preserve">Assignment 2 </w:t>
            </w:r>
          </w:p>
        </w:tc>
      </w:tr>
      <w:tr w:rsidR="00225CC4" w:rsidRPr="00A8148C" w14:paraId="40DABFD1" w14:textId="766DF57C" w:rsidTr="00402827">
        <w:trPr>
          <w:trHeight w:val="584"/>
        </w:trPr>
        <w:tc>
          <w:tcPr>
            <w:tcW w:w="2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D4FBEC9" w14:textId="3DE25E07" w:rsidR="00225CC4" w:rsidRPr="009E0DF9" w:rsidRDefault="00225CC4" w:rsidP="00183E1E">
            <w:pPr>
              <w:pStyle w:val="Tabletext"/>
              <w:spacing w:line="360" w:lineRule="auto"/>
              <w:rPr>
                <w:rFonts w:ascii="Helvetica Neue Light" w:eastAsiaTheme="minorEastAsia" w:hAnsi="Helvetica Neue Light"/>
                <w:b/>
                <w:lang w:eastAsia="ko-KR"/>
              </w:rPr>
            </w:pPr>
            <w:r w:rsidRPr="009E0DF9">
              <w:rPr>
                <w:rFonts w:ascii="Helvetica Neue Light" w:eastAsiaTheme="minorEastAsia" w:hAnsi="Helvetica Neue Light"/>
                <w:b/>
                <w:lang w:eastAsia="ko-KR"/>
              </w:rPr>
              <w:t xml:space="preserve">Week 10 </w:t>
            </w:r>
            <w:r w:rsidR="00FC73CA">
              <w:rPr>
                <w:rFonts w:ascii="Helvetica Neue Light" w:eastAsiaTheme="minorEastAsia" w:hAnsi="Helvetica Neue Light"/>
                <w:b/>
                <w:lang w:eastAsia="ko-KR"/>
              </w:rPr>
              <w:t>(4</w:t>
            </w:r>
            <w:r w:rsidR="00CD58C3" w:rsidRPr="009E0DF9">
              <w:rPr>
                <w:rFonts w:ascii="Helvetica Neue Light" w:eastAsiaTheme="minorEastAsia" w:hAnsi="Helvetica Neue Light"/>
                <w:b/>
                <w:lang w:eastAsia="ko-KR"/>
              </w:rPr>
              <w:t>/</w:t>
            </w:r>
            <w:r w:rsidR="00FC73CA">
              <w:rPr>
                <w:rFonts w:ascii="Helvetica Neue Light" w:eastAsiaTheme="minorEastAsia" w:hAnsi="Helvetica Neue Light"/>
                <w:b/>
                <w:lang w:eastAsia="ko-KR"/>
              </w:rPr>
              <w:t>5</w:t>
            </w:r>
            <w:r w:rsidRPr="009E0DF9">
              <w:rPr>
                <w:rFonts w:ascii="Helvetica Neue Light" w:eastAsiaTheme="minorEastAsia" w:hAnsi="Helvetica Neue Light"/>
                <w:b/>
                <w:lang w:eastAsia="ko-KR"/>
              </w:rPr>
              <w:t>)</w:t>
            </w:r>
            <w:r w:rsidR="008D466C">
              <w:rPr>
                <w:rFonts w:ascii="Helvetica Neue Light" w:eastAsiaTheme="minorEastAsia" w:hAnsi="Helvetica Neue Light"/>
                <w:b/>
                <w:lang w:eastAsia="ko-KR"/>
              </w:rPr>
              <w:t xml:space="preserve"> </w:t>
            </w:r>
            <w:r w:rsidR="008D466C" w:rsidRPr="009E0DF9">
              <w:rPr>
                <w:rFonts w:ascii="Helvetica Neue Light" w:eastAsiaTheme="minorEastAsia" w:hAnsi="Helvetica Neue Light"/>
                <w:b/>
                <w:color w:val="000000"/>
                <w:lang w:eastAsia="ko-KR"/>
              </w:rPr>
              <w:t>Mid-term Exam</w:t>
            </w:r>
          </w:p>
        </w:tc>
        <w:tc>
          <w:tcPr>
            <w:tcW w:w="3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570800" w14:textId="62AC9DA1" w:rsidR="00225CC4" w:rsidRPr="009E0DF9" w:rsidRDefault="001E5283" w:rsidP="00183E1E">
            <w:pPr>
              <w:spacing w:line="360" w:lineRule="auto"/>
              <w:rPr>
                <w:rFonts w:ascii="Helvetica Neue Light" w:eastAsiaTheme="minorEastAsia" w:hAnsi="Helvetica Neue Light"/>
                <w:b/>
                <w:color w:val="000000"/>
                <w:lang w:eastAsia="ko-KR"/>
              </w:rPr>
            </w:pPr>
            <w:r w:rsidRPr="009E0DF9">
              <w:rPr>
                <w:rFonts w:ascii="Helvetica Neue Light" w:eastAsiaTheme="minorEastAsia" w:hAnsi="Helvetica Neue Light"/>
                <w:b/>
                <w:color w:val="000000"/>
                <w:lang w:eastAsia="ko-KR"/>
              </w:rPr>
              <w:t>Mid-term Exam</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F8D1B" w14:textId="33C3A33D" w:rsidR="00225CC4" w:rsidRPr="009E0DF9" w:rsidRDefault="00F31CBB" w:rsidP="00183E1E">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TBD</w:t>
            </w:r>
          </w:p>
        </w:tc>
      </w:tr>
      <w:tr w:rsidR="00225CC4" w:rsidRPr="00A8148C" w14:paraId="010B8754" w14:textId="198536C7"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22FD8A45" w14:textId="6C62777C" w:rsidR="00225CC4" w:rsidRPr="00A8148C" w:rsidRDefault="00225CC4" w:rsidP="00183E1E">
            <w:pPr>
              <w:pStyle w:val="Tabletext"/>
              <w:spacing w:line="360" w:lineRule="auto"/>
              <w:rPr>
                <w:rFonts w:ascii="Helvetica Neue Light" w:eastAsiaTheme="minorEastAsia" w:hAnsi="Helvetica Neue Light"/>
                <w:b/>
                <w:lang w:eastAsia="ko-KR"/>
              </w:rPr>
            </w:pPr>
            <w:r w:rsidRPr="00A8148C">
              <w:rPr>
                <w:rFonts w:ascii="Helvetica Neue Light" w:eastAsiaTheme="minorEastAsia" w:hAnsi="Helvetica Neue Light"/>
                <w:b/>
                <w:lang w:eastAsia="ko-KR"/>
              </w:rPr>
              <w:t xml:space="preserve">Week 11 </w:t>
            </w:r>
            <w:r w:rsidR="00FC73CA">
              <w:rPr>
                <w:rFonts w:ascii="Helvetica Neue Light" w:eastAsiaTheme="minorEastAsia" w:hAnsi="Helvetica Neue Light"/>
                <w:b/>
                <w:lang w:eastAsia="ko-KR"/>
              </w:rPr>
              <w:t>(4</w:t>
            </w:r>
            <w:r w:rsidR="0000369D">
              <w:rPr>
                <w:rFonts w:ascii="Helvetica Neue Light" w:eastAsiaTheme="minorEastAsia" w:hAnsi="Helvetica Neue Light"/>
                <w:b/>
                <w:lang w:eastAsia="ko-KR"/>
              </w:rPr>
              <w:t>/</w:t>
            </w:r>
            <w:r w:rsidR="00FC73CA">
              <w:rPr>
                <w:rFonts w:ascii="Helvetica Neue Light" w:eastAsiaTheme="minorEastAsia" w:hAnsi="Helvetica Neue Light"/>
                <w:b/>
                <w:lang w:eastAsia="ko-KR"/>
              </w:rPr>
              <w:t>1</w:t>
            </w:r>
            <w:r w:rsidR="0000369D">
              <w:rPr>
                <w:rFonts w:ascii="Helvetica Neue Light" w:eastAsiaTheme="minorEastAsia" w:hAnsi="Helvetica Neue Light"/>
                <w:b/>
                <w:lang w:eastAsia="ko-KR"/>
              </w:rPr>
              <w:t>2</w:t>
            </w:r>
            <w:r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73AE4EA2" w14:textId="0EE7E8A1" w:rsidR="00225CC4" w:rsidRPr="00A8148C" w:rsidRDefault="00F31CBB" w:rsidP="008D734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Fau</w:t>
            </w:r>
            <w:r>
              <w:rPr>
                <w:rFonts w:ascii="Helvetica Neue Light" w:eastAsiaTheme="minorEastAsia" w:hAnsi="Helvetica Neue Light"/>
                <w:b/>
                <w:color w:val="000000"/>
                <w:lang w:eastAsia="ko-KR"/>
              </w:rPr>
              <w:t>lt Tolerance (Sharding</w:t>
            </w:r>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vAlign w:val="center"/>
          </w:tcPr>
          <w:p w14:paraId="26932E69" w14:textId="0A86521E" w:rsidR="00225CC4" w:rsidRPr="00A8148C" w:rsidRDefault="00C35645" w:rsidP="008D7349">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 xml:space="preserve">Lab </w:t>
            </w:r>
            <w:r w:rsidR="00395D51">
              <w:rPr>
                <w:rFonts w:ascii="Helvetica Neue Light" w:eastAsiaTheme="minorEastAsia" w:hAnsi="Helvetica Neue Light"/>
                <w:b/>
                <w:color w:val="000000"/>
                <w:lang w:eastAsia="ko-KR"/>
              </w:rPr>
              <w:t>3</w:t>
            </w:r>
          </w:p>
        </w:tc>
      </w:tr>
      <w:tr w:rsidR="00225CC4" w:rsidRPr="00A8148C" w14:paraId="3A77D777" w14:textId="77683BDF" w:rsidTr="00397440">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32535957" w14:textId="2CE80674" w:rsidR="00225CC4" w:rsidRPr="00397440" w:rsidRDefault="00225CC4" w:rsidP="00183E1E">
            <w:pPr>
              <w:pStyle w:val="Tabletext"/>
              <w:spacing w:line="360" w:lineRule="auto"/>
              <w:rPr>
                <w:rFonts w:ascii="Helvetica Neue Light" w:hAnsi="Helvetica Neue Light"/>
                <w:b/>
              </w:rPr>
            </w:pPr>
            <w:r w:rsidRPr="00397440">
              <w:rPr>
                <w:rFonts w:ascii="Helvetica Neue Light" w:hAnsi="Helvetica Neue Light"/>
                <w:b/>
              </w:rPr>
              <w:t xml:space="preserve">Week </w:t>
            </w:r>
            <w:r w:rsidRPr="00397440">
              <w:rPr>
                <w:rFonts w:ascii="Helvetica Neue Light" w:eastAsiaTheme="minorEastAsia" w:hAnsi="Helvetica Neue Light"/>
                <w:b/>
                <w:lang w:eastAsia="ko-KR"/>
              </w:rPr>
              <w:t>12</w:t>
            </w:r>
            <w:r w:rsidR="00FC73CA">
              <w:rPr>
                <w:rFonts w:ascii="Helvetica Neue Light" w:hAnsi="Helvetica Neue Light"/>
                <w:b/>
              </w:rPr>
              <w:t xml:space="preserve"> (4</w:t>
            </w:r>
            <w:r w:rsidR="0000369D">
              <w:rPr>
                <w:rFonts w:ascii="Helvetica Neue Light" w:hAnsi="Helvetica Neue Light"/>
                <w:b/>
              </w:rPr>
              <w:t>/</w:t>
            </w:r>
            <w:r w:rsidR="00FC73CA">
              <w:rPr>
                <w:rFonts w:ascii="Helvetica Neue Light" w:hAnsi="Helvetica Neue Light"/>
                <w:b/>
              </w:rPr>
              <w:t>1</w:t>
            </w:r>
            <w:r w:rsidR="0000369D">
              <w:rPr>
                <w:rFonts w:ascii="Helvetica Neue Light" w:hAnsi="Helvetica Neue Light"/>
                <w:b/>
              </w:rPr>
              <w:t>9</w:t>
            </w:r>
            <w:r w:rsidRPr="00397440">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2971E72" w14:textId="390254ED" w:rsidR="00225CC4" w:rsidRPr="00397440" w:rsidRDefault="00F31CBB" w:rsidP="0068556B">
            <w:pPr>
              <w:spacing w:line="360" w:lineRule="auto"/>
              <w:rPr>
                <w:rFonts w:ascii="Helvetica Neue Light" w:eastAsiaTheme="minorEastAsia" w:hAnsi="Helvetica Neue Light"/>
                <w:b/>
                <w:lang w:eastAsia="ko-KR"/>
              </w:rPr>
            </w:pPr>
            <w:r>
              <w:rPr>
                <w:rFonts w:ascii="Helvetica Neue Light" w:eastAsiaTheme="minorEastAsia" w:hAnsi="Helvetica Neue Light"/>
                <w:b/>
                <w:color w:val="000000"/>
                <w:lang w:eastAsia="ko-KR"/>
              </w:rPr>
              <w:t>Fault Tolerance (Consensus</w:t>
            </w:r>
            <w:r w:rsidRPr="00A8148C">
              <w:rPr>
                <w:rFonts w:ascii="Helvetica Neue Light" w:eastAsiaTheme="minorEastAsia" w:hAnsi="Helvetica Neue Light"/>
                <w:b/>
                <w:color w:val="000000"/>
                <w:lang w:eastAsia="ko-KR"/>
              </w:rPr>
              <w:t>)</w:t>
            </w:r>
          </w:p>
        </w:tc>
        <w:tc>
          <w:tcPr>
            <w:tcW w:w="2880" w:type="dxa"/>
            <w:tcBorders>
              <w:top w:val="single" w:sz="4" w:space="0" w:color="auto"/>
              <w:left w:val="single" w:sz="4" w:space="0" w:color="auto"/>
              <w:bottom w:val="single" w:sz="4" w:space="0" w:color="auto"/>
              <w:right w:val="single" w:sz="4" w:space="0" w:color="auto"/>
            </w:tcBorders>
            <w:shd w:val="clear" w:color="auto" w:fill="auto"/>
            <w:vAlign w:val="center"/>
          </w:tcPr>
          <w:p w14:paraId="74CDD005" w14:textId="75CF13E9" w:rsidR="00225CC4" w:rsidRPr="00397440" w:rsidRDefault="00225CC4" w:rsidP="00183E1E">
            <w:pPr>
              <w:spacing w:line="360" w:lineRule="auto"/>
              <w:rPr>
                <w:rFonts w:ascii="Helvetica Neue Light" w:eastAsiaTheme="minorEastAsia" w:hAnsi="Helvetica Neue Light"/>
                <w:b/>
                <w:lang w:eastAsia="ko-KR"/>
              </w:rPr>
            </w:pPr>
          </w:p>
        </w:tc>
      </w:tr>
      <w:tr w:rsidR="00225CC4" w:rsidRPr="00A8148C" w14:paraId="4220A0CC" w14:textId="16B25352" w:rsidTr="00225CC4">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2291BC82" w14:textId="7BAF8356" w:rsidR="00225CC4" w:rsidRPr="00A8148C" w:rsidRDefault="00225CC4" w:rsidP="00183E1E">
            <w:pPr>
              <w:pStyle w:val="Tabletext"/>
              <w:spacing w:line="360" w:lineRule="auto"/>
              <w:rPr>
                <w:rFonts w:ascii="Helvetica Neue Light" w:hAnsi="Helvetica Neue Light"/>
                <w:b/>
              </w:rPr>
            </w:pPr>
            <w:r w:rsidRPr="00A8148C">
              <w:rPr>
                <w:rFonts w:ascii="Helvetica Neue Light" w:hAnsi="Helvetica Neue Light"/>
                <w:b/>
              </w:rPr>
              <w:t xml:space="preserve">Week </w:t>
            </w:r>
            <w:r w:rsidRPr="00A8148C">
              <w:rPr>
                <w:rFonts w:ascii="Helvetica Neue Light" w:eastAsiaTheme="minorEastAsia" w:hAnsi="Helvetica Neue Light"/>
                <w:b/>
                <w:lang w:eastAsia="ko-KR"/>
              </w:rPr>
              <w:t>13</w:t>
            </w:r>
            <w:r w:rsidR="00FC73CA">
              <w:rPr>
                <w:rFonts w:ascii="Helvetica Neue Light" w:hAnsi="Helvetica Neue Light"/>
                <w:b/>
              </w:rPr>
              <w:t xml:space="preserve"> (4/2</w:t>
            </w:r>
            <w:r w:rsidR="0000369D">
              <w:rPr>
                <w:rFonts w:ascii="Helvetica Neue Light" w:hAnsi="Helvetica Neue Light"/>
                <w:b/>
              </w:rPr>
              <w:t>6</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4BF99D9E" w14:textId="524AA589" w:rsidR="00225CC4" w:rsidRPr="00A8148C" w:rsidRDefault="00F31CBB" w:rsidP="001E5B16">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lang w:eastAsia="ko-KR"/>
              </w:rPr>
              <w:t>Performance</w:t>
            </w:r>
          </w:p>
        </w:tc>
        <w:tc>
          <w:tcPr>
            <w:tcW w:w="2880" w:type="dxa"/>
            <w:tcBorders>
              <w:top w:val="single" w:sz="4" w:space="0" w:color="auto"/>
              <w:left w:val="single" w:sz="4" w:space="0" w:color="auto"/>
              <w:bottom w:val="single" w:sz="4" w:space="0" w:color="auto"/>
              <w:right w:val="single" w:sz="4" w:space="0" w:color="auto"/>
            </w:tcBorders>
            <w:vAlign w:val="center"/>
          </w:tcPr>
          <w:p w14:paraId="52331BDF" w14:textId="741F9151" w:rsidR="00225CC4" w:rsidRPr="00A8148C" w:rsidRDefault="004B36A8" w:rsidP="00067A28">
            <w:pPr>
              <w:spacing w:line="360" w:lineRule="auto"/>
              <w:rPr>
                <w:rFonts w:ascii="Helvetica Neue Light" w:eastAsiaTheme="minorEastAsia" w:hAnsi="Helvetica Neue Light"/>
                <w:b/>
                <w:color w:val="000000"/>
                <w:lang w:eastAsia="ko-KR"/>
              </w:rPr>
            </w:pPr>
            <w:r w:rsidRPr="00A8148C">
              <w:rPr>
                <w:rFonts w:ascii="Helvetica Neue Light" w:eastAsiaTheme="minorEastAsia" w:hAnsi="Helvetica Neue Light"/>
                <w:b/>
                <w:color w:val="000000"/>
                <w:lang w:eastAsia="ko-KR"/>
              </w:rPr>
              <w:t>Assignment 3</w:t>
            </w:r>
          </w:p>
        </w:tc>
      </w:tr>
      <w:tr w:rsidR="00225CC4" w:rsidRPr="00A8148C" w14:paraId="28A7F1C1" w14:textId="0DC124DD" w:rsidTr="00402827">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8C5893F" w14:textId="62F008C7" w:rsidR="00225CC4" w:rsidRPr="00A8148C" w:rsidRDefault="00225CC4" w:rsidP="00183E1E">
            <w:pPr>
              <w:pStyle w:val="Tabletext"/>
              <w:spacing w:line="360" w:lineRule="auto"/>
              <w:rPr>
                <w:rFonts w:ascii="Helvetica Neue Light" w:eastAsiaTheme="minorEastAsia" w:hAnsi="Helvetica Neue Light"/>
                <w:b/>
                <w:lang w:eastAsia="ko-KR"/>
              </w:rPr>
            </w:pPr>
            <w:r w:rsidRPr="00A8148C">
              <w:rPr>
                <w:rFonts w:ascii="Helvetica Neue Light" w:hAnsi="Helvetica Neue Light"/>
                <w:b/>
              </w:rPr>
              <w:t xml:space="preserve">Week </w:t>
            </w:r>
            <w:r w:rsidRPr="00A8148C">
              <w:rPr>
                <w:rFonts w:ascii="Helvetica Neue Light" w:eastAsiaTheme="minorEastAsia" w:hAnsi="Helvetica Neue Light"/>
                <w:b/>
                <w:lang w:eastAsia="ko-KR"/>
              </w:rPr>
              <w:t>14</w:t>
            </w:r>
            <w:r w:rsidR="00FC73CA">
              <w:rPr>
                <w:rFonts w:ascii="Helvetica Neue Light" w:hAnsi="Helvetica Neue Light"/>
                <w:b/>
              </w:rPr>
              <w:t xml:space="preserve"> (5/3</w:t>
            </w:r>
            <w:r w:rsidRPr="00A8148C">
              <w:rPr>
                <w:rFonts w:ascii="Helvetica Neue Light" w:hAnsi="Helvetica Neue Light"/>
                <w:b/>
              </w:rPr>
              <w:t>)</w:t>
            </w:r>
          </w:p>
        </w:tc>
        <w:tc>
          <w:tcPr>
            <w:tcW w:w="3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2F3F9B" w14:textId="5A49B1B8" w:rsidR="00225CC4" w:rsidRPr="00A8148C" w:rsidRDefault="00F31CBB" w:rsidP="00067A28">
            <w:pPr>
              <w:spacing w:line="360" w:lineRule="auto"/>
              <w:rPr>
                <w:rFonts w:ascii="Helvetica Neue Light" w:hAnsi="Helvetica Neue Light"/>
                <w:b/>
                <w:color w:val="000000"/>
              </w:rPr>
            </w:pPr>
            <w:r>
              <w:rPr>
                <w:rFonts w:ascii="Helvetica Neue Light" w:eastAsiaTheme="minorEastAsia" w:hAnsi="Helvetica Neue Light"/>
                <w:b/>
                <w:lang w:eastAsia="ko-KR"/>
              </w:rPr>
              <w:t>Decentralized Applications</w:t>
            </w:r>
          </w:p>
        </w:tc>
        <w:tc>
          <w:tcPr>
            <w:tcW w:w="28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AFE683" w14:textId="18260A4C" w:rsidR="00225CC4" w:rsidRPr="00A8148C" w:rsidRDefault="00225CC4" w:rsidP="00067A28">
            <w:pPr>
              <w:spacing w:line="360" w:lineRule="auto"/>
              <w:rPr>
                <w:rFonts w:ascii="Helvetica Neue Light" w:hAnsi="Helvetica Neue Light"/>
                <w:b/>
                <w:color w:val="000000"/>
              </w:rPr>
            </w:pPr>
          </w:p>
        </w:tc>
      </w:tr>
      <w:tr w:rsidR="00225CC4" w:rsidRPr="00A8148C" w14:paraId="696630BE" w14:textId="082AFA39" w:rsidTr="00FA02A0">
        <w:trPr>
          <w:trHeight w:val="485"/>
        </w:trPr>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4DF247CA" w14:textId="30E0F85B" w:rsidR="00225CC4" w:rsidRPr="00A8148C" w:rsidRDefault="00225CC4" w:rsidP="00183E1E">
            <w:pPr>
              <w:pStyle w:val="Tabletext"/>
              <w:spacing w:line="360" w:lineRule="auto"/>
              <w:rPr>
                <w:rFonts w:ascii="Helvetica Neue Light" w:eastAsiaTheme="minorEastAsia" w:hAnsi="Helvetica Neue Light"/>
                <w:b/>
                <w:lang w:eastAsia="ko-KR"/>
              </w:rPr>
            </w:pPr>
            <w:r w:rsidRPr="00A8148C">
              <w:rPr>
                <w:rFonts w:ascii="Helvetica Neue Light" w:eastAsiaTheme="minorEastAsia" w:hAnsi="Helvetica Neue Light"/>
                <w:b/>
                <w:lang w:eastAsia="ko-KR"/>
              </w:rPr>
              <w:t xml:space="preserve">Week 15 </w:t>
            </w:r>
            <w:r w:rsidR="00FC73CA">
              <w:rPr>
                <w:rFonts w:ascii="Helvetica Neue Light" w:eastAsiaTheme="minorEastAsia" w:hAnsi="Helvetica Neue Light"/>
                <w:b/>
                <w:lang w:eastAsia="ko-KR"/>
              </w:rPr>
              <w:t>(5/1</w:t>
            </w:r>
            <w:r w:rsidR="0000369D">
              <w:rPr>
                <w:rFonts w:ascii="Helvetica Neue Light" w:eastAsiaTheme="minorEastAsia" w:hAnsi="Helvetica Neue Light"/>
                <w:b/>
                <w:lang w:eastAsia="ko-KR"/>
              </w:rPr>
              <w:t>0</w:t>
            </w:r>
            <w:r w:rsidRPr="00A8148C">
              <w:rPr>
                <w:rFonts w:ascii="Helvetica Neue Light" w:eastAsiaTheme="minorEastAsia" w:hAnsi="Helvetica Neue Light"/>
                <w:b/>
                <w:lang w:eastAsia="ko-KR"/>
              </w:rPr>
              <w:t>)</w:t>
            </w:r>
          </w:p>
        </w:tc>
        <w:tc>
          <w:tcPr>
            <w:tcW w:w="3980" w:type="dxa"/>
            <w:tcBorders>
              <w:top w:val="single" w:sz="4" w:space="0" w:color="auto"/>
              <w:left w:val="single" w:sz="4" w:space="0" w:color="auto"/>
              <w:bottom w:val="single" w:sz="4" w:space="0" w:color="auto"/>
              <w:right w:val="single" w:sz="4" w:space="0" w:color="auto"/>
            </w:tcBorders>
            <w:shd w:val="clear" w:color="auto" w:fill="auto"/>
            <w:vAlign w:val="center"/>
          </w:tcPr>
          <w:p w14:paraId="62B8DF95" w14:textId="329B9D29" w:rsidR="00225CC4" w:rsidRPr="00A8148C" w:rsidRDefault="00023203" w:rsidP="00067A28">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Project Presentations</w:t>
            </w:r>
          </w:p>
        </w:tc>
        <w:tc>
          <w:tcPr>
            <w:tcW w:w="2880" w:type="dxa"/>
            <w:tcBorders>
              <w:top w:val="single" w:sz="4" w:space="0" w:color="auto"/>
              <w:left w:val="single" w:sz="4" w:space="0" w:color="auto"/>
              <w:bottom w:val="single" w:sz="4" w:space="0" w:color="auto"/>
              <w:right w:val="single" w:sz="4" w:space="0" w:color="auto"/>
            </w:tcBorders>
            <w:vAlign w:val="center"/>
          </w:tcPr>
          <w:p w14:paraId="73CE0CE2" w14:textId="7E21D4B3" w:rsidR="00225CC4" w:rsidRPr="00A8148C" w:rsidRDefault="0068556B" w:rsidP="00067A28">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Lab 4</w:t>
            </w:r>
          </w:p>
        </w:tc>
      </w:tr>
      <w:tr w:rsidR="0068556B" w:rsidRPr="00A8148C" w14:paraId="4BE64C9A" w14:textId="77777777" w:rsidTr="0000369D">
        <w:trPr>
          <w:trHeight w:val="240"/>
        </w:trPr>
        <w:tc>
          <w:tcPr>
            <w:tcW w:w="2680" w:type="dxa"/>
            <w:tcBorders>
              <w:top w:val="single" w:sz="4" w:space="0" w:color="auto"/>
              <w:left w:val="single" w:sz="4" w:space="0" w:color="auto"/>
              <w:bottom w:val="single" w:sz="4" w:space="0" w:color="auto"/>
              <w:right w:val="single" w:sz="4" w:space="0" w:color="auto"/>
            </w:tcBorders>
            <w:shd w:val="clear" w:color="auto" w:fill="FF0000"/>
            <w:vAlign w:val="center"/>
          </w:tcPr>
          <w:p w14:paraId="56216814" w14:textId="705F130F" w:rsidR="0068556B" w:rsidRPr="0000369D" w:rsidRDefault="00FC73CA" w:rsidP="008D60D9">
            <w:pPr>
              <w:pStyle w:val="Heading4"/>
              <w:ind w:leftChars="1" w:left="436" w:hangingChars="181" w:hanging="434"/>
              <w:rPr>
                <w:rFonts w:ascii="Helvetica Neue Light" w:eastAsiaTheme="minorEastAsia" w:hAnsi="Helvetica Neue Light"/>
                <w:lang w:eastAsia="ko-KR"/>
              </w:rPr>
            </w:pPr>
            <w:r>
              <w:rPr>
                <w:rFonts w:ascii="Helvetica Neue Light" w:eastAsiaTheme="minorEastAsia" w:hAnsi="Helvetica Neue Light"/>
                <w:lang w:eastAsia="ko-KR"/>
              </w:rPr>
              <w:t>Week 17 (5/2</w:t>
            </w:r>
            <w:r w:rsidR="0068556B">
              <w:rPr>
                <w:rFonts w:ascii="Helvetica Neue Light" w:eastAsiaTheme="minorEastAsia" w:hAnsi="Helvetica Neue Light"/>
                <w:lang w:eastAsia="ko-KR"/>
              </w:rPr>
              <w:t>4</w:t>
            </w:r>
            <w:r w:rsidR="0068556B" w:rsidRPr="00A8148C">
              <w:rPr>
                <w:rFonts w:ascii="Helvetica Neue Light" w:eastAsiaTheme="minorEastAsia" w:hAnsi="Helvetica Neue Light"/>
                <w:lang w:eastAsia="ko-KR"/>
              </w:rPr>
              <w:t>)</w:t>
            </w:r>
            <w:r w:rsidR="00F6199E">
              <w:rPr>
                <w:rFonts w:ascii="Helvetica Neue Light" w:eastAsiaTheme="minorEastAsia" w:hAnsi="Helvetica Neue Light"/>
                <w:lang w:eastAsia="ko-KR"/>
              </w:rPr>
              <w:t xml:space="preserve"> </w:t>
            </w:r>
            <w:r w:rsidR="00F6199E">
              <w:rPr>
                <w:rFonts w:ascii="Helvetica Neue Light" w:eastAsiaTheme="minorEastAsia" w:hAnsi="Helvetica Neue Light"/>
                <w:color w:val="000000"/>
                <w:lang w:eastAsia="ko-KR"/>
              </w:rPr>
              <w:t>Final Exam</w:t>
            </w:r>
          </w:p>
        </w:tc>
        <w:tc>
          <w:tcPr>
            <w:tcW w:w="3980" w:type="dxa"/>
            <w:tcBorders>
              <w:top w:val="single" w:sz="4" w:space="0" w:color="auto"/>
              <w:left w:val="single" w:sz="4" w:space="0" w:color="auto"/>
              <w:bottom w:val="single" w:sz="4" w:space="0" w:color="auto"/>
              <w:right w:val="single" w:sz="4" w:space="0" w:color="auto"/>
            </w:tcBorders>
            <w:shd w:val="clear" w:color="auto" w:fill="FF0000"/>
            <w:vAlign w:val="center"/>
          </w:tcPr>
          <w:p w14:paraId="5AA2BC27" w14:textId="6E47A85F" w:rsidR="0068556B" w:rsidRPr="00A8148C" w:rsidRDefault="00CE6F95" w:rsidP="008D60D9">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5:15 pm-</w:t>
            </w:r>
            <w:bookmarkStart w:id="0" w:name="_GoBack"/>
            <w:bookmarkEnd w:id="0"/>
            <w:r w:rsidR="0068556B">
              <w:rPr>
                <w:rFonts w:ascii="Helvetica Neue Light" w:eastAsiaTheme="minorEastAsia" w:hAnsi="Helvetica Neue Light"/>
                <w:b/>
                <w:color w:val="000000"/>
                <w:lang w:eastAsia="ko-KR"/>
              </w:rPr>
              <w:t>7:30 pm</w:t>
            </w:r>
          </w:p>
        </w:tc>
        <w:tc>
          <w:tcPr>
            <w:tcW w:w="2880" w:type="dxa"/>
            <w:tcBorders>
              <w:top w:val="single" w:sz="4" w:space="0" w:color="auto"/>
              <w:left w:val="single" w:sz="4" w:space="0" w:color="auto"/>
              <w:bottom w:val="single" w:sz="4" w:space="0" w:color="auto"/>
              <w:right w:val="single" w:sz="4" w:space="0" w:color="auto"/>
            </w:tcBorders>
            <w:shd w:val="clear" w:color="auto" w:fill="FF0000"/>
            <w:vAlign w:val="center"/>
          </w:tcPr>
          <w:p w14:paraId="30190BCC" w14:textId="4D0C1F85" w:rsidR="0068556B" w:rsidRPr="00A8148C" w:rsidRDefault="0068556B" w:rsidP="008D60D9">
            <w:pPr>
              <w:spacing w:line="360" w:lineRule="auto"/>
              <w:rPr>
                <w:rFonts w:ascii="Helvetica Neue Light" w:eastAsiaTheme="minorEastAsia" w:hAnsi="Helvetica Neue Light"/>
                <w:b/>
                <w:color w:val="000000"/>
                <w:lang w:eastAsia="ko-KR"/>
              </w:rPr>
            </w:pPr>
            <w:r>
              <w:rPr>
                <w:rFonts w:ascii="Helvetica Neue Light" w:eastAsiaTheme="minorEastAsia" w:hAnsi="Helvetica Neue Light"/>
                <w:b/>
                <w:color w:val="000000"/>
                <w:lang w:eastAsia="ko-KR"/>
              </w:rPr>
              <w:t xml:space="preserve"> </w:t>
            </w:r>
            <w:r w:rsidR="00CF2DDB">
              <w:rPr>
                <w:rFonts w:ascii="Helvetica Neue Light" w:eastAsiaTheme="minorEastAsia" w:hAnsi="Helvetica Neue Light"/>
                <w:b/>
                <w:color w:val="000000"/>
                <w:lang w:eastAsia="ko-KR"/>
              </w:rPr>
              <w:t>TBD</w:t>
            </w:r>
          </w:p>
        </w:tc>
      </w:tr>
    </w:tbl>
    <w:p w14:paraId="5B3FB2FB" w14:textId="77777777" w:rsidR="00067A28" w:rsidRPr="00D01CA9" w:rsidRDefault="00067A28" w:rsidP="001C4FA5">
      <w:pPr>
        <w:rPr>
          <w:rFonts w:ascii="Helvetica Neue Light" w:hAnsi="Helvetica Neue Light"/>
          <w:b/>
        </w:rPr>
      </w:pPr>
    </w:p>
    <w:sectPr w:rsidR="00067A28" w:rsidRPr="00D01CA9" w:rsidSect="00067A28">
      <w:footerReference w:type="default" r:id="rId19"/>
      <w:pgSz w:w="12240" w:h="15840"/>
      <w:pgMar w:top="1440" w:right="1584" w:bottom="1008" w:left="201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519E5" w14:textId="77777777" w:rsidR="00725572" w:rsidRDefault="00725572">
      <w:r>
        <w:separator/>
      </w:r>
    </w:p>
  </w:endnote>
  <w:endnote w:type="continuationSeparator" w:id="0">
    <w:p w14:paraId="26782FC6" w14:textId="77777777" w:rsidR="00725572" w:rsidRDefault="00725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auto"/>
    <w:pitch w:val="variable"/>
    <w:sig w:usb0="F7FFAFFF" w:usb1="E9DFFFFF" w:usb2="0000003F" w:usb3="00000000" w:csb0="003F01FF" w:csb1="00000000"/>
  </w:font>
  <w:font w:name="Batang">
    <w:altName w:val="바탕"/>
    <w:panose1 w:val="02030600000101010101"/>
    <w:charset w:val="81"/>
    <w:family w:val="auto"/>
    <w:pitch w:val="variable"/>
    <w:sig w:usb0="B00002AF" w:usb1="69D77CFB" w:usb2="00000030" w:usb3="00000000" w:csb0="0008009F" w:csb1="00000000"/>
  </w:font>
  <w:font w:name="Helvetica Neue">
    <w:altName w:val="Malgun Gothic"/>
    <w:charset w:val="00"/>
    <w:family w:val="auto"/>
    <w:pitch w:val="variable"/>
    <w:sig w:usb0="00000003" w:usb1="500079DB" w:usb2="0000001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Light">
    <w:altName w:val="Corbel"/>
    <w:charset w:val="00"/>
    <w:family w:val="auto"/>
    <w:pitch w:val="variable"/>
    <w:sig w:usb0="00000001" w:usb1="5000205B" w:usb2="00000002" w:usb3="00000000" w:csb0="00000007"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53F23" w14:textId="77777777" w:rsidR="00397440" w:rsidRDefault="00397440" w:rsidP="00067A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83D02C" w14:textId="77777777" w:rsidR="00397440" w:rsidRDefault="00397440" w:rsidP="00067A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DD7DAD" w14:textId="54892CC5" w:rsidR="00397440" w:rsidRPr="00A8148C" w:rsidRDefault="00397440" w:rsidP="00067A28">
    <w:pPr>
      <w:pStyle w:val="Footer"/>
      <w:ind w:right="360"/>
      <w:rPr>
        <w:rFonts w:ascii="Helvetica Neue Light" w:hAnsi="Helvetica Neue Light"/>
      </w:rPr>
    </w:pPr>
    <w:r w:rsidRPr="00A8148C">
      <w:rPr>
        <w:rFonts w:ascii="Helvetica Neue Light" w:hAnsi="Helvetica Neue Light"/>
      </w:rPr>
      <w:t xml:space="preserve">CMPE 273, Enterprise </w:t>
    </w:r>
    <w:r w:rsidRPr="00A8148C">
      <w:rPr>
        <w:rFonts w:ascii="Helvetica Neue Light" w:eastAsiaTheme="minorEastAsia" w:hAnsi="Helvetica Neue Light"/>
        <w:lang w:eastAsia="ko-KR"/>
      </w:rPr>
      <w:t>Distributed Systems</w:t>
    </w:r>
    <w:r w:rsidR="00D46364">
      <w:rPr>
        <w:rFonts w:ascii="Helvetica Neue Light" w:hAnsi="Helvetica Neue Light"/>
      </w:rPr>
      <w:t>, Spring 2017</w:t>
    </w:r>
    <w:r w:rsidRPr="00A8148C">
      <w:rPr>
        <w:rFonts w:ascii="Helvetica Neue Light" w:hAnsi="Helvetica Neue Light"/>
      </w:rPr>
      <w:tab/>
      <w:t xml:space="preserve"> Page </w:t>
    </w:r>
    <w:r w:rsidRPr="00A8148C">
      <w:rPr>
        <w:rStyle w:val="PageNumber"/>
        <w:rFonts w:ascii="Helvetica Neue Light" w:hAnsi="Helvetica Neue Light"/>
      </w:rPr>
      <w:fldChar w:fldCharType="begin"/>
    </w:r>
    <w:r w:rsidRPr="00A8148C">
      <w:rPr>
        <w:rStyle w:val="PageNumber"/>
        <w:rFonts w:ascii="Helvetica Neue Light" w:hAnsi="Helvetica Neue Light"/>
      </w:rPr>
      <w:instrText xml:space="preserve"> PAGE </w:instrText>
    </w:r>
    <w:r w:rsidRPr="00A8148C">
      <w:rPr>
        <w:rStyle w:val="PageNumber"/>
        <w:rFonts w:ascii="Helvetica Neue Light" w:hAnsi="Helvetica Neue Light"/>
      </w:rPr>
      <w:fldChar w:fldCharType="separate"/>
    </w:r>
    <w:r w:rsidR="00CE6F95">
      <w:rPr>
        <w:rStyle w:val="PageNumber"/>
        <w:rFonts w:ascii="Helvetica Neue Light" w:hAnsi="Helvetica Neue Light"/>
        <w:noProof/>
      </w:rPr>
      <w:t>6</w:t>
    </w:r>
    <w:r w:rsidRPr="00A8148C">
      <w:rPr>
        <w:rStyle w:val="PageNumber"/>
        <w:rFonts w:ascii="Helvetica Neue Light" w:hAnsi="Helvetica Neue Light"/>
      </w:rPr>
      <w:fldChar w:fldCharType="end"/>
    </w:r>
    <w:r w:rsidRPr="00A8148C">
      <w:rPr>
        <w:rStyle w:val="PageNumber"/>
        <w:rFonts w:ascii="Helvetica Neue Light" w:hAnsi="Helvetica Neue Light"/>
      </w:rPr>
      <w:t xml:space="preserve"> of </w:t>
    </w:r>
    <w:r w:rsidRPr="00A8148C">
      <w:rPr>
        <w:rStyle w:val="PageNumber"/>
        <w:rFonts w:ascii="Helvetica Neue Light" w:hAnsi="Helvetica Neue Light"/>
      </w:rPr>
      <w:fldChar w:fldCharType="begin"/>
    </w:r>
    <w:r w:rsidRPr="00A8148C">
      <w:rPr>
        <w:rStyle w:val="PageNumber"/>
        <w:rFonts w:ascii="Helvetica Neue Light" w:hAnsi="Helvetica Neue Light"/>
      </w:rPr>
      <w:instrText xml:space="preserve"> NUMPAGES </w:instrText>
    </w:r>
    <w:r w:rsidRPr="00A8148C">
      <w:rPr>
        <w:rStyle w:val="PageNumber"/>
        <w:rFonts w:ascii="Helvetica Neue Light" w:hAnsi="Helvetica Neue Light"/>
      </w:rPr>
      <w:fldChar w:fldCharType="separate"/>
    </w:r>
    <w:r w:rsidR="00CE6F95">
      <w:rPr>
        <w:rStyle w:val="PageNumber"/>
        <w:rFonts w:ascii="Helvetica Neue Light" w:hAnsi="Helvetica Neue Light"/>
        <w:noProof/>
      </w:rPr>
      <w:t>7</w:t>
    </w:r>
    <w:r w:rsidRPr="00A8148C">
      <w:rPr>
        <w:rStyle w:val="PageNumber"/>
        <w:rFonts w:ascii="Helvetica Neue Light" w:hAnsi="Helvetica Neue Light"/>
      </w:rPr>
      <w:fldChar w:fldCharType="end"/>
    </w:r>
    <w:r w:rsidRPr="00A8148C">
      <w:rPr>
        <w:rFonts w:ascii="Helvetica Neue Light" w:hAnsi="Helvetica Neue Light"/>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79149" w14:textId="77777777" w:rsidR="00397440" w:rsidRDefault="0039744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9C3F71" w14:textId="77777777" w:rsidR="00725572" w:rsidRDefault="00725572">
      <w:r>
        <w:separator/>
      </w:r>
    </w:p>
  </w:footnote>
  <w:footnote w:type="continuationSeparator" w:id="0">
    <w:p w14:paraId="540959B0" w14:textId="77777777" w:rsidR="00725572" w:rsidRDefault="007255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B5B9D7" w14:textId="77777777" w:rsidR="00397440" w:rsidRDefault="00397440" w:rsidP="00067A2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1"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3" w15:restartNumberingAfterBreak="0">
    <w:nsid w:val="00000006"/>
    <w:multiLevelType w:val="multilevel"/>
    <w:tmpl w:val="00000006"/>
    <w:name w:val="WW8Num6"/>
    <w:lvl w:ilvl="0">
      <w:start w:val="1"/>
      <w:numFmt w:val="bullet"/>
      <w:lvlText w:val=""/>
      <w:lvlJc w:val="left"/>
      <w:pPr>
        <w:tabs>
          <w:tab w:val="num" w:pos="560"/>
        </w:tabs>
        <w:ind w:left="560" w:hanging="360"/>
      </w:pPr>
      <w:rPr>
        <w:rFonts w:ascii="Wingdings" w:hAnsi="Wingdings" w:cs="Arial"/>
        <w:sz w:val="18"/>
        <w:szCs w:val="18"/>
      </w:rPr>
    </w:lvl>
    <w:lvl w:ilvl="1">
      <w:start w:val="1"/>
      <w:numFmt w:val="bullet"/>
      <w:lvlText w:val=""/>
      <w:lvlJc w:val="left"/>
      <w:pPr>
        <w:tabs>
          <w:tab w:val="num" w:pos="1280"/>
        </w:tabs>
        <w:ind w:left="1280" w:hanging="360"/>
      </w:pPr>
      <w:rPr>
        <w:rFonts w:ascii="Wingdings 2" w:hAnsi="Wingdings 2" w:cs="Arial"/>
        <w:sz w:val="18"/>
        <w:szCs w:val="18"/>
      </w:rPr>
    </w:lvl>
    <w:lvl w:ilvl="2">
      <w:start w:val="1"/>
      <w:numFmt w:val="bullet"/>
      <w:lvlText w:val="■"/>
      <w:lvlJc w:val="left"/>
      <w:pPr>
        <w:tabs>
          <w:tab w:val="num" w:pos="2000"/>
        </w:tabs>
        <w:ind w:left="2000" w:hanging="360"/>
      </w:pPr>
      <w:rPr>
        <w:rFonts w:ascii="StarSymbol" w:hAnsi="StarSymbol" w:cs="Arial"/>
        <w:sz w:val="18"/>
        <w:szCs w:val="18"/>
      </w:rPr>
    </w:lvl>
    <w:lvl w:ilvl="3">
      <w:start w:val="1"/>
      <w:numFmt w:val="bullet"/>
      <w:lvlText w:val=""/>
      <w:lvlJc w:val="left"/>
      <w:pPr>
        <w:tabs>
          <w:tab w:val="num" w:pos="2720"/>
        </w:tabs>
        <w:ind w:left="2720" w:hanging="360"/>
      </w:pPr>
      <w:rPr>
        <w:rFonts w:ascii="Wingdings" w:hAnsi="Wingdings" w:cs="Arial"/>
        <w:sz w:val="18"/>
        <w:szCs w:val="18"/>
      </w:rPr>
    </w:lvl>
    <w:lvl w:ilvl="4">
      <w:start w:val="1"/>
      <w:numFmt w:val="bullet"/>
      <w:lvlText w:val=""/>
      <w:lvlJc w:val="left"/>
      <w:pPr>
        <w:tabs>
          <w:tab w:val="num" w:pos="3440"/>
        </w:tabs>
        <w:ind w:left="3440" w:hanging="360"/>
      </w:pPr>
      <w:rPr>
        <w:rFonts w:ascii="Wingdings 2" w:hAnsi="Wingdings 2" w:cs="Arial"/>
        <w:sz w:val="18"/>
        <w:szCs w:val="18"/>
      </w:rPr>
    </w:lvl>
    <w:lvl w:ilvl="5">
      <w:start w:val="1"/>
      <w:numFmt w:val="bullet"/>
      <w:lvlText w:val="■"/>
      <w:lvlJc w:val="left"/>
      <w:pPr>
        <w:tabs>
          <w:tab w:val="num" w:pos="4160"/>
        </w:tabs>
        <w:ind w:left="4160" w:hanging="360"/>
      </w:pPr>
      <w:rPr>
        <w:rFonts w:ascii="StarSymbol" w:hAnsi="StarSymbol" w:cs="Arial"/>
        <w:sz w:val="18"/>
        <w:szCs w:val="18"/>
      </w:rPr>
    </w:lvl>
    <w:lvl w:ilvl="6">
      <w:start w:val="1"/>
      <w:numFmt w:val="bullet"/>
      <w:lvlText w:val=""/>
      <w:lvlJc w:val="left"/>
      <w:pPr>
        <w:tabs>
          <w:tab w:val="num" w:pos="4880"/>
        </w:tabs>
        <w:ind w:left="4880" w:hanging="360"/>
      </w:pPr>
      <w:rPr>
        <w:rFonts w:ascii="Wingdings" w:hAnsi="Wingdings" w:cs="Arial"/>
        <w:sz w:val="18"/>
        <w:szCs w:val="18"/>
      </w:rPr>
    </w:lvl>
    <w:lvl w:ilvl="7">
      <w:start w:val="1"/>
      <w:numFmt w:val="bullet"/>
      <w:lvlText w:val=""/>
      <w:lvlJc w:val="left"/>
      <w:pPr>
        <w:tabs>
          <w:tab w:val="num" w:pos="5600"/>
        </w:tabs>
        <w:ind w:left="5600" w:hanging="360"/>
      </w:pPr>
      <w:rPr>
        <w:rFonts w:ascii="Wingdings 2" w:hAnsi="Wingdings 2" w:cs="Arial"/>
        <w:sz w:val="18"/>
        <w:szCs w:val="18"/>
      </w:rPr>
    </w:lvl>
    <w:lvl w:ilvl="8">
      <w:start w:val="1"/>
      <w:numFmt w:val="bullet"/>
      <w:lvlText w:val="■"/>
      <w:lvlJc w:val="left"/>
      <w:pPr>
        <w:tabs>
          <w:tab w:val="num" w:pos="6320"/>
        </w:tabs>
        <w:ind w:left="6320" w:hanging="360"/>
      </w:pPr>
      <w:rPr>
        <w:rFonts w:ascii="StarSymbol" w:hAnsi="StarSymbol" w:cs="Arial"/>
        <w:sz w:val="18"/>
        <w:szCs w:val="18"/>
      </w:rPr>
    </w:lvl>
  </w:abstractNum>
  <w:abstractNum w:abstractNumId="4"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Wingdings" w:hAnsi="Wingdings" w:cs="Arial"/>
        <w:sz w:val="18"/>
        <w:szCs w:val="18"/>
      </w:rPr>
    </w:lvl>
    <w:lvl w:ilvl="1">
      <w:start w:val="1"/>
      <w:numFmt w:val="bullet"/>
      <w:lvlText w:val=""/>
      <w:lvlJc w:val="left"/>
      <w:pPr>
        <w:tabs>
          <w:tab w:val="num" w:pos="1080"/>
        </w:tabs>
        <w:ind w:left="1080" w:hanging="360"/>
      </w:pPr>
      <w:rPr>
        <w:rFonts w:ascii="Wingdings 2" w:hAnsi="Wingdings 2" w:cs="Arial"/>
        <w:sz w:val="18"/>
        <w:szCs w:val="18"/>
      </w:rPr>
    </w:lvl>
    <w:lvl w:ilvl="2">
      <w:start w:val="1"/>
      <w:numFmt w:val="bullet"/>
      <w:lvlText w:val="■"/>
      <w:lvlJc w:val="left"/>
      <w:pPr>
        <w:tabs>
          <w:tab w:val="num" w:pos="1440"/>
        </w:tabs>
        <w:ind w:left="1440" w:hanging="360"/>
      </w:pPr>
      <w:rPr>
        <w:rFonts w:ascii="StarSymbol" w:hAnsi="StarSymbol" w:cs="Arial"/>
        <w:sz w:val="18"/>
        <w:szCs w:val="18"/>
      </w:rPr>
    </w:lvl>
    <w:lvl w:ilvl="3">
      <w:start w:val="1"/>
      <w:numFmt w:val="bullet"/>
      <w:lvlText w:val=""/>
      <w:lvlJc w:val="left"/>
      <w:pPr>
        <w:tabs>
          <w:tab w:val="num" w:pos="1800"/>
        </w:tabs>
        <w:ind w:left="1800" w:hanging="360"/>
      </w:pPr>
      <w:rPr>
        <w:rFonts w:ascii="Wingdings" w:hAnsi="Wingdings" w:cs="Arial"/>
        <w:sz w:val="18"/>
        <w:szCs w:val="18"/>
      </w:rPr>
    </w:lvl>
    <w:lvl w:ilvl="4">
      <w:start w:val="1"/>
      <w:numFmt w:val="bullet"/>
      <w:lvlText w:val=""/>
      <w:lvlJc w:val="left"/>
      <w:pPr>
        <w:tabs>
          <w:tab w:val="num" w:pos="2160"/>
        </w:tabs>
        <w:ind w:left="2160" w:hanging="360"/>
      </w:pPr>
      <w:rPr>
        <w:rFonts w:ascii="Wingdings 2" w:hAnsi="Wingdings 2" w:cs="Arial"/>
        <w:sz w:val="18"/>
        <w:szCs w:val="18"/>
      </w:rPr>
    </w:lvl>
    <w:lvl w:ilvl="5">
      <w:start w:val="1"/>
      <w:numFmt w:val="bullet"/>
      <w:lvlText w:val="■"/>
      <w:lvlJc w:val="left"/>
      <w:pPr>
        <w:tabs>
          <w:tab w:val="num" w:pos="2520"/>
        </w:tabs>
        <w:ind w:left="2520" w:hanging="360"/>
      </w:pPr>
      <w:rPr>
        <w:rFonts w:ascii="StarSymbol" w:hAnsi="StarSymbol" w:cs="Arial"/>
        <w:sz w:val="18"/>
        <w:szCs w:val="18"/>
      </w:rPr>
    </w:lvl>
    <w:lvl w:ilvl="6">
      <w:start w:val="1"/>
      <w:numFmt w:val="bullet"/>
      <w:lvlText w:val=""/>
      <w:lvlJc w:val="left"/>
      <w:pPr>
        <w:tabs>
          <w:tab w:val="num" w:pos="2880"/>
        </w:tabs>
        <w:ind w:left="2880" w:hanging="360"/>
      </w:pPr>
      <w:rPr>
        <w:rFonts w:ascii="Wingdings" w:hAnsi="Wingdings" w:cs="Arial"/>
        <w:sz w:val="18"/>
        <w:szCs w:val="18"/>
      </w:rPr>
    </w:lvl>
    <w:lvl w:ilvl="7">
      <w:start w:val="1"/>
      <w:numFmt w:val="bullet"/>
      <w:lvlText w:val=""/>
      <w:lvlJc w:val="left"/>
      <w:pPr>
        <w:tabs>
          <w:tab w:val="num" w:pos="3240"/>
        </w:tabs>
        <w:ind w:left="3240" w:hanging="360"/>
      </w:pPr>
      <w:rPr>
        <w:rFonts w:ascii="Wingdings 2" w:hAnsi="Wingdings 2" w:cs="Arial"/>
        <w:sz w:val="18"/>
        <w:szCs w:val="18"/>
      </w:rPr>
    </w:lvl>
    <w:lvl w:ilvl="8">
      <w:start w:val="1"/>
      <w:numFmt w:val="bullet"/>
      <w:lvlText w:val="■"/>
      <w:lvlJc w:val="left"/>
      <w:pPr>
        <w:tabs>
          <w:tab w:val="num" w:pos="3600"/>
        </w:tabs>
        <w:ind w:left="3600" w:hanging="360"/>
      </w:pPr>
      <w:rPr>
        <w:rFonts w:ascii="StarSymbol" w:hAnsi="StarSymbol" w:cs="Arial"/>
        <w:sz w:val="18"/>
        <w:szCs w:val="18"/>
      </w:rPr>
    </w:lvl>
  </w:abstractNum>
  <w:abstractNum w:abstractNumId="5" w15:restartNumberingAfterBreak="0">
    <w:nsid w:val="11AE69AD"/>
    <w:multiLevelType w:val="hybridMultilevel"/>
    <w:tmpl w:val="CAB05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473E05"/>
    <w:multiLevelType w:val="hybridMultilevel"/>
    <w:tmpl w:val="0E74F7EA"/>
    <w:lvl w:ilvl="0" w:tplc="FFFFFFFF">
      <w:start w:val="1"/>
      <w:numFmt w:val="decimal"/>
      <w:pStyle w:val="Normalnumbered"/>
      <w:lvlText w:val="%1."/>
      <w:lvlJc w:val="left"/>
      <w:pPr>
        <w:tabs>
          <w:tab w:val="num" w:pos="360"/>
        </w:tabs>
        <w:ind w:left="360" w:hanging="360"/>
      </w:pPr>
    </w:lvl>
    <w:lvl w:ilvl="1" w:tplc="0409000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1D7683"/>
    <w:multiLevelType w:val="hybridMultilevel"/>
    <w:tmpl w:val="AF74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182855"/>
    <w:multiLevelType w:val="hybridMultilevel"/>
    <w:tmpl w:val="21D431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C55B9E"/>
    <w:multiLevelType w:val="hybridMultilevel"/>
    <w:tmpl w:val="326849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3CFC567D"/>
    <w:multiLevelType w:val="hybridMultilevel"/>
    <w:tmpl w:val="7D8E5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4C5150"/>
    <w:multiLevelType w:val="hybridMultilevel"/>
    <w:tmpl w:val="745C8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390B96"/>
    <w:multiLevelType w:val="hybridMultilevel"/>
    <w:tmpl w:val="653A028C"/>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3" w15:restartNumberingAfterBreak="0">
    <w:nsid w:val="5A9C6265"/>
    <w:multiLevelType w:val="hybridMultilevel"/>
    <w:tmpl w:val="F8625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781F7F"/>
    <w:multiLevelType w:val="hybridMultilevel"/>
    <w:tmpl w:val="FFA2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50958"/>
    <w:multiLevelType w:val="hybridMultilevel"/>
    <w:tmpl w:val="2AE03E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73AA03B0"/>
    <w:multiLevelType w:val="hybridMultilevel"/>
    <w:tmpl w:val="40B6E4EA"/>
    <w:lvl w:ilvl="0" w:tplc="0409000F">
      <w:start w:val="1"/>
      <w:numFmt w:val="decimal"/>
      <w:lvlText w:val="%1."/>
      <w:lvlJc w:val="left"/>
      <w:pPr>
        <w:tabs>
          <w:tab w:val="num" w:pos="1200"/>
        </w:tabs>
        <w:ind w:left="1200" w:hanging="360"/>
      </w:p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17" w15:restartNumberingAfterBreak="0">
    <w:nsid w:val="795A3FD7"/>
    <w:multiLevelType w:val="hybridMultilevel"/>
    <w:tmpl w:val="F2CA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567E84"/>
    <w:multiLevelType w:val="hybridMultilevel"/>
    <w:tmpl w:val="C70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0"/>
  </w:num>
  <w:num w:numId="4">
    <w:abstractNumId w:val="12"/>
  </w:num>
  <w:num w:numId="5">
    <w:abstractNumId w:val="3"/>
  </w:num>
  <w:num w:numId="6">
    <w:abstractNumId w:val="11"/>
  </w:num>
  <w:num w:numId="7">
    <w:abstractNumId w:val="18"/>
  </w:num>
  <w:num w:numId="8">
    <w:abstractNumId w:val="4"/>
  </w:num>
  <w:num w:numId="9">
    <w:abstractNumId w:val="0"/>
  </w:num>
  <w:num w:numId="10">
    <w:abstractNumId w:val="1"/>
  </w:num>
  <w:num w:numId="11">
    <w:abstractNumId w:val="2"/>
  </w:num>
  <w:num w:numId="12">
    <w:abstractNumId w:val="5"/>
  </w:num>
  <w:num w:numId="13">
    <w:abstractNumId w:val="7"/>
  </w:num>
  <w:num w:numId="14">
    <w:abstractNumId w:val="17"/>
  </w:num>
  <w:num w:numId="15">
    <w:abstractNumId w:val="8"/>
  </w:num>
  <w:num w:numId="16">
    <w:abstractNumId w:val="14"/>
  </w:num>
  <w:num w:numId="17">
    <w:abstractNumId w:val="9"/>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C92"/>
    <w:rsid w:val="0000369D"/>
    <w:rsid w:val="000061D8"/>
    <w:rsid w:val="00011F59"/>
    <w:rsid w:val="00023203"/>
    <w:rsid w:val="00026F90"/>
    <w:rsid w:val="00033070"/>
    <w:rsid w:val="000351E5"/>
    <w:rsid w:val="0004254E"/>
    <w:rsid w:val="00051FDD"/>
    <w:rsid w:val="000524DC"/>
    <w:rsid w:val="0005504E"/>
    <w:rsid w:val="00060E83"/>
    <w:rsid w:val="0006186E"/>
    <w:rsid w:val="000634DF"/>
    <w:rsid w:val="00067A28"/>
    <w:rsid w:val="00070CFE"/>
    <w:rsid w:val="00073A1A"/>
    <w:rsid w:val="00074FC8"/>
    <w:rsid w:val="00082911"/>
    <w:rsid w:val="00087143"/>
    <w:rsid w:val="000A0C7C"/>
    <w:rsid w:val="000C0508"/>
    <w:rsid w:val="000C1D38"/>
    <w:rsid w:val="000C57DC"/>
    <w:rsid w:val="000D71D8"/>
    <w:rsid w:val="000E0596"/>
    <w:rsid w:val="000E1504"/>
    <w:rsid w:val="000E30E0"/>
    <w:rsid w:val="000F7E0D"/>
    <w:rsid w:val="00104CC9"/>
    <w:rsid w:val="00107B92"/>
    <w:rsid w:val="00110BF8"/>
    <w:rsid w:val="00114B59"/>
    <w:rsid w:val="00130C8F"/>
    <w:rsid w:val="001375E8"/>
    <w:rsid w:val="0014202C"/>
    <w:rsid w:val="0014490C"/>
    <w:rsid w:val="001669D4"/>
    <w:rsid w:val="001757B9"/>
    <w:rsid w:val="00176EB8"/>
    <w:rsid w:val="00183E1E"/>
    <w:rsid w:val="00195FE4"/>
    <w:rsid w:val="001A7A8C"/>
    <w:rsid w:val="001C4FA5"/>
    <w:rsid w:val="001C6411"/>
    <w:rsid w:val="001E5283"/>
    <w:rsid w:val="001E59EF"/>
    <w:rsid w:val="001E5B16"/>
    <w:rsid w:val="001E62E8"/>
    <w:rsid w:val="001F1AC8"/>
    <w:rsid w:val="001F7494"/>
    <w:rsid w:val="002001BE"/>
    <w:rsid w:val="00200C63"/>
    <w:rsid w:val="00202E56"/>
    <w:rsid w:val="00203EC9"/>
    <w:rsid w:val="002044D2"/>
    <w:rsid w:val="002215C6"/>
    <w:rsid w:val="00222F49"/>
    <w:rsid w:val="002230F9"/>
    <w:rsid w:val="002254CD"/>
    <w:rsid w:val="00225CC4"/>
    <w:rsid w:val="0023335D"/>
    <w:rsid w:val="00251777"/>
    <w:rsid w:val="002675F3"/>
    <w:rsid w:val="00273AB7"/>
    <w:rsid w:val="00281ED9"/>
    <w:rsid w:val="00284FEE"/>
    <w:rsid w:val="002862A6"/>
    <w:rsid w:val="0028678E"/>
    <w:rsid w:val="00296989"/>
    <w:rsid w:val="002A591E"/>
    <w:rsid w:val="002B02CA"/>
    <w:rsid w:val="002B049E"/>
    <w:rsid w:val="002C0A8C"/>
    <w:rsid w:val="002C556D"/>
    <w:rsid w:val="002D7DC9"/>
    <w:rsid w:val="002E0303"/>
    <w:rsid w:val="002E1FDD"/>
    <w:rsid w:val="002E6226"/>
    <w:rsid w:val="002F37D6"/>
    <w:rsid w:val="0030083A"/>
    <w:rsid w:val="00304ABE"/>
    <w:rsid w:val="003108F4"/>
    <w:rsid w:val="003145CA"/>
    <w:rsid w:val="00322FB2"/>
    <w:rsid w:val="003238F0"/>
    <w:rsid w:val="003246FE"/>
    <w:rsid w:val="003336F7"/>
    <w:rsid w:val="003400FD"/>
    <w:rsid w:val="0035533B"/>
    <w:rsid w:val="00362196"/>
    <w:rsid w:val="0037010E"/>
    <w:rsid w:val="00381758"/>
    <w:rsid w:val="00382745"/>
    <w:rsid w:val="00383202"/>
    <w:rsid w:val="00383454"/>
    <w:rsid w:val="003858F0"/>
    <w:rsid w:val="00391250"/>
    <w:rsid w:val="00395D51"/>
    <w:rsid w:val="00397440"/>
    <w:rsid w:val="003A397A"/>
    <w:rsid w:val="003A636F"/>
    <w:rsid w:val="003A67FE"/>
    <w:rsid w:val="003C7338"/>
    <w:rsid w:val="003E0EE0"/>
    <w:rsid w:val="003E469E"/>
    <w:rsid w:val="003F1ACE"/>
    <w:rsid w:val="003F44F2"/>
    <w:rsid w:val="004000C1"/>
    <w:rsid w:val="00402827"/>
    <w:rsid w:val="004035CE"/>
    <w:rsid w:val="00406394"/>
    <w:rsid w:val="00410A8D"/>
    <w:rsid w:val="00413A2F"/>
    <w:rsid w:val="00421E3E"/>
    <w:rsid w:val="004248A5"/>
    <w:rsid w:val="00427438"/>
    <w:rsid w:val="004303EE"/>
    <w:rsid w:val="004341B1"/>
    <w:rsid w:val="00434F49"/>
    <w:rsid w:val="00442303"/>
    <w:rsid w:val="00444C92"/>
    <w:rsid w:val="00445353"/>
    <w:rsid w:val="00451CC1"/>
    <w:rsid w:val="004527F5"/>
    <w:rsid w:val="004575F0"/>
    <w:rsid w:val="004626FE"/>
    <w:rsid w:val="00465319"/>
    <w:rsid w:val="0047318E"/>
    <w:rsid w:val="004761A9"/>
    <w:rsid w:val="004822F2"/>
    <w:rsid w:val="00483A0C"/>
    <w:rsid w:val="0048419F"/>
    <w:rsid w:val="00484BD1"/>
    <w:rsid w:val="0048588F"/>
    <w:rsid w:val="00486AA4"/>
    <w:rsid w:val="00496244"/>
    <w:rsid w:val="00496750"/>
    <w:rsid w:val="00497A0A"/>
    <w:rsid w:val="004A28B4"/>
    <w:rsid w:val="004A3D97"/>
    <w:rsid w:val="004B04CE"/>
    <w:rsid w:val="004B36A8"/>
    <w:rsid w:val="004C295B"/>
    <w:rsid w:val="004D042B"/>
    <w:rsid w:val="004D2548"/>
    <w:rsid w:val="004D2BFA"/>
    <w:rsid w:val="004D3CE1"/>
    <w:rsid w:val="004D6B88"/>
    <w:rsid w:val="004D6CD8"/>
    <w:rsid w:val="004E523B"/>
    <w:rsid w:val="004F71F2"/>
    <w:rsid w:val="00504F53"/>
    <w:rsid w:val="00507E35"/>
    <w:rsid w:val="00507EA0"/>
    <w:rsid w:val="005142E0"/>
    <w:rsid w:val="00527AA5"/>
    <w:rsid w:val="005427F1"/>
    <w:rsid w:val="00543165"/>
    <w:rsid w:val="00555DBF"/>
    <w:rsid w:val="00560222"/>
    <w:rsid w:val="0056346E"/>
    <w:rsid w:val="00563D36"/>
    <w:rsid w:val="005706EA"/>
    <w:rsid w:val="00572C36"/>
    <w:rsid w:val="005732AC"/>
    <w:rsid w:val="00573539"/>
    <w:rsid w:val="0057660A"/>
    <w:rsid w:val="00585ED5"/>
    <w:rsid w:val="00590D0D"/>
    <w:rsid w:val="005A2039"/>
    <w:rsid w:val="005A31BE"/>
    <w:rsid w:val="005A44EA"/>
    <w:rsid w:val="005A6691"/>
    <w:rsid w:val="005B0A8E"/>
    <w:rsid w:val="005B79E5"/>
    <w:rsid w:val="005C5E9F"/>
    <w:rsid w:val="005D7C81"/>
    <w:rsid w:val="005F3224"/>
    <w:rsid w:val="005F5844"/>
    <w:rsid w:val="006020C1"/>
    <w:rsid w:val="00603945"/>
    <w:rsid w:val="00604A5F"/>
    <w:rsid w:val="006104C1"/>
    <w:rsid w:val="00613D14"/>
    <w:rsid w:val="00615FFC"/>
    <w:rsid w:val="006230D4"/>
    <w:rsid w:val="006347C4"/>
    <w:rsid w:val="006348C5"/>
    <w:rsid w:val="0063795D"/>
    <w:rsid w:val="0064236B"/>
    <w:rsid w:val="00651590"/>
    <w:rsid w:val="00657235"/>
    <w:rsid w:val="00666FBD"/>
    <w:rsid w:val="006731C9"/>
    <w:rsid w:val="0067330C"/>
    <w:rsid w:val="00675AD1"/>
    <w:rsid w:val="00675E3A"/>
    <w:rsid w:val="00677BF0"/>
    <w:rsid w:val="006805CE"/>
    <w:rsid w:val="0068245F"/>
    <w:rsid w:val="0068556B"/>
    <w:rsid w:val="00692893"/>
    <w:rsid w:val="006945B8"/>
    <w:rsid w:val="006A435E"/>
    <w:rsid w:val="006B168C"/>
    <w:rsid w:val="006B53B7"/>
    <w:rsid w:val="006C4573"/>
    <w:rsid w:val="006C5E1B"/>
    <w:rsid w:val="006D002D"/>
    <w:rsid w:val="006E6527"/>
    <w:rsid w:val="006E6F02"/>
    <w:rsid w:val="00713F75"/>
    <w:rsid w:val="0071675B"/>
    <w:rsid w:val="00716AE6"/>
    <w:rsid w:val="0072447D"/>
    <w:rsid w:val="00724EF3"/>
    <w:rsid w:val="00725572"/>
    <w:rsid w:val="00726EB0"/>
    <w:rsid w:val="00727E6B"/>
    <w:rsid w:val="00730122"/>
    <w:rsid w:val="00742FC2"/>
    <w:rsid w:val="007525D4"/>
    <w:rsid w:val="007551E6"/>
    <w:rsid w:val="00757D7E"/>
    <w:rsid w:val="00770E93"/>
    <w:rsid w:val="00770F61"/>
    <w:rsid w:val="00772039"/>
    <w:rsid w:val="00775AEC"/>
    <w:rsid w:val="00775DF1"/>
    <w:rsid w:val="007767D9"/>
    <w:rsid w:val="0078049F"/>
    <w:rsid w:val="00783E94"/>
    <w:rsid w:val="00786200"/>
    <w:rsid w:val="00797B5D"/>
    <w:rsid w:val="007A3C4F"/>
    <w:rsid w:val="007B4E11"/>
    <w:rsid w:val="007B61FE"/>
    <w:rsid w:val="007B64E7"/>
    <w:rsid w:val="007E5CC6"/>
    <w:rsid w:val="007E6C7D"/>
    <w:rsid w:val="007F62EE"/>
    <w:rsid w:val="0081736C"/>
    <w:rsid w:val="00825D8E"/>
    <w:rsid w:val="00831780"/>
    <w:rsid w:val="008408A3"/>
    <w:rsid w:val="0084305C"/>
    <w:rsid w:val="0085361A"/>
    <w:rsid w:val="008546B9"/>
    <w:rsid w:val="00862FAB"/>
    <w:rsid w:val="00871C45"/>
    <w:rsid w:val="008758A8"/>
    <w:rsid w:val="00885D40"/>
    <w:rsid w:val="0089238B"/>
    <w:rsid w:val="008A2B16"/>
    <w:rsid w:val="008A42E6"/>
    <w:rsid w:val="008A52C6"/>
    <w:rsid w:val="008A7560"/>
    <w:rsid w:val="008B5950"/>
    <w:rsid w:val="008C1902"/>
    <w:rsid w:val="008D466C"/>
    <w:rsid w:val="008D59FA"/>
    <w:rsid w:val="008D5D5F"/>
    <w:rsid w:val="008D7349"/>
    <w:rsid w:val="008D7DD4"/>
    <w:rsid w:val="008E1673"/>
    <w:rsid w:val="008E400D"/>
    <w:rsid w:val="008E61A6"/>
    <w:rsid w:val="008E62A4"/>
    <w:rsid w:val="008E6961"/>
    <w:rsid w:val="008F2CD9"/>
    <w:rsid w:val="008F7117"/>
    <w:rsid w:val="009013E7"/>
    <w:rsid w:val="00902C6D"/>
    <w:rsid w:val="0090404D"/>
    <w:rsid w:val="0091497D"/>
    <w:rsid w:val="009311B6"/>
    <w:rsid w:val="009313C8"/>
    <w:rsid w:val="0093257C"/>
    <w:rsid w:val="00950055"/>
    <w:rsid w:val="00953EB9"/>
    <w:rsid w:val="00956A25"/>
    <w:rsid w:val="00960096"/>
    <w:rsid w:val="00960C2B"/>
    <w:rsid w:val="0096169A"/>
    <w:rsid w:val="0096173C"/>
    <w:rsid w:val="00972E0C"/>
    <w:rsid w:val="0097322D"/>
    <w:rsid w:val="00973FD1"/>
    <w:rsid w:val="00983A63"/>
    <w:rsid w:val="00990A43"/>
    <w:rsid w:val="009A2486"/>
    <w:rsid w:val="009A3E3D"/>
    <w:rsid w:val="009B5FD5"/>
    <w:rsid w:val="009E0DF9"/>
    <w:rsid w:val="009F22F8"/>
    <w:rsid w:val="009F5FAF"/>
    <w:rsid w:val="00A0159C"/>
    <w:rsid w:val="00A07C41"/>
    <w:rsid w:val="00A2176D"/>
    <w:rsid w:val="00A21E38"/>
    <w:rsid w:val="00A2653D"/>
    <w:rsid w:val="00A279DD"/>
    <w:rsid w:val="00A420AC"/>
    <w:rsid w:val="00A515C5"/>
    <w:rsid w:val="00A60C56"/>
    <w:rsid w:val="00A61A57"/>
    <w:rsid w:val="00A64BDA"/>
    <w:rsid w:val="00A650B8"/>
    <w:rsid w:val="00A6591C"/>
    <w:rsid w:val="00A7346D"/>
    <w:rsid w:val="00A8148C"/>
    <w:rsid w:val="00A854BF"/>
    <w:rsid w:val="00A90EDE"/>
    <w:rsid w:val="00A91149"/>
    <w:rsid w:val="00A91A7B"/>
    <w:rsid w:val="00A95746"/>
    <w:rsid w:val="00A95902"/>
    <w:rsid w:val="00AB1942"/>
    <w:rsid w:val="00AB3A09"/>
    <w:rsid w:val="00AB65A5"/>
    <w:rsid w:val="00AB7BFA"/>
    <w:rsid w:val="00AC0881"/>
    <w:rsid w:val="00AC58F7"/>
    <w:rsid w:val="00AD2E24"/>
    <w:rsid w:val="00AD599F"/>
    <w:rsid w:val="00AE355C"/>
    <w:rsid w:val="00AE405C"/>
    <w:rsid w:val="00AE558A"/>
    <w:rsid w:val="00AF5581"/>
    <w:rsid w:val="00B12425"/>
    <w:rsid w:val="00B26F49"/>
    <w:rsid w:val="00B32A53"/>
    <w:rsid w:val="00B356DD"/>
    <w:rsid w:val="00B44391"/>
    <w:rsid w:val="00B51818"/>
    <w:rsid w:val="00B722C7"/>
    <w:rsid w:val="00B72400"/>
    <w:rsid w:val="00B96AC0"/>
    <w:rsid w:val="00B96FD7"/>
    <w:rsid w:val="00BD0AB7"/>
    <w:rsid w:val="00BD1DDC"/>
    <w:rsid w:val="00BD49A2"/>
    <w:rsid w:val="00BD4B8F"/>
    <w:rsid w:val="00BD5CAC"/>
    <w:rsid w:val="00BD784F"/>
    <w:rsid w:val="00BE5F80"/>
    <w:rsid w:val="00BE76CB"/>
    <w:rsid w:val="00BF5D19"/>
    <w:rsid w:val="00C02971"/>
    <w:rsid w:val="00C03676"/>
    <w:rsid w:val="00C244B2"/>
    <w:rsid w:val="00C2676F"/>
    <w:rsid w:val="00C30621"/>
    <w:rsid w:val="00C3354B"/>
    <w:rsid w:val="00C35645"/>
    <w:rsid w:val="00C36194"/>
    <w:rsid w:val="00C45357"/>
    <w:rsid w:val="00C4640E"/>
    <w:rsid w:val="00C61BF8"/>
    <w:rsid w:val="00C62A11"/>
    <w:rsid w:val="00C63EDB"/>
    <w:rsid w:val="00C6746F"/>
    <w:rsid w:val="00C81D6E"/>
    <w:rsid w:val="00C82A84"/>
    <w:rsid w:val="00C9581A"/>
    <w:rsid w:val="00CA2CB0"/>
    <w:rsid w:val="00CB6009"/>
    <w:rsid w:val="00CB6440"/>
    <w:rsid w:val="00CB78EC"/>
    <w:rsid w:val="00CC18CE"/>
    <w:rsid w:val="00CC350A"/>
    <w:rsid w:val="00CC362D"/>
    <w:rsid w:val="00CC5538"/>
    <w:rsid w:val="00CC55B7"/>
    <w:rsid w:val="00CC5AB2"/>
    <w:rsid w:val="00CD3B95"/>
    <w:rsid w:val="00CD4DAB"/>
    <w:rsid w:val="00CD58C3"/>
    <w:rsid w:val="00CE6F95"/>
    <w:rsid w:val="00CF1B92"/>
    <w:rsid w:val="00CF2DDB"/>
    <w:rsid w:val="00CF4672"/>
    <w:rsid w:val="00D01CA9"/>
    <w:rsid w:val="00D10755"/>
    <w:rsid w:val="00D2258C"/>
    <w:rsid w:val="00D26EB4"/>
    <w:rsid w:val="00D361AD"/>
    <w:rsid w:val="00D40B76"/>
    <w:rsid w:val="00D46364"/>
    <w:rsid w:val="00D4668A"/>
    <w:rsid w:val="00D508DF"/>
    <w:rsid w:val="00D528BB"/>
    <w:rsid w:val="00D544E2"/>
    <w:rsid w:val="00D558AE"/>
    <w:rsid w:val="00D56FC9"/>
    <w:rsid w:val="00D60E5E"/>
    <w:rsid w:val="00D838AF"/>
    <w:rsid w:val="00D8579D"/>
    <w:rsid w:val="00D87CAB"/>
    <w:rsid w:val="00D90C4A"/>
    <w:rsid w:val="00D919FA"/>
    <w:rsid w:val="00DA4149"/>
    <w:rsid w:val="00DA6F08"/>
    <w:rsid w:val="00DB60FA"/>
    <w:rsid w:val="00DC1F32"/>
    <w:rsid w:val="00DD367F"/>
    <w:rsid w:val="00DD60C2"/>
    <w:rsid w:val="00DD6BA0"/>
    <w:rsid w:val="00DF0A39"/>
    <w:rsid w:val="00DF0F32"/>
    <w:rsid w:val="00E100F6"/>
    <w:rsid w:val="00E12A5A"/>
    <w:rsid w:val="00E20BDB"/>
    <w:rsid w:val="00E46D19"/>
    <w:rsid w:val="00E52CE6"/>
    <w:rsid w:val="00E5500D"/>
    <w:rsid w:val="00E57C7F"/>
    <w:rsid w:val="00E627FD"/>
    <w:rsid w:val="00E74125"/>
    <w:rsid w:val="00E87F47"/>
    <w:rsid w:val="00E95156"/>
    <w:rsid w:val="00EA51AC"/>
    <w:rsid w:val="00EC2560"/>
    <w:rsid w:val="00EC2809"/>
    <w:rsid w:val="00EC2BA6"/>
    <w:rsid w:val="00EC4AC5"/>
    <w:rsid w:val="00EE3029"/>
    <w:rsid w:val="00EE4982"/>
    <w:rsid w:val="00EE53A8"/>
    <w:rsid w:val="00F108DF"/>
    <w:rsid w:val="00F116E7"/>
    <w:rsid w:val="00F12059"/>
    <w:rsid w:val="00F209CC"/>
    <w:rsid w:val="00F2480A"/>
    <w:rsid w:val="00F31741"/>
    <w:rsid w:val="00F31CBB"/>
    <w:rsid w:val="00F33C1A"/>
    <w:rsid w:val="00F35F77"/>
    <w:rsid w:val="00F37A95"/>
    <w:rsid w:val="00F53375"/>
    <w:rsid w:val="00F6199E"/>
    <w:rsid w:val="00F6630B"/>
    <w:rsid w:val="00F75F54"/>
    <w:rsid w:val="00F8032F"/>
    <w:rsid w:val="00F83A6B"/>
    <w:rsid w:val="00FA02A0"/>
    <w:rsid w:val="00FB266C"/>
    <w:rsid w:val="00FB2C12"/>
    <w:rsid w:val="00FC00D1"/>
    <w:rsid w:val="00FC055A"/>
    <w:rsid w:val="00FC6DD1"/>
    <w:rsid w:val="00FC73CA"/>
    <w:rsid w:val="00FD0C1C"/>
    <w:rsid w:val="00FE1BB9"/>
    <w:rsid w:val="00FE53A6"/>
    <w:rsid w:val="00FF0324"/>
    <w:rsid w:val="00FF0B33"/>
    <w:rsid w:val="00FF275B"/>
    <w:rsid w:val="00FF77F1"/>
  </w:rsids>
  <m:mathPr>
    <m:mathFont m:val="Cambria Math"/>
    <m:brkBin m:val="before"/>
    <m:brkBinSub m:val="--"/>
    <m:smallFrac m:val="0"/>
    <m:dispDef/>
    <m:lMargin m:val="0"/>
    <m:rMargin m:val="0"/>
    <m:defJc m:val="centerGroup"/>
    <m:wrapIndent m:val="1440"/>
    <m:intLim m:val="subSup"/>
    <m:naryLim m:val="undOvr"/>
  </m:mathPr>
  <w:themeFontLang w:val="en-US" w:eastAsia="ko-KR"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D6BE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03EC9"/>
    <w:rPr>
      <w:sz w:val="24"/>
      <w:szCs w:val="24"/>
      <w:lang w:eastAsia="zh-CN"/>
    </w:rPr>
  </w:style>
  <w:style w:type="paragraph" w:styleId="Heading1">
    <w:name w:val="heading 1"/>
    <w:basedOn w:val="Normal"/>
    <w:next w:val="Normal"/>
    <w:qFormat/>
    <w:rsid w:val="00444C92"/>
    <w:pPr>
      <w:keepNext/>
      <w:spacing w:after="360"/>
      <w:jc w:val="center"/>
      <w:outlineLvl w:val="0"/>
    </w:pPr>
    <w:rPr>
      <w:rFonts w:ascii="Arial" w:eastAsia="Times New Roman" w:hAnsi="Arial" w:cs="Arial"/>
      <w:b/>
      <w:bCs/>
      <w:kern w:val="32"/>
      <w:sz w:val="32"/>
      <w:szCs w:val="32"/>
      <w:lang w:eastAsia="en-US"/>
    </w:rPr>
  </w:style>
  <w:style w:type="paragraph" w:styleId="Heading2">
    <w:name w:val="heading 2"/>
    <w:basedOn w:val="Normal"/>
    <w:next w:val="Normal"/>
    <w:qFormat/>
    <w:rsid w:val="00444C92"/>
    <w:pPr>
      <w:keepNext/>
      <w:spacing w:before="480" w:after="120"/>
      <w:outlineLvl w:val="1"/>
    </w:pPr>
    <w:rPr>
      <w:rFonts w:ascii="Arial" w:eastAsia="Times New Roman" w:hAnsi="Arial" w:cs="Arial"/>
      <w:b/>
      <w:bCs/>
      <w:iCs/>
      <w:szCs w:val="28"/>
      <w:lang w:eastAsia="en-US"/>
    </w:rPr>
  </w:style>
  <w:style w:type="paragraph" w:styleId="Heading3">
    <w:name w:val="heading 3"/>
    <w:basedOn w:val="Normal"/>
    <w:next w:val="Normal"/>
    <w:qFormat/>
    <w:rsid w:val="005B43D0"/>
    <w:pPr>
      <w:keepNext/>
      <w:spacing w:before="120" w:after="120"/>
      <w:outlineLvl w:val="2"/>
    </w:pPr>
    <w:rPr>
      <w:rFonts w:ascii="Arial" w:eastAsia="Times New Roman" w:hAnsi="Arial"/>
      <w:b/>
      <w:bCs/>
      <w:sz w:val="20"/>
      <w:lang w:eastAsia="en-US"/>
    </w:rPr>
  </w:style>
  <w:style w:type="paragraph" w:styleId="Heading4">
    <w:name w:val="heading 4"/>
    <w:basedOn w:val="Normal"/>
    <w:next w:val="Normal"/>
    <w:link w:val="Heading4Char"/>
    <w:unhideWhenUsed/>
    <w:qFormat/>
    <w:rsid w:val="0097322D"/>
    <w:pPr>
      <w:keepNext/>
      <w:ind w:leftChars="400" w:left="400" w:hangingChars="200" w:hanging="2000"/>
      <w:outlineLvl w:val="3"/>
    </w:pPr>
    <w:rPr>
      <w:b/>
      <w:bCs/>
    </w:rPr>
  </w:style>
  <w:style w:type="paragraph" w:styleId="Heading6">
    <w:name w:val="heading 6"/>
    <w:basedOn w:val="Normal"/>
    <w:next w:val="Normal"/>
    <w:link w:val="Heading6Char"/>
    <w:qFormat/>
    <w:rsid w:val="00A76636"/>
    <w:pPr>
      <w:spacing w:before="240" w:after="60"/>
      <w:outlineLvl w:val="5"/>
    </w:pPr>
    <w:rPr>
      <w:rFonts w:eastAsia="Times New Roman"/>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6636"/>
    <w:rPr>
      <w:rFonts w:eastAsia="Times New Roman"/>
      <w:b/>
      <w:bCs/>
      <w:sz w:val="22"/>
      <w:szCs w:val="22"/>
    </w:rPr>
  </w:style>
  <w:style w:type="paragraph" w:customStyle="1" w:styleId="Normalnumbered">
    <w:name w:val="Normal numbered"/>
    <w:basedOn w:val="Normal"/>
    <w:rsid w:val="00444C92"/>
    <w:pPr>
      <w:numPr>
        <w:numId w:val="1"/>
      </w:numPr>
      <w:spacing w:after="120"/>
    </w:pPr>
    <w:rPr>
      <w:rFonts w:eastAsia="Times New Roman"/>
      <w:lang w:eastAsia="en-US"/>
    </w:rPr>
  </w:style>
  <w:style w:type="paragraph" w:customStyle="1" w:styleId="Tabletext">
    <w:name w:val="Table text"/>
    <w:next w:val="Normal"/>
    <w:rsid w:val="00444C92"/>
    <w:pPr>
      <w:spacing w:before="60" w:after="60"/>
    </w:pPr>
    <w:rPr>
      <w:rFonts w:eastAsia="Times New Roman"/>
      <w:sz w:val="24"/>
      <w:szCs w:val="24"/>
      <w:lang w:eastAsia="en-US"/>
    </w:rPr>
  </w:style>
  <w:style w:type="paragraph" w:styleId="Header">
    <w:name w:val="header"/>
    <w:basedOn w:val="Normal"/>
    <w:rsid w:val="00444C92"/>
    <w:pPr>
      <w:tabs>
        <w:tab w:val="center" w:pos="4320"/>
        <w:tab w:val="right" w:pos="8640"/>
      </w:tabs>
      <w:spacing w:after="120"/>
    </w:pPr>
    <w:rPr>
      <w:rFonts w:eastAsia="Times New Roman"/>
      <w:lang w:eastAsia="en-US"/>
    </w:rPr>
  </w:style>
  <w:style w:type="paragraph" w:styleId="Footer">
    <w:name w:val="footer"/>
    <w:basedOn w:val="Normal"/>
    <w:rsid w:val="00444C92"/>
    <w:pPr>
      <w:tabs>
        <w:tab w:val="right" w:pos="8640"/>
      </w:tabs>
      <w:spacing w:before="360"/>
    </w:pPr>
    <w:rPr>
      <w:rFonts w:ascii="Arial" w:eastAsia="Times New Roman" w:hAnsi="Arial"/>
      <w:sz w:val="18"/>
      <w:lang w:eastAsia="en-US"/>
    </w:rPr>
  </w:style>
  <w:style w:type="paragraph" w:styleId="BodyText">
    <w:name w:val="Body Text"/>
    <w:basedOn w:val="Normal"/>
    <w:rsid w:val="00444C92"/>
    <w:pPr>
      <w:spacing w:after="120"/>
    </w:pPr>
    <w:rPr>
      <w:rFonts w:eastAsia="Times New Roman"/>
      <w:lang w:eastAsia="en-US"/>
    </w:rPr>
  </w:style>
  <w:style w:type="character" w:styleId="Hyperlink">
    <w:name w:val="Hyperlink"/>
    <w:basedOn w:val="DefaultParagraphFont"/>
    <w:uiPriority w:val="99"/>
    <w:rsid w:val="00444C92"/>
    <w:rPr>
      <w:color w:val="0000FF"/>
      <w:u w:val="single"/>
    </w:rPr>
  </w:style>
  <w:style w:type="paragraph" w:customStyle="1" w:styleId="contactheading">
    <w:name w:val="contact heading"/>
    <w:basedOn w:val="Heading2"/>
    <w:rsid w:val="00444C92"/>
    <w:pPr>
      <w:spacing w:before="120"/>
    </w:pPr>
    <w:rPr>
      <w:rFonts w:ascii="Times New Roman" w:hAnsi="Times New Roman"/>
    </w:rPr>
  </w:style>
  <w:style w:type="character" w:styleId="PageNumber">
    <w:name w:val="page number"/>
    <w:basedOn w:val="DefaultParagraphFont"/>
    <w:rsid w:val="00444C92"/>
  </w:style>
  <w:style w:type="character" w:styleId="FollowedHyperlink">
    <w:name w:val="FollowedHyperlink"/>
    <w:basedOn w:val="DefaultParagraphFont"/>
    <w:uiPriority w:val="99"/>
    <w:rsid w:val="00444C92"/>
    <w:rPr>
      <w:color w:val="800080"/>
      <w:u w:val="single"/>
    </w:rPr>
  </w:style>
  <w:style w:type="paragraph" w:styleId="Caption">
    <w:name w:val="caption"/>
    <w:basedOn w:val="Normal"/>
    <w:next w:val="Normal"/>
    <w:qFormat/>
    <w:rsid w:val="005B43D0"/>
    <w:rPr>
      <w:b/>
      <w:bCs/>
      <w:sz w:val="20"/>
      <w:szCs w:val="20"/>
    </w:rPr>
  </w:style>
  <w:style w:type="paragraph" w:customStyle="1" w:styleId="WW-Default">
    <w:name w:val="WW-Default"/>
    <w:rsid w:val="009F2B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pPr>
    <w:rPr>
      <w:rFonts w:eastAsia="Verdana"/>
      <w:sz w:val="24"/>
      <w:szCs w:val="24"/>
    </w:rPr>
  </w:style>
  <w:style w:type="character" w:customStyle="1" w:styleId="WW8Num2z2">
    <w:name w:val="WW8Num2z2"/>
    <w:rsid w:val="00FD5D93"/>
    <w:rPr>
      <w:rFonts w:ascii="StarSymbol" w:hAnsi="StarSymbol" w:cs="StarSymbol"/>
      <w:sz w:val="18"/>
      <w:szCs w:val="18"/>
    </w:rPr>
  </w:style>
  <w:style w:type="paragraph" w:customStyle="1" w:styleId="TableContents">
    <w:name w:val="Table Contents"/>
    <w:basedOn w:val="Normal"/>
    <w:rsid w:val="000C0F66"/>
    <w:pPr>
      <w:widowControl w:val="0"/>
      <w:suppressLineNumbers/>
      <w:suppressAutoHyphens/>
    </w:pPr>
    <w:rPr>
      <w:rFonts w:eastAsia="Arial Unicode MS"/>
      <w:kern w:val="1"/>
    </w:rPr>
  </w:style>
  <w:style w:type="paragraph" w:customStyle="1" w:styleId="Default">
    <w:name w:val="Default"/>
    <w:rsid w:val="00496750"/>
    <w:pPr>
      <w:autoSpaceDE w:val="0"/>
      <w:autoSpaceDN w:val="0"/>
      <w:adjustRightInd w:val="0"/>
    </w:pPr>
    <w:rPr>
      <w:rFonts w:eastAsia="Batang"/>
      <w:color w:val="000000"/>
      <w:sz w:val="24"/>
      <w:szCs w:val="24"/>
    </w:rPr>
  </w:style>
  <w:style w:type="character" w:customStyle="1" w:styleId="pslongeditbox">
    <w:name w:val="pslongeditbox"/>
    <w:basedOn w:val="DefaultParagraphFont"/>
    <w:rsid w:val="00A7346D"/>
  </w:style>
  <w:style w:type="paragraph" w:styleId="PlainText">
    <w:name w:val="Plain Text"/>
    <w:basedOn w:val="Normal"/>
    <w:link w:val="PlainTextChar"/>
    <w:rsid w:val="00A7346D"/>
    <w:rPr>
      <w:rFonts w:ascii="Courier New" w:eastAsia="Times New Roman" w:hAnsi="Courier New"/>
      <w:sz w:val="20"/>
      <w:szCs w:val="20"/>
      <w:lang w:eastAsia="en-US"/>
    </w:rPr>
  </w:style>
  <w:style w:type="character" w:customStyle="1" w:styleId="PlainTextChar">
    <w:name w:val="Plain Text Char"/>
    <w:basedOn w:val="DefaultParagraphFont"/>
    <w:link w:val="PlainText"/>
    <w:rsid w:val="00A7346D"/>
    <w:rPr>
      <w:rFonts w:ascii="Courier New" w:eastAsia="Times New Roman" w:hAnsi="Courier New"/>
      <w:lang w:eastAsia="en-US"/>
    </w:rPr>
  </w:style>
  <w:style w:type="character" w:styleId="Emphasis">
    <w:name w:val="Emphasis"/>
    <w:basedOn w:val="DefaultParagraphFont"/>
    <w:uiPriority w:val="20"/>
    <w:qFormat/>
    <w:rsid w:val="00604A5F"/>
    <w:rPr>
      <w:b/>
      <w:bCs/>
      <w:i w:val="0"/>
      <w:iCs w:val="0"/>
    </w:rPr>
  </w:style>
  <w:style w:type="character" w:customStyle="1" w:styleId="Heading4Char">
    <w:name w:val="Heading 4 Char"/>
    <w:basedOn w:val="DefaultParagraphFont"/>
    <w:link w:val="Heading4"/>
    <w:rsid w:val="0097322D"/>
    <w:rPr>
      <w:b/>
      <w:bCs/>
      <w:sz w:val="24"/>
      <w:szCs w:val="24"/>
      <w:lang w:eastAsia="zh-CN"/>
    </w:rPr>
  </w:style>
  <w:style w:type="paragraph" w:styleId="ListParagraph">
    <w:name w:val="List Paragraph"/>
    <w:basedOn w:val="Normal"/>
    <w:qFormat/>
    <w:rsid w:val="00EC28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793370">
      <w:bodyDiv w:val="1"/>
      <w:marLeft w:val="0"/>
      <w:marRight w:val="0"/>
      <w:marTop w:val="0"/>
      <w:marBottom w:val="0"/>
      <w:divBdr>
        <w:top w:val="none" w:sz="0" w:space="0" w:color="auto"/>
        <w:left w:val="none" w:sz="0" w:space="0" w:color="auto"/>
        <w:bottom w:val="none" w:sz="0" w:space="0" w:color="auto"/>
        <w:right w:val="none" w:sz="0" w:space="0" w:color="auto"/>
      </w:divBdr>
    </w:div>
    <w:div w:id="512843441">
      <w:bodyDiv w:val="1"/>
      <w:marLeft w:val="0"/>
      <w:marRight w:val="0"/>
      <w:marTop w:val="0"/>
      <w:marBottom w:val="0"/>
      <w:divBdr>
        <w:top w:val="none" w:sz="0" w:space="0" w:color="auto"/>
        <w:left w:val="none" w:sz="0" w:space="0" w:color="auto"/>
        <w:bottom w:val="none" w:sz="0" w:space="0" w:color="auto"/>
        <w:right w:val="none" w:sz="0" w:space="0" w:color="auto"/>
      </w:divBdr>
    </w:div>
    <w:div w:id="630790609">
      <w:bodyDiv w:val="1"/>
      <w:marLeft w:val="0"/>
      <w:marRight w:val="0"/>
      <w:marTop w:val="0"/>
      <w:marBottom w:val="0"/>
      <w:divBdr>
        <w:top w:val="none" w:sz="0" w:space="0" w:color="auto"/>
        <w:left w:val="none" w:sz="0" w:space="0" w:color="auto"/>
        <w:bottom w:val="none" w:sz="0" w:space="0" w:color="auto"/>
        <w:right w:val="none" w:sz="0" w:space="0" w:color="auto"/>
      </w:divBdr>
      <w:divsChild>
        <w:div w:id="1008171011">
          <w:marLeft w:val="0"/>
          <w:marRight w:val="0"/>
          <w:marTop w:val="0"/>
          <w:marBottom w:val="0"/>
          <w:divBdr>
            <w:top w:val="none" w:sz="0" w:space="0" w:color="auto"/>
            <w:left w:val="none" w:sz="0" w:space="0" w:color="auto"/>
            <w:bottom w:val="none" w:sz="0" w:space="0" w:color="auto"/>
            <w:right w:val="none" w:sz="0" w:space="0" w:color="auto"/>
          </w:divBdr>
          <w:divsChild>
            <w:div w:id="827287431">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869344099">
      <w:bodyDiv w:val="1"/>
      <w:marLeft w:val="0"/>
      <w:marRight w:val="0"/>
      <w:marTop w:val="0"/>
      <w:marBottom w:val="0"/>
      <w:divBdr>
        <w:top w:val="none" w:sz="0" w:space="0" w:color="auto"/>
        <w:left w:val="none" w:sz="0" w:space="0" w:color="auto"/>
        <w:bottom w:val="none" w:sz="0" w:space="0" w:color="auto"/>
        <w:right w:val="none" w:sz="0" w:space="0" w:color="auto"/>
      </w:divBdr>
    </w:div>
    <w:div w:id="1397783716">
      <w:bodyDiv w:val="1"/>
      <w:marLeft w:val="0"/>
      <w:marRight w:val="0"/>
      <w:marTop w:val="0"/>
      <w:marBottom w:val="0"/>
      <w:divBdr>
        <w:top w:val="none" w:sz="0" w:space="0" w:color="auto"/>
        <w:left w:val="none" w:sz="0" w:space="0" w:color="auto"/>
        <w:bottom w:val="none" w:sz="0" w:space="0" w:color="auto"/>
        <w:right w:val="none" w:sz="0" w:space="0" w:color="auto"/>
      </w:divBdr>
      <w:divsChild>
        <w:div w:id="839780508">
          <w:marLeft w:val="0"/>
          <w:marRight w:val="0"/>
          <w:marTop w:val="0"/>
          <w:marBottom w:val="0"/>
          <w:divBdr>
            <w:top w:val="none" w:sz="0" w:space="0" w:color="auto"/>
            <w:left w:val="none" w:sz="0" w:space="0" w:color="auto"/>
            <w:bottom w:val="none" w:sz="0" w:space="0" w:color="auto"/>
            <w:right w:val="none" w:sz="0" w:space="0" w:color="auto"/>
          </w:divBdr>
          <w:divsChild>
            <w:div w:id="1313368973">
              <w:marLeft w:val="0"/>
              <w:marRight w:val="64"/>
              <w:marTop w:val="0"/>
              <w:marBottom w:val="0"/>
              <w:divBdr>
                <w:top w:val="none" w:sz="0" w:space="0" w:color="auto"/>
                <w:left w:val="none" w:sz="0" w:space="0" w:color="auto"/>
                <w:bottom w:val="none" w:sz="0" w:space="0" w:color="auto"/>
                <w:right w:val="none" w:sz="0" w:space="0" w:color="auto"/>
              </w:divBdr>
            </w:div>
          </w:divsChild>
        </w:div>
      </w:divsChild>
    </w:div>
    <w:div w:id="1408697592">
      <w:bodyDiv w:val="1"/>
      <w:marLeft w:val="0"/>
      <w:marRight w:val="0"/>
      <w:marTop w:val="0"/>
      <w:marBottom w:val="0"/>
      <w:divBdr>
        <w:top w:val="none" w:sz="0" w:space="0" w:color="auto"/>
        <w:left w:val="none" w:sz="0" w:space="0" w:color="auto"/>
        <w:bottom w:val="none" w:sz="0" w:space="0" w:color="auto"/>
        <w:right w:val="none" w:sz="0" w:space="0" w:color="auto"/>
      </w:divBdr>
    </w:div>
    <w:div w:id="1418743748">
      <w:bodyDiv w:val="1"/>
      <w:marLeft w:val="0"/>
      <w:marRight w:val="0"/>
      <w:marTop w:val="0"/>
      <w:marBottom w:val="0"/>
      <w:divBdr>
        <w:top w:val="none" w:sz="0" w:space="0" w:color="auto"/>
        <w:left w:val="none" w:sz="0" w:space="0" w:color="auto"/>
        <w:bottom w:val="none" w:sz="0" w:space="0" w:color="auto"/>
        <w:right w:val="none" w:sz="0" w:space="0" w:color="auto"/>
      </w:divBdr>
    </w:div>
    <w:div w:id="174064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jsu.instructure.com" TargetMode="External"/><Relationship Id="rId13" Type="http://schemas.openxmlformats.org/officeDocument/2006/relationships/hyperlink" Target="http://www.sjsu.edu/larc/"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sa.sjsu.edu/judicial_affairs/index.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sjsu.edu/download/judicial_affairs/Academic_Integrity_Policy_S07-2.pdf" TargetMode="External"/><Relationship Id="rId5" Type="http://schemas.openxmlformats.org/officeDocument/2006/relationships/webSettings" Target="webSettings.xml"/><Relationship Id="rId15" Type="http://schemas.openxmlformats.org/officeDocument/2006/relationships/hyperlink" Target="http://www.sjsu.edu/muse/peermentor/" TargetMode="External"/><Relationship Id="rId10" Type="http://schemas.openxmlformats.org/officeDocument/2006/relationships/hyperlink" Target="http://www.sjsu.edu/sac/advising/latedrops/policy/"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info.sjsu.edu/web-dbgen/narr/soc-fall/rec-298.html" TargetMode="External"/><Relationship Id="rId14" Type="http://schemas.openxmlformats.org/officeDocument/2006/relationships/hyperlink" Target="http://www.sjsu.edu/writingcenter/about/staff/"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19401F-78EE-4BBA-9625-DD039E5C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3651</TotalTime>
  <Pages>7</Pages>
  <Words>1733</Words>
  <Characters>9883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Accessible Syllabus Template</vt:lpstr>
    </vt:vector>
  </TitlesOfParts>
  <Manager/>
  <Company>Hewlett-Packard Company</Company>
  <LinksUpToDate>false</LinksUpToDate>
  <CharactersWithSpaces>11593</CharactersWithSpaces>
  <SharedDoc>false</SharedDoc>
  <HyperlinkBase/>
  <HLinks>
    <vt:vector size="36" baseType="variant">
      <vt:variant>
        <vt:i4>6553634</vt:i4>
      </vt:variant>
      <vt:variant>
        <vt:i4>15</vt:i4>
      </vt:variant>
      <vt:variant>
        <vt:i4>0</vt:i4>
      </vt:variant>
      <vt:variant>
        <vt:i4>5</vt:i4>
      </vt:variant>
      <vt:variant>
        <vt:lpwstr>http://www.sjsu.edu/writingcenter/about/staff/</vt:lpwstr>
      </vt:variant>
      <vt:variant>
        <vt:lpwstr/>
      </vt:variant>
      <vt:variant>
        <vt:i4>4980801</vt:i4>
      </vt:variant>
      <vt:variant>
        <vt:i4>12</vt:i4>
      </vt:variant>
      <vt:variant>
        <vt:i4>0</vt:i4>
      </vt:variant>
      <vt:variant>
        <vt:i4>5</vt:i4>
      </vt:variant>
      <vt:variant>
        <vt:lpwstr>http://www.sjsu.edu/larc/</vt:lpwstr>
      </vt:variant>
      <vt:variant>
        <vt:lpwstr/>
      </vt:variant>
      <vt:variant>
        <vt:i4>5046304</vt:i4>
      </vt:variant>
      <vt:variant>
        <vt:i4>9</vt:i4>
      </vt:variant>
      <vt:variant>
        <vt:i4>0</vt:i4>
      </vt:variant>
      <vt:variant>
        <vt:i4>5</vt:i4>
      </vt:variant>
      <vt:variant>
        <vt:lpwstr>http://www.sa.sjsu.edu/judicial_affairs/index.html</vt:lpwstr>
      </vt:variant>
      <vt:variant>
        <vt:lpwstr/>
      </vt:variant>
      <vt:variant>
        <vt:i4>5374019</vt:i4>
      </vt:variant>
      <vt:variant>
        <vt:i4>6</vt:i4>
      </vt:variant>
      <vt:variant>
        <vt:i4>0</vt:i4>
      </vt:variant>
      <vt:variant>
        <vt:i4>5</vt:i4>
      </vt:variant>
      <vt:variant>
        <vt:lpwstr>http://www.sa.sjsu.edu/download/judicial_affairs/Academic_Integrity_Policy_S07-2.pdf</vt:lpwstr>
      </vt:variant>
      <vt:variant>
        <vt:lpwstr/>
      </vt:variant>
      <vt:variant>
        <vt:i4>3342396</vt:i4>
      </vt:variant>
      <vt:variant>
        <vt:i4>3</vt:i4>
      </vt:variant>
      <vt:variant>
        <vt:i4>0</vt:i4>
      </vt:variant>
      <vt:variant>
        <vt:i4>5</vt:i4>
      </vt:variant>
      <vt:variant>
        <vt:lpwstr>http://www.sjsu.edu/sac/advising/latedrops/policy/</vt:lpwstr>
      </vt:variant>
      <vt:variant>
        <vt:lpwstr/>
      </vt:variant>
      <vt:variant>
        <vt:i4>2031616</vt:i4>
      </vt:variant>
      <vt:variant>
        <vt:i4>0</vt:i4>
      </vt:variant>
      <vt:variant>
        <vt:i4>0</vt:i4>
      </vt:variant>
      <vt:variant>
        <vt:i4>5</vt:i4>
      </vt:variant>
      <vt:variant>
        <vt:lpwstr>http://info.sjsu.edu/web-dbgen/narr/soc-fall/rec-298.html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Accessible Syllabus Template</dc:title>
  <dc:subject/>
  <dc:creator>Center for Faculty Development &amp; Support</dc:creator>
  <cp:keywords/>
  <dc:description/>
  <cp:lastModifiedBy>madhuribharathula@gmail.com</cp:lastModifiedBy>
  <cp:revision>466</cp:revision>
  <cp:lastPrinted>2015-01-28T22:40:00Z</cp:lastPrinted>
  <dcterms:created xsi:type="dcterms:W3CDTF">2013-08-18T05:52:00Z</dcterms:created>
  <dcterms:modified xsi:type="dcterms:W3CDTF">2017-05-06T02:47:00Z</dcterms:modified>
  <cp:category/>
</cp:coreProperties>
</file>