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4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73"/>
        <w:gridCol w:w="4873"/>
      </w:tblGrid>
      <w:tr w:rsidR="00DF49D1" w14:paraId="26C564B7" w14:textId="77777777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26C564B5" w14:textId="77777777" w:rsidR="00DF49D1" w:rsidRDefault="00F505EE">
            <w:r>
              <w:rPr>
                <w:noProof/>
              </w:rPr>
              <w:drawing>
                <wp:inline distT="0" distB="0" distL="0" distR="0" wp14:anchorId="26C56538" wp14:editId="26C56539">
                  <wp:extent cx="1619250" cy="67627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676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26C564B6" w14:textId="77777777" w:rsidR="00DF49D1" w:rsidRDefault="00F505EE">
            <w:pPr>
              <w:jc w:val="right"/>
            </w:pPr>
            <w:r>
              <w:rPr>
                <w:noProof/>
              </w:rPr>
              <w:drawing>
                <wp:inline distT="0" distB="0" distL="0" distR="0" wp14:anchorId="26C5653A" wp14:editId="26C5653B">
                  <wp:extent cx="1047750" cy="485775"/>
                  <wp:effectExtent l="0" t="0" r="0" b="0"/>
                  <wp:docPr id="1721665646" name="Picture 17216656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485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6C564B8" w14:textId="77777777" w:rsidR="00DF49D1" w:rsidRDefault="00F505EE">
      <w:pPr>
        <w:spacing w:before="300" w:after="300"/>
        <w:jc w:val="center"/>
      </w:pPr>
      <w:r>
        <w:rPr>
          <w:b/>
          <w:bCs/>
          <w:sz w:val="28"/>
          <w:szCs w:val="28"/>
        </w:rPr>
        <w:t>No. of Functional Features Included in the Solution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746"/>
      </w:tblGrid>
      <w:tr w:rsidR="00DF49D1" w14:paraId="26C564B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C564B9" w14:textId="77777777" w:rsidR="00DF49D1" w:rsidRDefault="00F505EE">
            <w:r>
              <w:rPr>
                <w:b/>
                <w:bCs/>
              </w:rPr>
              <w:t>Date</w:t>
            </w:r>
          </w:p>
        </w:tc>
        <w:tc>
          <w:tcPr>
            <w:tcW w:w="6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C564BA" w14:textId="53DB6A5C" w:rsidR="00DF49D1" w:rsidRDefault="00F505EE">
            <w:r>
              <w:t>0</w:t>
            </w:r>
            <w:r w:rsidR="00155E6B">
              <w:t>9</w:t>
            </w:r>
            <w:r>
              <w:t xml:space="preserve"> July 2026</w:t>
            </w:r>
          </w:p>
        </w:tc>
      </w:tr>
      <w:tr w:rsidR="00DF49D1" w14:paraId="26C564B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C564BC" w14:textId="77777777" w:rsidR="00DF49D1" w:rsidRDefault="00F505EE">
            <w:r>
              <w:rPr>
                <w:b/>
                <w:bCs/>
              </w:rPr>
              <w:t>Team ID</w:t>
            </w:r>
          </w:p>
        </w:tc>
        <w:tc>
          <w:tcPr>
            <w:tcW w:w="6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C564BD" w14:textId="77777777" w:rsidR="00DF49D1" w:rsidRDefault="00DF49D1"/>
        </w:tc>
      </w:tr>
      <w:tr w:rsidR="00DF49D1" w14:paraId="26C564C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C564BF" w14:textId="77777777" w:rsidR="00DF49D1" w:rsidRDefault="00F505EE">
            <w:r>
              <w:rPr>
                <w:b/>
                <w:bCs/>
              </w:rPr>
              <w:t>Project Name</w:t>
            </w:r>
          </w:p>
        </w:tc>
        <w:tc>
          <w:tcPr>
            <w:tcW w:w="6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C564C0" w14:textId="77777777" w:rsidR="00DF49D1" w:rsidRDefault="00F505EE">
            <w:r>
              <w:t>Smart Agricultural Production Optimization Engine (OptiCrop)</w:t>
            </w:r>
          </w:p>
        </w:tc>
      </w:tr>
      <w:tr w:rsidR="00DF49D1" w14:paraId="26C564C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C564C2" w14:textId="77777777" w:rsidR="00DF49D1" w:rsidRDefault="00F505EE">
            <w:r>
              <w:rPr>
                <w:b/>
                <w:bCs/>
              </w:rPr>
              <w:t>Maximum Marks</w:t>
            </w:r>
          </w:p>
        </w:tc>
        <w:tc>
          <w:tcPr>
            <w:tcW w:w="6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C564C3" w14:textId="77777777" w:rsidR="00DF49D1" w:rsidRDefault="00F505EE">
            <w:r>
              <w:t>5 Marks</w:t>
            </w:r>
          </w:p>
        </w:tc>
      </w:tr>
    </w:tbl>
    <w:p w14:paraId="26C564C5" w14:textId="77777777" w:rsidR="00DF49D1" w:rsidRDefault="00F505EE">
      <w:pPr>
        <w:spacing w:before="240" w:after="100"/>
      </w:pPr>
      <w:r>
        <w:rPr>
          <w:b/>
          <w:bCs/>
        </w:rPr>
        <w:t>Functional Features Overview:</w:t>
      </w:r>
    </w:p>
    <w:p w14:paraId="26C564C6" w14:textId="77777777" w:rsidR="00DF49D1" w:rsidRDefault="00F505EE">
      <w:pPr>
        <w:spacing w:after="200"/>
      </w:pPr>
      <w:r>
        <w:t>This document lists all the functional features included in the project solution. Each feature is described with its purpose, implementation status, and contribution to the overall solution.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7"/>
        <w:gridCol w:w="1554"/>
        <w:gridCol w:w="3422"/>
        <w:gridCol w:w="1540"/>
        <w:gridCol w:w="1532"/>
        <w:gridCol w:w="1171"/>
      </w:tblGrid>
      <w:tr w:rsidR="00DF49D1" w14:paraId="26C564C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C564C7" w14:textId="77777777" w:rsidR="00DF49D1" w:rsidRDefault="00F505EE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S.No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C564C8" w14:textId="77777777" w:rsidR="00DF49D1" w:rsidRDefault="00F505EE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Feature Name</w:t>
            </w:r>
          </w:p>
        </w:tc>
        <w:tc>
          <w:tcPr>
            <w:tcW w:w="3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C564C9" w14:textId="77777777" w:rsidR="00DF49D1" w:rsidRDefault="00F505EE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Feature Description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C564CA" w14:textId="77777777" w:rsidR="00DF49D1" w:rsidRDefault="00F505EE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Module / Component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C564CB" w14:textId="77777777" w:rsidR="00DF49D1" w:rsidRDefault="00F505EE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Status (Done / In Progress / Pending)</w:t>
            </w:r>
          </w:p>
        </w:tc>
        <w:tc>
          <w:tcPr>
            <w:tcW w:w="1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C564CC" w14:textId="77777777" w:rsidR="00DF49D1" w:rsidRDefault="00F505EE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Marks Contribution</w:t>
            </w:r>
          </w:p>
        </w:tc>
      </w:tr>
      <w:tr w:rsidR="00DF49D1" w14:paraId="26C564D4" w14:textId="77777777">
        <w:tblPrEx>
          <w:tblCellMar>
            <w:top w:w="0" w:type="dxa"/>
            <w:bottom w:w="0" w:type="dxa"/>
          </w:tblCellMar>
        </w:tblPrEx>
        <w:tc>
          <w:tcPr>
            <w:tcW w:w="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C564CE" w14:textId="77777777" w:rsidR="00DF49D1" w:rsidRDefault="00F505EE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C564CF" w14:textId="77777777" w:rsidR="00DF49D1" w:rsidRDefault="00F505EE">
            <w:r>
              <w:rPr>
                <w:sz w:val="18"/>
                <w:szCs w:val="18"/>
              </w:rPr>
              <w:t>Soil &amp; Environmental Data Input</w:t>
            </w:r>
          </w:p>
        </w:tc>
        <w:tc>
          <w:tcPr>
            <w:tcW w:w="3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C564D0" w14:textId="77777777" w:rsidR="00DF49D1" w:rsidRDefault="00F505EE">
            <w:r>
              <w:rPr>
                <w:sz w:val="18"/>
                <w:szCs w:val="18"/>
              </w:rPr>
              <w:t>Form for entering N, P, K, temperature, humidity, pH, and rainfall values.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C564D1" w14:textId="77777777" w:rsidR="00DF49D1" w:rsidRDefault="00F505EE">
            <w:pPr>
              <w:jc w:val="center"/>
            </w:pPr>
            <w:r>
              <w:rPr>
                <w:sz w:val="18"/>
                <w:szCs w:val="18"/>
              </w:rPr>
              <w:t>UI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C564D2" w14:textId="77777777" w:rsidR="00DF49D1" w:rsidRDefault="00F505EE">
            <w:pPr>
              <w:jc w:val="center"/>
            </w:pPr>
            <w:r>
              <w:rPr>
                <w:sz w:val="18"/>
                <w:szCs w:val="18"/>
              </w:rPr>
              <w:t>Done</w:t>
            </w:r>
          </w:p>
        </w:tc>
        <w:tc>
          <w:tcPr>
            <w:tcW w:w="1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C564D3" w14:textId="77777777" w:rsidR="00DF49D1" w:rsidRDefault="00F505EE">
            <w:pPr>
              <w:jc w:val="center"/>
            </w:pPr>
            <w:r>
              <w:rPr>
                <w:sz w:val="18"/>
                <w:szCs w:val="18"/>
              </w:rPr>
              <w:t>0.75</w:t>
            </w:r>
          </w:p>
        </w:tc>
      </w:tr>
      <w:tr w:rsidR="00DF49D1" w14:paraId="26C564DB" w14:textId="77777777">
        <w:tblPrEx>
          <w:tblCellMar>
            <w:top w:w="0" w:type="dxa"/>
            <w:bottom w:w="0" w:type="dxa"/>
          </w:tblCellMar>
        </w:tblPrEx>
        <w:tc>
          <w:tcPr>
            <w:tcW w:w="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C564D5" w14:textId="77777777" w:rsidR="00DF49D1" w:rsidRDefault="00F505EE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C564D6" w14:textId="77777777" w:rsidR="00DF49D1" w:rsidRDefault="00F505EE">
            <w:r>
              <w:rPr>
                <w:sz w:val="18"/>
                <w:szCs w:val="18"/>
              </w:rPr>
              <w:t>Crop Recommendation Engine</w:t>
            </w:r>
          </w:p>
        </w:tc>
        <w:tc>
          <w:tcPr>
            <w:tcW w:w="3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C564D7" w14:textId="77777777" w:rsidR="00DF49D1" w:rsidRDefault="00F505EE">
            <w:r>
              <w:rPr>
                <w:sz w:val="18"/>
                <w:szCs w:val="18"/>
              </w:rPr>
              <w:t>ML model predicts the most suitable crop from entered soil/climate data.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C564D8" w14:textId="77777777" w:rsidR="00DF49D1" w:rsidRDefault="00F505EE">
            <w:pPr>
              <w:jc w:val="center"/>
            </w:pPr>
            <w:r>
              <w:rPr>
                <w:sz w:val="18"/>
                <w:szCs w:val="18"/>
              </w:rPr>
              <w:t>Backend / Logic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C564D9" w14:textId="77777777" w:rsidR="00DF49D1" w:rsidRDefault="00F505EE">
            <w:pPr>
              <w:jc w:val="center"/>
            </w:pPr>
            <w:r>
              <w:rPr>
                <w:sz w:val="18"/>
                <w:szCs w:val="18"/>
              </w:rPr>
              <w:t>Done</w:t>
            </w:r>
          </w:p>
        </w:tc>
        <w:tc>
          <w:tcPr>
            <w:tcW w:w="1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C564DA" w14:textId="77777777" w:rsidR="00DF49D1" w:rsidRDefault="00F505EE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DF49D1" w14:paraId="26C564E2" w14:textId="77777777">
        <w:tblPrEx>
          <w:tblCellMar>
            <w:top w:w="0" w:type="dxa"/>
            <w:bottom w:w="0" w:type="dxa"/>
          </w:tblCellMar>
        </w:tblPrEx>
        <w:tc>
          <w:tcPr>
            <w:tcW w:w="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C564DC" w14:textId="77777777" w:rsidR="00DF49D1" w:rsidRDefault="00F505EE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C564DD" w14:textId="77777777" w:rsidR="00DF49D1" w:rsidRDefault="00F505EE">
            <w:r>
              <w:rPr>
                <w:sz w:val="18"/>
                <w:szCs w:val="18"/>
              </w:rPr>
              <w:t>Crop Suitability Assessment</w:t>
            </w:r>
          </w:p>
        </w:tc>
        <w:tc>
          <w:tcPr>
            <w:tcW w:w="3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C564DE" w14:textId="77777777" w:rsidR="00DF49D1" w:rsidRDefault="00F505EE">
            <w:r>
              <w:rPr>
                <w:sz w:val="18"/>
                <w:szCs w:val="18"/>
              </w:rPr>
              <w:t>Checks whether current conditions are suitable for a user-selected crop.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C564DF" w14:textId="77777777" w:rsidR="00DF49D1" w:rsidRDefault="00F505EE">
            <w:pPr>
              <w:jc w:val="center"/>
            </w:pPr>
            <w:r>
              <w:rPr>
                <w:sz w:val="18"/>
                <w:szCs w:val="18"/>
              </w:rPr>
              <w:t>Backend / Logic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C564E0" w14:textId="77777777" w:rsidR="00DF49D1" w:rsidRDefault="00F505EE">
            <w:pPr>
              <w:jc w:val="center"/>
            </w:pPr>
            <w:r>
              <w:rPr>
                <w:sz w:val="18"/>
                <w:szCs w:val="18"/>
              </w:rPr>
              <w:t>Done</w:t>
            </w:r>
          </w:p>
        </w:tc>
        <w:tc>
          <w:tcPr>
            <w:tcW w:w="1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C564E1" w14:textId="77777777" w:rsidR="00DF49D1" w:rsidRDefault="00F505EE">
            <w:pPr>
              <w:jc w:val="center"/>
            </w:pPr>
            <w:r>
              <w:rPr>
                <w:sz w:val="18"/>
                <w:szCs w:val="18"/>
              </w:rPr>
              <w:t>0.75</w:t>
            </w:r>
          </w:p>
        </w:tc>
      </w:tr>
      <w:tr w:rsidR="00DF49D1" w14:paraId="26C564E9" w14:textId="77777777">
        <w:tblPrEx>
          <w:tblCellMar>
            <w:top w:w="0" w:type="dxa"/>
            <w:bottom w:w="0" w:type="dxa"/>
          </w:tblCellMar>
        </w:tblPrEx>
        <w:tc>
          <w:tcPr>
            <w:tcW w:w="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C564E3" w14:textId="77777777" w:rsidR="00DF49D1" w:rsidRDefault="00F505EE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C564E4" w14:textId="77777777" w:rsidR="00DF49D1" w:rsidRDefault="00F505EE">
            <w:r>
              <w:rPr>
                <w:sz w:val="18"/>
                <w:szCs w:val="18"/>
              </w:rPr>
              <w:t>Data Preprocessing Pipeline</w:t>
            </w:r>
          </w:p>
        </w:tc>
        <w:tc>
          <w:tcPr>
            <w:tcW w:w="3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C564E5" w14:textId="77777777" w:rsidR="00DF49D1" w:rsidRDefault="00F505EE">
            <w:r>
              <w:rPr>
                <w:sz w:val="18"/>
                <w:szCs w:val="18"/>
              </w:rPr>
              <w:t>Cleans and prepares the crop dataset (scaling, encoding, missing values).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C564E6" w14:textId="77777777" w:rsidR="00DF49D1" w:rsidRDefault="00F505EE">
            <w:pPr>
              <w:jc w:val="center"/>
            </w:pPr>
            <w:r>
              <w:rPr>
                <w:sz w:val="18"/>
                <w:szCs w:val="18"/>
              </w:rPr>
              <w:t>Backend / Logic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C564E7" w14:textId="77777777" w:rsidR="00DF49D1" w:rsidRDefault="00F505EE">
            <w:pPr>
              <w:jc w:val="center"/>
            </w:pPr>
            <w:r>
              <w:rPr>
                <w:sz w:val="18"/>
                <w:szCs w:val="18"/>
              </w:rPr>
              <w:t>Done</w:t>
            </w:r>
          </w:p>
        </w:tc>
        <w:tc>
          <w:tcPr>
            <w:tcW w:w="1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C564E8" w14:textId="77777777" w:rsidR="00DF49D1" w:rsidRDefault="00F505EE">
            <w:pPr>
              <w:jc w:val="center"/>
            </w:pPr>
            <w:r>
              <w:rPr>
                <w:sz w:val="18"/>
                <w:szCs w:val="18"/>
              </w:rPr>
              <w:t>0.5</w:t>
            </w:r>
          </w:p>
        </w:tc>
      </w:tr>
      <w:tr w:rsidR="00DF49D1" w14:paraId="26C564F0" w14:textId="77777777">
        <w:tblPrEx>
          <w:tblCellMar>
            <w:top w:w="0" w:type="dxa"/>
            <w:bottom w:w="0" w:type="dxa"/>
          </w:tblCellMar>
        </w:tblPrEx>
        <w:tc>
          <w:tcPr>
            <w:tcW w:w="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C564EA" w14:textId="77777777" w:rsidR="00DF49D1" w:rsidRDefault="00F505EE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C564EB" w14:textId="77777777" w:rsidR="00DF49D1" w:rsidRDefault="00F505EE">
            <w:r>
              <w:rPr>
                <w:sz w:val="18"/>
                <w:szCs w:val="18"/>
              </w:rPr>
              <w:t>Model Training &amp; Evaluation</w:t>
            </w:r>
          </w:p>
        </w:tc>
        <w:tc>
          <w:tcPr>
            <w:tcW w:w="3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C564EC" w14:textId="77777777" w:rsidR="00DF49D1" w:rsidRDefault="00F505EE">
            <w:r>
              <w:rPr>
                <w:sz w:val="18"/>
                <w:szCs w:val="18"/>
              </w:rPr>
              <w:t>Trains and evaluates classification models using Scikit-learn.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C564ED" w14:textId="77777777" w:rsidR="00DF49D1" w:rsidRDefault="00F505EE">
            <w:pPr>
              <w:jc w:val="center"/>
            </w:pPr>
            <w:r>
              <w:rPr>
                <w:sz w:val="18"/>
                <w:szCs w:val="18"/>
              </w:rPr>
              <w:t>Backend / Logic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C564EE" w14:textId="77777777" w:rsidR="00DF49D1" w:rsidRDefault="00F505EE">
            <w:pPr>
              <w:jc w:val="center"/>
            </w:pPr>
            <w:r>
              <w:rPr>
                <w:sz w:val="18"/>
                <w:szCs w:val="18"/>
              </w:rPr>
              <w:t>Done</w:t>
            </w:r>
          </w:p>
        </w:tc>
        <w:tc>
          <w:tcPr>
            <w:tcW w:w="1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C564EF" w14:textId="77777777" w:rsidR="00DF49D1" w:rsidRDefault="00F505EE">
            <w:pPr>
              <w:jc w:val="center"/>
            </w:pPr>
            <w:r>
              <w:rPr>
                <w:sz w:val="18"/>
                <w:szCs w:val="18"/>
              </w:rPr>
              <w:t>0.75</w:t>
            </w:r>
          </w:p>
        </w:tc>
      </w:tr>
      <w:tr w:rsidR="00DF49D1" w14:paraId="26C564F7" w14:textId="77777777">
        <w:tblPrEx>
          <w:tblCellMar>
            <w:top w:w="0" w:type="dxa"/>
            <w:bottom w:w="0" w:type="dxa"/>
          </w:tblCellMar>
        </w:tblPrEx>
        <w:tc>
          <w:tcPr>
            <w:tcW w:w="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C564F1" w14:textId="77777777" w:rsidR="00DF49D1" w:rsidRDefault="00F505EE">
            <w:pPr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C564F2" w14:textId="77777777" w:rsidR="00DF49D1" w:rsidRDefault="00F505EE">
            <w:r>
              <w:rPr>
                <w:sz w:val="18"/>
                <w:szCs w:val="18"/>
              </w:rPr>
              <w:t>Results Visualization Dashboard</w:t>
            </w:r>
          </w:p>
        </w:tc>
        <w:tc>
          <w:tcPr>
            <w:tcW w:w="3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C564F3" w14:textId="77777777" w:rsidR="00DF49D1" w:rsidRDefault="00F505EE">
            <w:r>
              <w:rPr>
                <w:sz w:val="18"/>
                <w:szCs w:val="18"/>
              </w:rPr>
              <w:t>Displays charts/insights using Matplotlib and Seaborn.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C564F4" w14:textId="77777777" w:rsidR="00DF49D1" w:rsidRDefault="00F505EE">
            <w:pPr>
              <w:jc w:val="center"/>
            </w:pPr>
            <w:r>
              <w:rPr>
                <w:sz w:val="18"/>
                <w:szCs w:val="18"/>
              </w:rPr>
              <w:t>UI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C564F5" w14:textId="77777777" w:rsidR="00DF49D1" w:rsidRDefault="00F505EE">
            <w:pPr>
              <w:jc w:val="center"/>
            </w:pPr>
            <w:r>
              <w:rPr>
                <w:sz w:val="18"/>
                <w:szCs w:val="18"/>
              </w:rPr>
              <w:t>Done</w:t>
            </w:r>
          </w:p>
        </w:tc>
        <w:tc>
          <w:tcPr>
            <w:tcW w:w="1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C564F6" w14:textId="77777777" w:rsidR="00DF49D1" w:rsidRDefault="00F505EE">
            <w:pPr>
              <w:jc w:val="center"/>
            </w:pPr>
            <w:r>
              <w:rPr>
                <w:sz w:val="18"/>
                <w:szCs w:val="18"/>
              </w:rPr>
              <w:t>0.5</w:t>
            </w:r>
          </w:p>
        </w:tc>
      </w:tr>
      <w:tr w:rsidR="00DF49D1" w14:paraId="26C564FE" w14:textId="77777777">
        <w:tblPrEx>
          <w:tblCellMar>
            <w:top w:w="0" w:type="dxa"/>
            <w:bottom w:w="0" w:type="dxa"/>
          </w:tblCellMar>
        </w:tblPrEx>
        <w:tc>
          <w:tcPr>
            <w:tcW w:w="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C564F8" w14:textId="77777777" w:rsidR="00DF49D1" w:rsidRDefault="00F505EE">
            <w:pPr>
              <w:jc w:val="center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C564F9" w14:textId="77777777" w:rsidR="00DF49D1" w:rsidRDefault="00F505EE">
            <w:r>
              <w:rPr>
                <w:sz w:val="18"/>
                <w:szCs w:val="18"/>
              </w:rPr>
              <w:t>Flask REST API</w:t>
            </w:r>
          </w:p>
        </w:tc>
        <w:tc>
          <w:tcPr>
            <w:tcW w:w="3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C564FA" w14:textId="77777777" w:rsidR="00DF49D1" w:rsidRDefault="00F505EE">
            <w:r>
              <w:rPr>
                <w:sz w:val="18"/>
                <w:szCs w:val="18"/>
              </w:rPr>
              <w:t>Exposes prediction and assessment endpoints for the web app.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C564FB" w14:textId="77777777" w:rsidR="00DF49D1" w:rsidRDefault="00F505EE">
            <w:pPr>
              <w:jc w:val="center"/>
            </w:pPr>
            <w:r>
              <w:rPr>
                <w:sz w:val="18"/>
                <w:szCs w:val="18"/>
              </w:rPr>
              <w:t>API / Integration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C564FC" w14:textId="77777777" w:rsidR="00DF49D1" w:rsidRDefault="00F505EE">
            <w:pPr>
              <w:jc w:val="center"/>
            </w:pPr>
            <w:r>
              <w:rPr>
                <w:sz w:val="18"/>
                <w:szCs w:val="18"/>
              </w:rPr>
              <w:t>Done</w:t>
            </w:r>
          </w:p>
        </w:tc>
        <w:tc>
          <w:tcPr>
            <w:tcW w:w="1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C564FD" w14:textId="77777777" w:rsidR="00DF49D1" w:rsidRDefault="00F505EE">
            <w:pPr>
              <w:jc w:val="center"/>
            </w:pPr>
            <w:r>
              <w:rPr>
                <w:sz w:val="18"/>
                <w:szCs w:val="18"/>
              </w:rPr>
              <w:t>0.5</w:t>
            </w:r>
          </w:p>
        </w:tc>
      </w:tr>
      <w:tr w:rsidR="00DF49D1" w14:paraId="26C56505" w14:textId="77777777">
        <w:tblPrEx>
          <w:tblCellMar>
            <w:top w:w="0" w:type="dxa"/>
            <w:bottom w:w="0" w:type="dxa"/>
          </w:tblCellMar>
        </w:tblPrEx>
        <w:tc>
          <w:tcPr>
            <w:tcW w:w="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C564FF" w14:textId="77777777" w:rsidR="00DF49D1" w:rsidRDefault="00F505EE">
            <w:pPr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C56500" w14:textId="77777777" w:rsidR="00DF49D1" w:rsidRDefault="00F505EE">
            <w:r>
              <w:rPr>
                <w:sz w:val="18"/>
                <w:szCs w:val="18"/>
              </w:rPr>
              <w:t>Input Validation &amp; Error Handling</w:t>
            </w:r>
          </w:p>
        </w:tc>
        <w:tc>
          <w:tcPr>
            <w:tcW w:w="3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C56501" w14:textId="77777777" w:rsidR="00DF49D1" w:rsidRDefault="00F505EE">
            <w:r>
              <w:rPr>
                <w:sz w:val="18"/>
                <w:szCs w:val="18"/>
              </w:rPr>
              <w:t>Validates ranges of input parameters and handles invalid submissions.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C56502" w14:textId="77777777" w:rsidR="00DF49D1" w:rsidRDefault="00F505EE">
            <w:pPr>
              <w:jc w:val="center"/>
            </w:pPr>
            <w:r>
              <w:rPr>
                <w:sz w:val="18"/>
                <w:szCs w:val="18"/>
              </w:rPr>
              <w:t>Security / Validation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C56503" w14:textId="77777777" w:rsidR="00DF49D1" w:rsidRDefault="00F505EE">
            <w:pPr>
              <w:jc w:val="center"/>
            </w:pPr>
            <w:r>
              <w:rPr>
                <w:sz w:val="18"/>
                <w:szCs w:val="18"/>
              </w:rPr>
              <w:t>In Progress</w:t>
            </w:r>
          </w:p>
        </w:tc>
        <w:tc>
          <w:tcPr>
            <w:tcW w:w="1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C56504" w14:textId="77777777" w:rsidR="00DF49D1" w:rsidRDefault="00F505EE">
            <w:pPr>
              <w:jc w:val="center"/>
            </w:pPr>
            <w:r>
              <w:rPr>
                <w:sz w:val="18"/>
                <w:szCs w:val="18"/>
              </w:rPr>
              <w:t>0.25</w:t>
            </w:r>
          </w:p>
        </w:tc>
      </w:tr>
    </w:tbl>
    <w:p w14:paraId="26C56506" w14:textId="77777777" w:rsidR="00DF49D1" w:rsidRDefault="00F505EE">
      <w:pPr>
        <w:spacing w:before="240" w:after="100"/>
      </w:pPr>
      <w:r>
        <w:rPr>
          <w:b/>
          <w:bCs/>
        </w:rPr>
        <w:t>Feature Summary: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497"/>
        <w:gridCol w:w="3249"/>
      </w:tblGrid>
      <w:tr w:rsidR="00DF49D1" w14:paraId="26C5650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C56507" w14:textId="77777777" w:rsidR="00DF49D1" w:rsidRDefault="00F505EE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Metric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C56508" w14:textId="77777777" w:rsidR="00DF49D1" w:rsidRDefault="00F505EE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Count / Value</w:t>
            </w:r>
          </w:p>
        </w:tc>
      </w:tr>
      <w:tr w:rsidR="00DF49D1" w14:paraId="26C5650C" w14:textId="77777777">
        <w:tblPrEx>
          <w:tblCellMar>
            <w:top w:w="0" w:type="dxa"/>
            <w:bottom w:w="0" w:type="dxa"/>
          </w:tblCellMar>
        </w:tblPrEx>
        <w:tc>
          <w:tcPr>
            <w:tcW w:w="6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C5650A" w14:textId="77777777" w:rsidR="00DF49D1" w:rsidRDefault="00F505EE">
            <w:r>
              <w:rPr>
                <w:sz w:val="18"/>
                <w:szCs w:val="18"/>
              </w:rPr>
              <w:t>Total Features Planned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C5650B" w14:textId="77777777" w:rsidR="00DF49D1" w:rsidRDefault="00F505EE">
            <w:pPr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</w:tr>
      <w:tr w:rsidR="00DF49D1" w14:paraId="26C5650F" w14:textId="77777777">
        <w:tblPrEx>
          <w:tblCellMar>
            <w:top w:w="0" w:type="dxa"/>
            <w:bottom w:w="0" w:type="dxa"/>
          </w:tblCellMar>
        </w:tblPrEx>
        <w:tc>
          <w:tcPr>
            <w:tcW w:w="6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C5650D" w14:textId="77777777" w:rsidR="00DF49D1" w:rsidRDefault="00F505EE">
            <w:r>
              <w:rPr>
                <w:sz w:val="18"/>
                <w:szCs w:val="18"/>
              </w:rPr>
              <w:t>Total Features Implemented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C5650E" w14:textId="77777777" w:rsidR="00DF49D1" w:rsidRDefault="00F505EE">
            <w:pPr>
              <w:jc w:val="center"/>
            </w:pPr>
            <w:r>
              <w:rPr>
                <w:sz w:val="18"/>
                <w:szCs w:val="18"/>
              </w:rPr>
              <w:t>7</w:t>
            </w:r>
          </w:p>
        </w:tc>
      </w:tr>
      <w:tr w:rsidR="00DF49D1" w14:paraId="26C56512" w14:textId="77777777">
        <w:tblPrEx>
          <w:tblCellMar>
            <w:top w:w="0" w:type="dxa"/>
            <w:bottom w:w="0" w:type="dxa"/>
          </w:tblCellMar>
        </w:tblPrEx>
        <w:tc>
          <w:tcPr>
            <w:tcW w:w="6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C56510" w14:textId="77777777" w:rsidR="00DF49D1" w:rsidRDefault="00F505EE">
            <w:r>
              <w:rPr>
                <w:sz w:val="18"/>
                <w:szCs w:val="18"/>
              </w:rPr>
              <w:t>Core / Must-Have Features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C56511" w14:textId="77777777" w:rsidR="00DF49D1" w:rsidRDefault="00F505EE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</w:tr>
      <w:tr w:rsidR="00DF49D1" w14:paraId="26C56515" w14:textId="77777777">
        <w:tblPrEx>
          <w:tblCellMar>
            <w:top w:w="0" w:type="dxa"/>
            <w:bottom w:w="0" w:type="dxa"/>
          </w:tblCellMar>
        </w:tblPrEx>
        <w:tc>
          <w:tcPr>
            <w:tcW w:w="6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C56513" w14:textId="77777777" w:rsidR="00DF49D1" w:rsidRDefault="00F505EE">
            <w:r>
              <w:rPr>
                <w:sz w:val="18"/>
                <w:szCs w:val="18"/>
              </w:rPr>
              <w:t>Additional / Nice-to-Have Features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C56514" w14:textId="77777777" w:rsidR="00DF49D1" w:rsidRDefault="00F505EE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</w:tr>
      <w:tr w:rsidR="00DF49D1" w14:paraId="26C56518" w14:textId="77777777">
        <w:tblPrEx>
          <w:tblCellMar>
            <w:top w:w="0" w:type="dxa"/>
            <w:bottom w:w="0" w:type="dxa"/>
          </w:tblCellMar>
        </w:tblPrEx>
        <w:tc>
          <w:tcPr>
            <w:tcW w:w="6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C56516" w14:textId="77777777" w:rsidR="00DF49D1" w:rsidRDefault="00F505EE">
            <w:r>
              <w:rPr>
                <w:sz w:val="18"/>
                <w:szCs w:val="18"/>
              </w:rPr>
              <w:t>Features Tested &amp; Verified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C56517" w14:textId="77777777" w:rsidR="00DF49D1" w:rsidRDefault="00F505EE">
            <w:pPr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</w:tr>
    </w:tbl>
    <w:p w14:paraId="26C56519" w14:textId="77777777" w:rsidR="00DF49D1" w:rsidRDefault="00F505EE">
      <w:pPr>
        <w:spacing w:before="240" w:after="100"/>
      </w:pPr>
      <w:r>
        <w:rPr>
          <w:b/>
          <w:bCs/>
        </w:rPr>
        <w:t>Feature Category Breakdown: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6"/>
        <w:gridCol w:w="2254"/>
        <w:gridCol w:w="2254"/>
        <w:gridCol w:w="4712"/>
      </w:tblGrid>
      <w:tr w:rsidR="00DF49D1" w14:paraId="26C5651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C5651A" w14:textId="77777777" w:rsidR="00DF49D1" w:rsidRDefault="00F505EE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S.No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C5651B" w14:textId="77777777" w:rsidR="00DF49D1" w:rsidRDefault="00F505EE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Category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C5651C" w14:textId="77777777" w:rsidR="00DF49D1" w:rsidRDefault="00F505EE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Features in Category</w:t>
            </w:r>
          </w:p>
        </w:tc>
        <w:tc>
          <w:tcPr>
            <w:tcW w:w="4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C5651D" w14:textId="77777777" w:rsidR="00DF49D1" w:rsidRDefault="00F505EE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Example Features</w:t>
            </w:r>
          </w:p>
        </w:tc>
      </w:tr>
      <w:tr w:rsidR="00DF49D1" w14:paraId="26C56523" w14:textId="77777777">
        <w:tblPrEx>
          <w:tblCellMar>
            <w:top w:w="0" w:type="dxa"/>
            <w:bottom w:w="0" w:type="dxa"/>
          </w:tblCellMar>
        </w:tblPrEx>
        <w:tc>
          <w:tcPr>
            <w:tcW w:w="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C5651F" w14:textId="77777777" w:rsidR="00DF49D1" w:rsidRDefault="00F505EE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C56520" w14:textId="77777777" w:rsidR="00DF49D1" w:rsidRDefault="00F505EE">
            <w:r>
              <w:rPr>
                <w:sz w:val="18"/>
                <w:szCs w:val="18"/>
              </w:rPr>
              <w:t>User Interface (UI)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C56521" w14:textId="77777777" w:rsidR="00DF49D1" w:rsidRDefault="00F505EE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4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C56522" w14:textId="77777777" w:rsidR="00DF49D1" w:rsidRDefault="00F505EE">
            <w:r>
              <w:rPr>
                <w:sz w:val="18"/>
                <w:szCs w:val="18"/>
              </w:rPr>
              <w:t>Data Input Form, Results Visualization Dashboard</w:t>
            </w:r>
          </w:p>
        </w:tc>
      </w:tr>
      <w:tr w:rsidR="00DF49D1" w14:paraId="26C56528" w14:textId="77777777">
        <w:tblPrEx>
          <w:tblCellMar>
            <w:top w:w="0" w:type="dxa"/>
            <w:bottom w:w="0" w:type="dxa"/>
          </w:tblCellMar>
        </w:tblPrEx>
        <w:tc>
          <w:tcPr>
            <w:tcW w:w="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C56524" w14:textId="77777777" w:rsidR="00DF49D1" w:rsidRDefault="00F505EE">
            <w:pPr>
              <w:jc w:val="center"/>
            </w:pPr>
            <w:r>
              <w:rPr>
                <w:sz w:val="18"/>
                <w:szCs w:val="18"/>
              </w:rPr>
              <w:lastRenderedPageBreak/>
              <w:t>2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C56525" w14:textId="77777777" w:rsidR="00DF49D1" w:rsidRDefault="00F505EE">
            <w:r>
              <w:rPr>
                <w:sz w:val="18"/>
                <w:szCs w:val="18"/>
              </w:rPr>
              <w:t>Backend / Logic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C56526" w14:textId="77777777" w:rsidR="00DF49D1" w:rsidRDefault="00F505EE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4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C56527" w14:textId="77777777" w:rsidR="00DF49D1" w:rsidRDefault="00F505EE">
            <w:r>
              <w:rPr>
                <w:sz w:val="18"/>
                <w:szCs w:val="18"/>
              </w:rPr>
              <w:t>Recommendation Engine, Suitability Assessment, Data Preprocessing, Model Training</w:t>
            </w:r>
          </w:p>
        </w:tc>
      </w:tr>
      <w:tr w:rsidR="00DF49D1" w14:paraId="26C5652D" w14:textId="77777777">
        <w:tblPrEx>
          <w:tblCellMar>
            <w:top w:w="0" w:type="dxa"/>
            <w:bottom w:w="0" w:type="dxa"/>
          </w:tblCellMar>
        </w:tblPrEx>
        <w:tc>
          <w:tcPr>
            <w:tcW w:w="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C56529" w14:textId="77777777" w:rsidR="00DF49D1" w:rsidRDefault="00F505EE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C5652A" w14:textId="77777777" w:rsidR="00DF49D1" w:rsidRDefault="00F505EE">
            <w:r>
              <w:rPr>
                <w:sz w:val="18"/>
                <w:szCs w:val="18"/>
              </w:rPr>
              <w:t>Database / Storage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C5652B" w14:textId="77777777" w:rsidR="00DF49D1" w:rsidRDefault="00F505EE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C5652C" w14:textId="77777777" w:rsidR="00DF49D1" w:rsidRDefault="00F505EE">
            <w:r>
              <w:rPr>
                <w:sz w:val="18"/>
                <w:szCs w:val="18"/>
              </w:rPr>
              <w:t>—</w:t>
            </w:r>
          </w:p>
        </w:tc>
      </w:tr>
      <w:tr w:rsidR="00DF49D1" w14:paraId="26C56532" w14:textId="77777777">
        <w:tblPrEx>
          <w:tblCellMar>
            <w:top w:w="0" w:type="dxa"/>
            <w:bottom w:w="0" w:type="dxa"/>
          </w:tblCellMar>
        </w:tblPrEx>
        <w:tc>
          <w:tcPr>
            <w:tcW w:w="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C5652E" w14:textId="77777777" w:rsidR="00DF49D1" w:rsidRDefault="00F505EE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C5652F" w14:textId="77777777" w:rsidR="00DF49D1" w:rsidRDefault="00F505EE">
            <w:r>
              <w:rPr>
                <w:sz w:val="18"/>
                <w:szCs w:val="18"/>
              </w:rPr>
              <w:t>API / Integration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C56530" w14:textId="77777777" w:rsidR="00DF49D1" w:rsidRDefault="00F505EE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C56531" w14:textId="77777777" w:rsidR="00DF49D1" w:rsidRDefault="00F505EE">
            <w:r>
              <w:rPr>
                <w:sz w:val="18"/>
                <w:szCs w:val="18"/>
              </w:rPr>
              <w:t>Flask REST API</w:t>
            </w:r>
          </w:p>
        </w:tc>
      </w:tr>
      <w:tr w:rsidR="00DF49D1" w14:paraId="26C56537" w14:textId="77777777">
        <w:tblPrEx>
          <w:tblCellMar>
            <w:top w:w="0" w:type="dxa"/>
            <w:bottom w:w="0" w:type="dxa"/>
          </w:tblCellMar>
        </w:tblPrEx>
        <w:tc>
          <w:tcPr>
            <w:tcW w:w="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C56533" w14:textId="77777777" w:rsidR="00DF49D1" w:rsidRDefault="00F505EE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C56534" w14:textId="77777777" w:rsidR="00DF49D1" w:rsidRDefault="00F505EE">
            <w:r>
              <w:rPr>
                <w:sz w:val="18"/>
                <w:szCs w:val="18"/>
              </w:rPr>
              <w:t>Security / Authentication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C56535" w14:textId="77777777" w:rsidR="00DF49D1" w:rsidRDefault="00F505EE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C56536" w14:textId="77777777" w:rsidR="00DF49D1" w:rsidRDefault="00F505EE">
            <w:r>
              <w:rPr>
                <w:sz w:val="18"/>
                <w:szCs w:val="18"/>
              </w:rPr>
              <w:t>Input Validation &amp; Error Handling</w:t>
            </w:r>
          </w:p>
        </w:tc>
      </w:tr>
    </w:tbl>
    <w:p w14:paraId="26C56538" w14:textId="77777777" w:rsidR="00F505EE" w:rsidRDefault="00F505EE"/>
    <w:sectPr w:rsidR="00F505EE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B42D63"/>
    <w:multiLevelType w:val="hybridMultilevel"/>
    <w:tmpl w:val="6194C736"/>
    <w:lvl w:ilvl="0" w:tplc="0CAA2DF6">
      <w:start w:val="1"/>
      <w:numFmt w:val="bullet"/>
      <w:lvlText w:val="●"/>
      <w:lvlJc w:val="left"/>
      <w:pPr>
        <w:ind w:left="720" w:hanging="360"/>
      </w:pPr>
    </w:lvl>
    <w:lvl w:ilvl="1" w:tplc="C0CA9182">
      <w:start w:val="1"/>
      <w:numFmt w:val="bullet"/>
      <w:lvlText w:val="○"/>
      <w:lvlJc w:val="left"/>
      <w:pPr>
        <w:ind w:left="1440" w:hanging="360"/>
      </w:pPr>
    </w:lvl>
    <w:lvl w:ilvl="2" w:tplc="D22EC0A8">
      <w:start w:val="1"/>
      <w:numFmt w:val="bullet"/>
      <w:lvlText w:val="■"/>
      <w:lvlJc w:val="left"/>
      <w:pPr>
        <w:ind w:left="2160" w:hanging="360"/>
      </w:pPr>
    </w:lvl>
    <w:lvl w:ilvl="3" w:tplc="70C826E2">
      <w:start w:val="1"/>
      <w:numFmt w:val="bullet"/>
      <w:lvlText w:val="●"/>
      <w:lvlJc w:val="left"/>
      <w:pPr>
        <w:ind w:left="2880" w:hanging="360"/>
      </w:pPr>
    </w:lvl>
    <w:lvl w:ilvl="4" w:tplc="FAF8954E">
      <w:start w:val="1"/>
      <w:numFmt w:val="bullet"/>
      <w:lvlText w:val="○"/>
      <w:lvlJc w:val="left"/>
      <w:pPr>
        <w:ind w:left="3600" w:hanging="360"/>
      </w:pPr>
    </w:lvl>
    <w:lvl w:ilvl="5" w:tplc="3F4CB69A">
      <w:start w:val="1"/>
      <w:numFmt w:val="bullet"/>
      <w:lvlText w:val="■"/>
      <w:lvlJc w:val="left"/>
      <w:pPr>
        <w:ind w:left="4320" w:hanging="360"/>
      </w:pPr>
    </w:lvl>
    <w:lvl w:ilvl="6" w:tplc="B07646C6">
      <w:start w:val="1"/>
      <w:numFmt w:val="bullet"/>
      <w:lvlText w:val="●"/>
      <w:lvlJc w:val="left"/>
      <w:pPr>
        <w:ind w:left="5040" w:hanging="360"/>
      </w:pPr>
    </w:lvl>
    <w:lvl w:ilvl="7" w:tplc="A0BE2364">
      <w:start w:val="1"/>
      <w:numFmt w:val="bullet"/>
      <w:lvlText w:val="●"/>
      <w:lvlJc w:val="left"/>
      <w:pPr>
        <w:ind w:left="5760" w:hanging="360"/>
      </w:pPr>
    </w:lvl>
    <w:lvl w:ilvl="8" w:tplc="0CB033F4">
      <w:start w:val="1"/>
      <w:numFmt w:val="bullet"/>
      <w:lvlText w:val="●"/>
      <w:lvlJc w:val="left"/>
      <w:pPr>
        <w:ind w:left="6480" w:hanging="360"/>
      </w:pPr>
    </w:lvl>
  </w:abstractNum>
  <w:num w:numId="1" w16cid:durableId="130161302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49D1"/>
    <w:rsid w:val="00155E6B"/>
    <w:rsid w:val="0097160E"/>
    <w:rsid w:val="00DF49D1"/>
    <w:rsid w:val="00F505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C564B5"/>
  <w15:docId w15:val="{105A17DA-D471-424B-A4FB-E85EDF00AB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310</Words>
  <Characters>1773</Characters>
  <Application>Microsoft Office Word</Application>
  <DocSecurity>0</DocSecurity>
  <Lines>14</Lines>
  <Paragraphs>4</Paragraphs>
  <ScaleCrop>false</ScaleCrop>
  <Company/>
  <LinksUpToDate>false</LinksUpToDate>
  <CharactersWithSpaces>2079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Madhuri D</cp:lastModifiedBy>
  <cp:revision>2</cp:revision>
  <dcterms:created xsi:type="dcterms:W3CDTF">2026-07-05T06:23:00Z</dcterms:created>
  <dcterms:modified xsi:type="dcterms:W3CDTF">2026-07-15T05:11:00Z</dcterms:modified>
</cp:coreProperties>
</file>