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643DE" w14:textId="77777777" w:rsidR="00454F74" w:rsidRPr="0003503F" w:rsidRDefault="005E3A4A">
      <w:pPr>
        <w:pStyle w:val="Heading1"/>
        <w:rPr>
          <w:rFonts w:ascii="Times New Roman" w:hAnsi="Times New Roman" w:hint="default"/>
          <w:sz w:val="40"/>
          <w:szCs w:val="40"/>
        </w:rPr>
      </w:pPr>
      <w:r w:rsidRPr="0003503F">
        <w:rPr>
          <w:rFonts w:ascii="Times New Roman" w:hAnsi="Times New Roman" w:hint="default"/>
          <w:sz w:val="40"/>
          <w:szCs w:val="40"/>
        </w:rPr>
        <w:t>Task 1: Connect Day 1 + Day 2</w:t>
      </w:r>
    </w:p>
    <w:p w14:paraId="3EE97EFF" w14:textId="77777777" w:rsidR="00454F74" w:rsidRPr="0003503F" w:rsidRDefault="005E3A4A">
      <w:pPr>
        <w:pStyle w:val="Heading2"/>
        <w:rPr>
          <w:rFonts w:ascii="Times New Roman" w:hAnsi="Times New Roman" w:hint="default"/>
          <w:sz w:val="28"/>
          <w:szCs w:val="28"/>
        </w:rPr>
      </w:pPr>
      <w:r w:rsidRPr="0003503F">
        <w:rPr>
          <w:rFonts w:ascii="Times New Roman" w:hAnsi="Times New Roman" w:hint="default"/>
          <w:sz w:val="28"/>
          <w:szCs w:val="28"/>
        </w:rPr>
        <w:t>How CRM Concepts Fit into the Salesforce Platform</w:t>
      </w:r>
    </w:p>
    <w:p w14:paraId="0D1C9074" w14:textId="77777777" w:rsidR="00454F74" w:rsidRPr="0003503F" w:rsidRDefault="005E3A4A" w:rsidP="0003503F">
      <w:pPr>
        <w:pStyle w:val="NormalWeb"/>
        <w:jc w:val="both"/>
        <w:rPr>
          <w:sz w:val="28"/>
          <w:szCs w:val="28"/>
        </w:rPr>
      </w:pPr>
      <w:r w:rsidRPr="0003503F">
        <w:rPr>
          <w:sz w:val="28"/>
          <w:szCs w:val="28"/>
        </w:rPr>
        <w:t xml:space="preserve">In Salesforce, CRM concepts such as Account, Contact, and Opportunity are managed through standard Objects available on the Salesforce Platform. These objects store and </w:t>
      </w:r>
      <w:r w:rsidRPr="0003503F">
        <w:rPr>
          <w:sz w:val="28"/>
          <w:szCs w:val="28"/>
        </w:rPr>
        <w:t>organize important customer and business information.</w:t>
      </w:r>
    </w:p>
    <w:p w14:paraId="086365AD" w14:textId="77777777" w:rsidR="00454F74" w:rsidRPr="0003503F" w:rsidRDefault="005E3A4A" w:rsidP="0003503F">
      <w:pPr>
        <w:pStyle w:val="NormalWeb"/>
        <w:jc w:val="both"/>
        <w:rPr>
          <w:sz w:val="28"/>
          <w:szCs w:val="28"/>
        </w:rPr>
      </w:pPr>
      <w:r w:rsidRPr="0003503F">
        <w:rPr>
          <w:sz w:val="28"/>
          <w:szCs w:val="28"/>
        </w:rPr>
        <w:t>The Account object stores details about companies or organizations. The Contact object stores information about customers or individuals connected to those accounts. The Opportunity object is used to tr</w:t>
      </w:r>
      <w:r w:rsidRPr="0003503F">
        <w:rPr>
          <w:sz w:val="28"/>
          <w:szCs w:val="28"/>
        </w:rPr>
        <w:t>ack potential sales, projects, or business deals.</w:t>
      </w:r>
    </w:p>
    <w:p w14:paraId="29DBCF0C" w14:textId="77777777" w:rsidR="00454F74" w:rsidRPr="0003503F" w:rsidRDefault="005E3A4A" w:rsidP="0003503F">
      <w:pPr>
        <w:pStyle w:val="NormalWeb"/>
        <w:jc w:val="both"/>
        <w:rPr>
          <w:sz w:val="28"/>
          <w:szCs w:val="28"/>
        </w:rPr>
      </w:pPr>
      <w:r w:rsidRPr="0003503F">
        <w:rPr>
          <w:sz w:val="28"/>
          <w:szCs w:val="28"/>
        </w:rPr>
        <w:t>These objects are connected to each other to maintain proper customer relationship management. Salesforce Apps use these objects together so businesses can manage customer data, sales activities, communicat</w:t>
      </w:r>
      <w:r w:rsidRPr="0003503F">
        <w:rPr>
          <w:sz w:val="28"/>
          <w:szCs w:val="28"/>
        </w:rPr>
        <w:t>ion, and reporting in one centralized system.</w:t>
      </w:r>
    </w:p>
    <w:p w14:paraId="7D709B14" w14:textId="3B4EA390" w:rsidR="00454F74" w:rsidRPr="0003503F" w:rsidRDefault="005E3A4A" w:rsidP="0003503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3503F">
        <w:rPr>
          <w:rFonts w:ascii="Times New Roman" w:hAnsi="Times New Roman" w:cs="Times New Roman"/>
          <w:b/>
          <w:bCs/>
          <w:sz w:val="40"/>
          <w:szCs w:val="40"/>
        </w:rPr>
        <w:t>Task 2: Platform Understanding</w:t>
      </w:r>
    </w:p>
    <w:p w14:paraId="2C1BCCE5" w14:textId="77777777" w:rsidR="00454F74" w:rsidRPr="0003503F" w:rsidRDefault="005E3A4A">
      <w:pPr>
        <w:pStyle w:val="Heading2"/>
        <w:rPr>
          <w:rFonts w:ascii="Times New Roman" w:hAnsi="Times New Roman" w:hint="default"/>
          <w:sz w:val="28"/>
          <w:szCs w:val="28"/>
        </w:rPr>
      </w:pPr>
      <w:r w:rsidRPr="0003503F">
        <w:rPr>
          <w:rFonts w:ascii="Times New Roman" w:hAnsi="Times New Roman" w:hint="default"/>
          <w:sz w:val="28"/>
          <w:szCs w:val="28"/>
        </w:rPr>
        <w:t>W</w:t>
      </w:r>
      <w:r w:rsidRPr="0003503F">
        <w:rPr>
          <w:rFonts w:ascii="Times New Roman" w:hAnsi="Times New Roman" w:hint="default"/>
          <w:sz w:val="28"/>
          <w:szCs w:val="28"/>
        </w:rPr>
        <w:t>hat is an App in Salesforce?</w:t>
      </w:r>
    </w:p>
    <w:p w14:paraId="703488A8" w14:textId="77777777" w:rsidR="00454F74" w:rsidRPr="0003503F" w:rsidRDefault="005E3A4A">
      <w:pPr>
        <w:pStyle w:val="NormalWeb"/>
        <w:rPr>
          <w:sz w:val="28"/>
          <w:szCs w:val="28"/>
        </w:rPr>
      </w:pPr>
      <w:r w:rsidRPr="0003503F">
        <w:rPr>
          <w:sz w:val="28"/>
          <w:szCs w:val="28"/>
        </w:rPr>
        <w:t>An App in Salesforce is a group of related tools, tabs, and objects created for a specific business function. It helps users access everything they</w:t>
      </w:r>
      <w:r w:rsidRPr="0003503F">
        <w:rPr>
          <w:sz w:val="28"/>
          <w:szCs w:val="28"/>
        </w:rPr>
        <w:t xml:space="preserve"> need in one place.</w:t>
      </w:r>
    </w:p>
    <w:p w14:paraId="213B14D8" w14:textId="77777777" w:rsidR="00454F74" w:rsidRPr="0003503F" w:rsidRDefault="005E3A4A">
      <w:pPr>
        <w:pStyle w:val="NormalWeb"/>
        <w:rPr>
          <w:sz w:val="28"/>
          <w:szCs w:val="28"/>
        </w:rPr>
      </w:pPr>
      <w:r w:rsidRPr="0003503F">
        <w:rPr>
          <w:sz w:val="28"/>
          <w:szCs w:val="28"/>
        </w:rPr>
        <w:t>Example: Service App or Sales App.</w:t>
      </w:r>
    </w:p>
    <w:p w14:paraId="564C60C3" w14:textId="77777777" w:rsidR="00454F74" w:rsidRPr="0003503F" w:rsidRDefault="005E3A4A">
      <w:pPr>
        <w:pStyle w:val="Heading2"/>
        <w:rPr>
          <w:rFonts w:ascii="Times New Roman" w:hAnsi="Times New Roman" w:hint="default"/>
          <w:sz w:val="28"/>
          <w:szCs w:val="28"/>
        </w:rPr>
      </w:pPr>
      <w:r w:rsidRPr="0003503F">
        <w:rPr>
          <w:rFonts w:ascii="Times New Roman" w:hAnsi="Times New Roman" w:hint="default"/>
          <w:sz w:val="28"/>
          <w:szCs w:val="28"/>
        </w:rPr>
        <w:t>What is an Object?</w:t>
      </w:r>
    </w:p>
    <w:p w14:paraId="2578BEFE" w14:textId="77777777" w:rsidR="00454F74" w:rsidRPr="0003503F" w:rsidRDefault="005E3A4A">
      <w:pPr>
        <w:pStyle w:val="NormalWeb"/>
        <w:rPr>
          <w:sz w:val="28"/>
          <w:szCs w:val="28"/>
        </w:rPr>
      </w:pPr>
      <w:r w:rsidRPr="0003503F">
        <w:rPr>
          <w:sz w:val="28"/>
          <w:szCs w:val="28"/>
        </w:rPr>
        <w:t>An Object in Salesforce is used to store business data in the form of records and fields. It works similarly to a database table.</w:t>
      </w:r>
    </w:p>
    <w:p w14:paraId="5E0A4831" w14:textId="77777777" w:rsidR="00454F74" w:rsidRPr="0003503F" w:rsidRDefault="005E3A4A">
      <w:pPr>
        <w:pStyle w:val="NormalWeb"/>
        <w:rPr>
          <w:sz w:val="28"/>
          <w:szCs w:val="28"/>
        </w:rPr>
      </w:pPr>
      <w:r w:rsidRPr="0003503F">
        <w:rPr>
          <w:sz w:val="28"/>
          <w:szCs w:val="28"/>
        </w:rPr>
        <w:t>Example:</w:t>
      </w:r>
    </w:p>
    <w:p w14:paraId="2956D500" w14:textId="77777777" w:rsidR="00454F74" w:rsidRPr="0003503F" w:rsidRDefault="005E3A4A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b/>
          <w:bCs/>
          <w:sz w:val="28"/>
          <w:szCs w:val="28"/>
        </w:rPr>
      </w:pPr>
      <w:r w:rsidRPr="0003503F">
        <w:rPr>
          <w:rFonts w:ascii="Times New Roman" w:hAnsi="Times New Roman" w:cs="Times New Roman"/>
          <w:b/>
          <w:bCs/>
          <w:sz w:val="28"/>
          <w:szCs w:val="28"/>
        </w:rPr>
        <w:t>Account Object → Stores organization detail</w:t>
      </w:r>
      <w:r w:rsidRPr="0003503F">
        <w:rPr>
          <w:rFonts w:ascii="Times New Roman" w:hAnsi="Times New Roman" w:cs="Times New Roman"/>
          <w:b/>
          <w:bCs/>
          <w:sz w:val="28"/>
          <w:szCs w:val="28"/>
        </w:rPr>
        <w:t xml:space="preserve">s </w:t>
      </w:r>
    </w:p>
    <w:p w14:paraId="5765417C" w14:textId="1B261EF1" w:rsidR="00454F74" w:rsidRDefault="005E3A4A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b/>
          <w:bCs/>
          <w:sz w:val="28"/>
          <w:szCs w:val="28"/>
        </w:rPr>
      </w:pPr>
      <w:r w:rsidRPr="0003503F">
        <w:rPr>
          <w:rFonts w:ascii="Times New Roman" w:hAnsi="Times New Roman" w:cs="Times New Roman"/>
          <w:b/>
          <w:bCs/>
          <w:sz w:val="28"/>
          <w:szCs w:val="28"/>
        </w:rPr>
        <w:t xml:space="preserve">Contact Object → Stores customer or employee details </w:t>
      </w:r>
    </w:p>
    <w:p w14:paraId="207DCBC9" w14:textId="14FF9565" w:rsidR="0003503F" w:rsidRDefault="0003503F" w:rsidP="0003503F">
      <w:pPr>
        <w:tabs>
          <w:tab w:val="left" w:pos="720"/>
        </w:tabs>
        <w:spacing w:beforeAutospacing="1" w:afterAutospacing="1"/>
        <w:rPr>
          <w:rFonts w:ascii="Times New Roman" w:hAnsi="Times New Roman" w:cs="Times New Roman"/>
          <w:b/>
          <w:bCs/>
          <w:sz w:val="28"/>
          <w:szCs w:val="28"/>
        </w:rPr>
      </w:pPr>
    </w:p>
    <w:p w14:paraId="2C130016" w14:textId="6FF70EE7" w:rsidR="0003503F" w:rsidRDefault="0003503F" w:rsidP="0003503F">
      <w:pPr>
        <w:tabs>
          <w:tab w:val="left" w:pos="720"/>
        </w:tabs>
        <w:spacing w:beforeAutospacing="1" w:afterAutospacing="1"/>
        <w:rPr>
          <w:rFonts w:ascii="Times New Roman" w:hAnsi="Times New Roman" w:cs="Times New Roman"/>
          <w:b/>
          <w:bCs/>
          <w:sz w:val="28"/>
          <w:szCs w:val="28"/>
        </w:rPr>
      </w:pPr>
    </w:p>
    <w:p w14:paraId="7403959F" w14:textId="77777777" w:rsidR="0003503F" w:rsidRPr="0003503F" w:rsidRDefault="0003503F" w:rsidP="0003503F">
      <w:pPr>
        <w:tabs>
          <w:tab w:val="left" w:pos="720"/>
        </w:tabs>
        <w:spacing w:beforeAutospacing="1" w:afterAutospacing="1"/>
        <w:rPr>
          <w:rFonts w:ascii="Times New Roman" w:hAnsi="Times New Roman" w:cs="Times New Roman"/>
          <w:b/>
          <w:bCs/>
          <w:sz w:val="28"/>
          <w:szCs w:val="28"/>
        </w:rPr>
      </w:pPr>
    </w:p>
    <w:p w14:paraId="384B937A" w14:textId="77777777" w:rsidR="00454F74" w:rsidRPr="0003503F" w:rsidRDefault="005E3A4A">
      <w:pPr>
        <w:pStyle w:val="Heading2"/>
        <w:rPr>
          <w:rFonts w:ascii="Times New Roman" w:hAnsi="Times New Roman" w:hint="default"/>
          <w:sz w:val="28"/>
          <w:szCs w:val="28"/>
        </w:rPr>
      </w:pPr>
      <w:r w:rsidRPr="0003503F">
        <w:rPr>
          <w:rFonts w:ascii="Times New Roman" w:hAnsi="Times New Roman" w:hint="default"/>
          <w:sz w:val="28"/>
          <w:szCs w:val="28"/>
        </w:rPr>
        <w:lastRenderedPageBreak/>
        <w:t>What is a Tab?</w:t>
      </w:r>
    </w:p>
    <w:p w14:paraId="5D91EA99" w14:textId="77777777" w:rsidR="00454F74" w:rsidRPr="0003503F" w:rsidRDefault="005E3A4A">
      <w:pPr>
        <w:pStyle w:val="NormalWeb"/>
        <w:rPr>
          <w:sz w:val="28"/>
          <w:szCs w:val="28"/>
        </w:rPr>
      </w:pPr>
      <w:r w:rsidRPr="0003503F">
        <w:rPr>
          <w:sz w:val="28"/>
          <w:szCs w:val="28"/>
        </w:rPr>
        <w:t>A Tab in Salesforce is used for navigation. It allows users to quickly open objects, records, reports, or dashboards inside Salesforce.</w:t>
      </w:r>
    </w:p>
    <w:p w14:paraId="77B2B757" w14:textId="54E682CA" w:rsidR="00454F74" w:rsidRPr="0003503F" w:rsidRDefault="005E3A4A" w:rsidP="0003503F">
      <w:pPr>
        <w:pStyle w:val="NormalWeb"/>
        <w:rPr>
          <w:sz w:val="28"/>
          <w:szCs w:val="28"/>
        </w:rPr>
      </w:pPr>
      <w:r w:rsidRPr="0003503F">
        <w:rPr>
          <w:sz w:val="28"/>
          <w:szCs w:val="28"/>
        </w:rPr>
        <w:t>Example: Leads Tab, Opportunities Tab, or Report</w:t>
      </w:r>
      <w:r w:rsidRPr="0003503F">
        <w:rPr>
          <w:sz w:val="28"/>
          <w:szCs w:val="28"/>
        </w:rPr>
        <w:t>s Tab.</w:t>
      </w:r>
    </w:p>
    <w:p w14:paraId="66AEF66B" w14:textId="77777777" w:rsidR="00454F74" w:rsidRPr="0003503F" w:rsidRDefault="005E3A4A">
      <w:pPr>
        <w:pStyle w:val="Heading1"/>
        <w:rPr>
          <w:rFonts w:ascii="Times New Roman" w:hAnsi="Times New Roman" w:hint="default"/>
          <w:sz w:val="40"/>
          <w:szCs w:val="40"/>
        </w:rPr>
      </w:pPr>
      <w:r w:rsidRPr="0003503F">
        <w:rPr>
          <w:rFonts w:ascii="Times New Roman" w:hAnsi="Times New Roman" w:hint="default"/>
          <w:sz w:val="40"/>
          <w:szCs w:val="40"/>
        </w:rPr>
        <w:t>T</w:t>
      </w:r>
      <w:r w:rsidRPr="0003503F">
        <w:rPr>
          <w:rFonts w:ascii="Times New Roman" w:hAnsi="Times New Roman" w:hint="default"/>
          <w:sz w:val="40"/>
          <w:szCs w:val="40"/>
        </w:rPr>
        <w:t>ask 3: Thinking Task</w:t>
      </w:r>
    </w:p>
    <w:p w14:paraId="400B631A" w14:textId="77777777" w:rsidR="00454F74" w:rsidRPr="0003503F" w:rsidRDefault="005E3A4A">
      <w:pPr>
        <w:pStyle w:val="Heading2"/>
        <w:rPr>
          <w:rFonts w:ascii="Times New Roman" w:hAnsi="Times New Roman" w:hint="default"/>
          <w:sz w:val="28"/>
          <w:szCs w:val="28"/>
        </w:rPr>
      </w:pPr>
      <w:r w:rsidRPr="0003503F">
        <w:rPr>
          <w:rFonts w:ascii="Times New Roman" w:hAnsi="Times New Roman" w:hint="default"/>
          <w:sz w:val="28"/>
          <w:szCs w:val="28"/>
        </w:rPr>
        <w:t>Configuration (Without Coding)</w:t>
      </w:r>
    </w:p>
    <w:p w14:paraId="1734C4D5" w14:textId="77777777" w:rsidR="00454F74" w:rsidRPr="0003503F" w:rsidRDefault="005E3A4A">
      <w:pPr>
        <w:pStyle w:val="NormalWeb"/>
        <w:rPr>
          <w:sz w:val="28"/>
          <w:szCs w:val="28"/>
        </w:rPr>
      </w:pPr>
      <w:r w:rsidRPr="0003503F">
        <w:rPr>
          <w:sz w:val="28"/>
          <w:szCs w:val="28"/>
        </w:rPr>
        <w:t>Configuration is used when business requirements can be completed using Salesforce’s built-in features without writing any programming code. It is easy to implement and maintain.</w:t>
      </w:r>
    </w:p>
    <w:p w14:paraId="437D4F85" w14:textId="77777777" w:rsidR="00454F74" w:rsidRPr="0003503F" w:rsidRDefault="005E3A4A">
      <w:pPr>
        <w:pStyle w:val="Heading3"/>
        <w:rPr>
          <w:rFonts w:ascii="Times New Roman" w:hAnsi="Times New Roman" w:hint="default"/>
          <w:sz w:val="28"/>
          <w:szCs w:val="28"/>
        </w:rPr>
      </w:pPr>
      <w:r w:rsidRPr="0003503F">
        <w:rPr>
          <w:rFonts w:ascii="Times New Roman" w:hAnsi="Times New Roman" w:hint="default"/>
          <w:sz w:val="28"/>
          <w:szCs w:val="28"/>
        </w:rPr>
        <w:t>Examples:</w:t>
      </w:r>
    </w:p>
    <w:p w14:paraId="48156550" w14:textId="77777777" w:rsidR="00454F74" w:rsidRPr="0003503F" w:rsidRDefault="005E3A4A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  <w:b/>
          <w:bCs/>
          <w:sz w:val="28"/>
          <w:szCs w:val="28"/>
        </w:rPr>
      </w:pPr>
      <w:r w:rsidRPr="0003503F">
        <w:rPr>
          <w:rFonts w:ascii="Times New Roman" w:hAnsi="Times New Roman" w:cs="Times New Roman"/>
          <w:b/>
          <w:bCs/>
          <w:sz w:val="28"/>
          <w:szCs w:val="28"/>
        </w:rPr>
        <w:t>Creat</w:t>
      </w:r>
      <w:r w:rsidRPr="0003503F">
        <w:rPr>
          <w:rFonts w:ascii="Times New Roman" w:hAnsi="Times New Roman" w:cs="Times New Roman"/>
          <w:b/>
          <w:bCs/>
          <w:sz w:val="28"/>
          <w:szCs w:val="28"/>
        </w:rPr>
        <w:t xml:space="preserve">ing approval processes for leave or expense requests. </w:t>
      </w:r>
    </w:p>
    <w:p w14:paraId="5CCAD3A1" w14:textId="77777777" w:rsidR="00454F74" w:rsidRPr="0003503F" w:rsidRDefault="005E3A4A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  <w:b/>
          <w:bCs/>
          <w:sz w:val="28"/>
          <w:szCs w:val="28"/>
        </w:rPr>
      </w:pPr>
      <w:r w:rsidRPr="0003503F">
        <w:rPr>
          <w:rFonts w:ascii="Times New Roman" w:hAnsi="Times New Roman" w:cs="Times New Roman"/>
          <w:b/>
          <w:bCs/>
          <w:sz w:val="28"/>
          <w:szCs w:val="28"/>
        </w:rPr>
        <w:t xml:space="preserve">Using Flow automation to update records automatically. </w:t>
      </w:r>
    </w:p>
    <w:p w14:paraId="49AADEA4" w14:textId="77777777" w:rsidR="00454F74" w:rsidRPr="0003503F" w:rsidRDefault="005E3A4A">
      <w:pPr>
        <w:pStyle w:val="Heading2"/>
        <w:rPr>
          <w:rFonts w:ascii="Times New Roman" w:hAnsi="Times New Roman" w:hint="default"/>
          <w:sz w:val="28"/>
          <w:szCs w:val="28"/>
        </w:rPr>
      </w:pPr>
      <w:r w:rsidRPr="0003503F">
        <w:rPr>
          <w:rFonts w:ascii="Times New Roman" w:hAnsi="Times New Roman" w:hint="default"/>
          <w:sz w:val="28"/>
          <w:szCs w:val="28"/>
        </w:rPr>
        <w:t>Coding (Using Apex)</w:t>
      </w:r>
    </w:p>
    <w:p w14:paraId="190301CB" w14:textId="77777777" w:rsidR="00454F74" w:rsidRPr="0003503F" w:rsidRDefault="005E3A4A">
      <w:pPr>
        <w:pStyle w:val="NormalWeb"/>
        <w:rPr>
          <w:sz w:val="28"/>
          <w:szCs w:val="28"/>
        </w:rPr>
      </w:pPr>
      <w:r w:rsidRPr="0003503F">
        <w:rPr>
          <w:sz w:val="28"/>
          <w:szCs w:val="28"/>
        </w:rPr>
        <w:t xml:space="preserve">Coding with Apex is used when the requirement is advanced or cannot be handled through standard Salesforce </w:t>
      </w:r>
      <w:r w:rsidRPr="0003503F">
        <w:rPr>
          <w:sz w:val="28"/>
          <w:szCs w:val="28"/>
        </w:rPr>
        <w:t>configuration tools.</w:t>
      </w:r>
    </w:p>
    <w:p w14:paraId="1F9A08D5" w14:textId="77777777" w:rsidR="00454F74" w:rsidRPr="0003503F" w:rsidRDefault="005E3A4A">
      <w:pPr>
        <w:pStyle w:val="Heading3"/>
        <w:rPr>
          <w:rFonts w:ascii="Times New Roman" w:hAnsi="Times New Roman" w:hint="default"/>
          <w:b w:val="0"/>
          <w:bCs w:val="0"/>
          <w:sz w:val="28"/>
          <w:szCs w:val="28"/>
        </w:rPr>
      </w:pPr>
      <w:r w:rsidRPr="0003503F">
        <w:rPr>
          <w:rFonts w:ascii="Times New Roman" w:hAnsi="Times New Roman" w:hint="default"/>
          <w:b w:val="0"/>
          <w:bCs w:val="0"/>
          <w:sz w:val="28"/>
          <w:szCs w:val="28"/>
        </w:rPr>
        <w:t>Exam</w:t>
      </w:r>
      <w:r w:rsidRPr="0003503F">
        <w:rPr>
          <w:rFonts w:ascii="Times New Roman" w:hAnsi="Times New Roman" w:hint="default"/>
          <w:b w:val="0"/>
          <w:bCs w:val="0"/>
          <w:sz w:val="28"/>
          <w:szCs w:val="28"/>
        </w:rPr>
        <w:t>ples:</w:t>
      </w:r>
    </w:p>
    <w:p w14:paraId="7BCEDF7F" w14:textId="77777777" w:rsidR="00454F74" w:rsidRPr="0003503F" w:rsidRDefault="005E3A4A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03503F">
        <w:rPr>
          <w:rFonts w:ascii="Times New Roman" w:hAnsi="Times New Roman" w:cs="Times New Roman"/>
          <w:sz w:val="28"/>
          <w:szCs w:val="28"/>
        </w:rPr>
        <w:t xml:space="preserve">Developing custom calculations for business operations. </w:t>
      </w:r>
    </w:p>
    <w:p w14:paraId="00337FB7" w14:textId="77777777" w:rsidR="0003503F" w:rsidRDefault="005E3A4A" w:rsidP="0003503F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03503F">
        <w:rPr>
          <w:rFonts w:ascii="Times New Roman" w:hAnsi="Times New Roman" w:cs="Times New Roman"/>
          <w:sz w:val="28"/>
          <w:szCs w:val="28"/>
        </w:rPr>
        <w:t>Creating integrations between Salesforce and external software systems</w:t>
      </w:r>
    </w:p>
    <w:p w14:paraId="5AAF6DF9" w14:textId="171AD9B4" w:rsidR="0003503F" w:rsidRDefault="0003503F" w:rsidP="0003503F">
      <w:pPr>
        <w:tabs>
          <w:tab w:val="left" w:pos="720"/>
        </w:tabs>
        <w:spacing w:beforeAutospacing="1" w:afterAutospacing="1"/>
        <w:ind w:left="720"/>
        <w:rPr>
          <w:rFonts w:ascii="Times New Roman" w:hAnsi="Times New Roman" w:cs="Times New Roman"/>
          <w:sz w:val="28"/>
          <w:szCs w:val="28"/>
        </w:rPr>
      </w:pPr>
    </w:p>
    <w:p w14:paraId="7C1E9C9D" w14:textId="3D6B2527" w:rsidR="0003503F" w:rsidRDefault="0003503F" w:rsidP="0003503F">
      <w:pPr>
        <w:tabs>
          <w:tab w:val="left" w:pos="720"/>
        </w:tabs>
        <w:spacing w:beforeAutospacing="1" w:afterAutospacing="1"/>
        <w:ind w:left="720"/>
        <w:rPr>
          <w:rFonts w:ascii="Times New Roman" w:hAnsi="Times New Roman" w:cs="Times New Roman"/>
          <w:sz w:val="28"/>
          <w:szCs w:val="28"/>
        </w:rPr>
      </w:pPr>
    </w:p>
    <w:p w14:paraId="527D1538" w14:textId="23A3ED32" w:rsidR="0003503F" w:rsidRDefault="0003503F" w:rsidP="0003503F">
      <w:pPr>
        <w:tabs>
          <w:tab w:val="left" w:pos="720"/>
        </w:tabs>
        <w:spacing w:beforeAutospacing="1" w:afterAutospacing="1"/>
        <w:ind w:left="720"/>
        <w:rPr>
          <w:rFonts w:ascii="Times New Roman" w:hAnsi="Times New Roman" w:cs="Times New Roman"/>
          <w:sz w:val="28"/>
          <w:szCs w:val="28"/>
        </w:rPr>
      </w:pPr>
    </w:p>
    <w:p w14:paraId="62CF678F" w14:textId="49C4D554" w:rsidR="0003503F" w:rsidRDefault="0003503F" w:rsidP="0003503F">
      <w:pPr>
        <w:tabs>
          <w:tab w:val="left" w:pos="720"/>
        </w:tabs>
        <w:spacing w:beforeAutospacing="1" w:afterAutospacing="1"/>
        <w:ind w:left="720"/>
        <w:rPr>
          <w:rFonts w:ascii="Times New Roman" w:hAnsi="Times New Roman" w:cs="Times New Roman"/>
          <w:sz w:val="28"/>
          <w:szCs w:val="28"/>
        </w:rPr>
      </w:pPr>
    </w:p>
    <w:p w14:paraId="1F38E570" w14:textId="64C6BF12" w:rsidR="0003503F" w:rsidRDefault="0003503F" w:rsidP="0003503F">
      <w:pPr>
        <w:tabs>
          <w:tab w:val="left" w:pos="720"/>
        </w:tabs>
        <w:spacing w:beforeAutospacing="1" w:afterAutospacing="1"/>
        <w:ind w:left="720"/>
        <w:rPr>
          <w:rFonts w:ascii="Times New Roman" w:hAnsi="Times New Roman" w:cs="Times New Roman"/>
          <w:sz w:val="28"/>
          <w:szCs w:val="28"/>
        </w:rPr>
      </w:pPr>
    </w:p>
    <w:p w14:paraId="379CF706" w14:textId="77777777" w:rsidR="0003503F" w:rsidRDefault="0003503F" w:rsidP="0003503F">
      <w:pPr>
        <w:tabs>
          <w:tab w:val="left" w:pos="720"/>
        </w:tabs>
        <w:spacing w:beforeAutospacing="1" w:afterAutospacing="1"/>
        <w:ind w:left="720"/>
        <w:rPr>
          <w:rFonts w:ascii="Times New Roman" w:hAnsi="Times New Roman" w:cs="Times New Roman"/>
          <w:sz w:val="28"/>
          <w:szCs w:val="28"/>
        </w:rPr>
      </w:pPr>
    </w:p>
    <w:p w14:paraId="2BF84924" w14:textId="03331B6A" w:rsidR="00454F74" w:rsidRPr="0003503F" w:rsidRDefault="005E3A4A" w:rsidP="0003503F">
      <w:pPr>
        <w:spacing w:beforeAutospacing="1" w:afterAutospacing="1"/>
        <w:ind w:left="720"/>
        <w:rPr>
          <w:rFonts w:ascii="Times New Roman" w:hAnsi="Times New Roman" w:cs="Times New Roman"/>
          <w:sz w:val="28"/>
          <w:szCs w:val="28"/>
        </w:rPr>
      </w:pPr>
      <w:r w:rsidRPr="0003503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83B3BBB" w14:textId="77777777" w:rsidR="00454F74" w:rsidRPr="0003503F" w:rsidRDefault="005E3A4A">
      <w:pPr>
        <w:pStyle w:val="Heading1"/>
        <w:rPr>
          <w:rFonts w:ascii="Times New Roman" w:hAnsi="Times New Roman" w:hint="default"/>
          <w:sz w:val="40"/>
          <w:szCs w:val="40"/>
        </w:rPr>
      </w:pPr>
      <w:r w:rsidRPr="0003503F">
        <w:rPr>
          <w:rFonts w:ascii="Times New Roman" w:hAnsi="Times New Roman" w:hint="default"/>
          <w:sz w:val="40"/>
          <w:szCs w:val="40"/>
        </w:rPr>
        <w:lastRenderedPageBreak/>
        <w:t>Task 4: Real System Thinking</w:t>
      </w:r>
    </w:p>
    <w:p w14:paraId="0506F6A3" w14:textId="77777777" w:rsidR="00454F74" w:rsidRPr="0003503F" w:rsidRDefault="005E3A4A">
      <w:pPr>
        <w:pStyle w:val="Heading2"/>
        <w:rPr>
          <w:rFonts w:ascii="Times New Roman" w:hAnsi="Times New Roman" w:hint="default"/>
          <w:sz w:val="28"/>
          <w:szCs w:val="28"/>
        </w:rPr>
      </w:pPr>
      <w:r w:rsidRPr="0003503F">
        <w:rPr>
          <w:rFonts w:ascii="Times New Roman" w:hAnsi="Times New Roman" w:hint="default"/>
          <w:sz w:val="28"/>
          <w:szCs w:val="28"/>
        </w:rPr>
        <w:t>System Chosen: Hospital Management System</w:t>
      </w:r>
    </w:p>
    <w:p w14:paraId="174B7931" w14:textId="77777777" w:rsidR="00454F74" w:rsidRPr="0003503F" w:rsidRDefault="005E3A4A">
      <w:pPr>
        <w:pStyle w:val="Heading3"/>
        <w:rPr>
          <w:rFonts w:ascii="Times New Roman" w:hAnsi="Times New Roman" w:hint="default"/>
          <w:sz w:val="28"/>
          <w:szCs w:val="28"/>
        </w:rPr>
      </w:pPr>
      <w:r w:rsidRPr="0003503F">
        <w:rPr>
          <w:rFonts w:ascii="Times New Roman" w:hAnsi="Times New Roman" w:hint="default"/>
          <w:sz w:val="28"/>
          <w:szCs w:val="28"/>
        </w:rPr>
        <w:t>App Name:</w:t>
      </w:r>
    </w:p>
    <w:p w14:paraId="55D5EFEB" w14:textId="77777777" w:rsidR="00454F74" w:rsidRPr="0003503F" w:rsidRDefault="005E3A4A">
      <w:pPr>
        <w:pStyle w:val="NormalWeb"/>
        <w:rPr>
          <w:sz w:val="28"/>
          <w:szCs w:val="28"/>
        </w:rPr>
      </w:pPr>
      <w:r w:rsidRPr="0003503F">
        <w:rPr>
          <w:sz w:val="28"/>
          <w:szCs w:val="28"/>
        </w:rPr>
        <w:t>Hospital Pat</w:t>
      </w:r>
      <w:r w:rsidRPr="0003503F">
        <w:rPr>
          <w:sz w:val="28"/>
          <w:szCs w:val="28"/>
        </w:rPr>
        <w:t>ient Management App</w:t>
      </w:r>
    </w:p>
    <w:p w14:paraId="51378DD0" w14:textId="77777777" w:rsidR="00454F74" w:rsidRPr="0003503F" w:rsidRDefault="005E3A4A">
      <w:pPr>
        <w:pStyle w:val="Heading3"/>
        <w:rPr>
          <w:rFonts w:ascii="Times New Roman" w:hAnsi="Times New Roman" w:hint="default"/>
          <w:sz w:val="28"/>
          <w:szCs w:val="28"/>
        </w:rPr>
      </w:pPr>
      <w:r w:rsidRPr="0003503F">
        <w:rPr>
          <w:rFonts w:ascii="Times New Roman" w:hAnsi="Times New Roman" w:hint="default"/>
          <w:sz w:val="28"/>
          <w:szCs w:val="28"/>
        </w:rPr>
        <w:t>Objects inside the App:</w:t>
      </w:r>
    </w:p>
    <w:p w14:paraId="05FB9B49" w14:textId="77777777" w:rsidR="00454F74" w:rsidRPr="0003503F" w:rsidRDefault="005E3A4A">
      <w:pPr>
        <w:numPr>
          <w:ilvl w:val="0"/>
          <w:numId w:val="4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03503F">
        <w:rPr>
          <w:rFonts w:ascii="Times New Roman" w:hAnsi="Times New Roman" w:cs="Times New Roman"/>
          <w:sz w:val="28"/>
          <w:szCs w:val="28"/>
        </w:rPr>
        <w:t xml:space="preserve">Account – Stores hospital or department information </w:t>
      </w:r>
    </w:p>
    <w:p w14:paraId="3AD921EE" w14:textId="77777777" w:rsidR="00454F74" w:rsidRPr="0003503F" w:rsidRDefault="005E3A4A">
      <w:pPr>
        <w:numPr>
          <w:ilvl w:val="0"/>
          <w:numId w:val="4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03503F">
        <w:rPr>
          <w:rFonts w:ascii="Times New Roman" w:hAnsi="Times New Roman" w:cs="Times New Roman"/>
          <w:sz w:val="28"/>
          <w:szCs w:val="28"/>
        </w:rPr>
        <w:t xml:space="preserve">Contact – Stores patient details </w:t>
      </w:r>
    </w:p>
    <w:p w14:paraId="2F4A1BD2" w14:textId="77777777" w:rsidR="00454F74" w:rsidRPr="0003503F" w:rsidRDefault="005E3A4A">
      <w:pPr>
        <w:numPr>
          <w:ilvl w:val="0"/>
          <w:numId w:val="4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03503F">
        <w:rPr>
          <w:rFonts w:ascii="Times New Roman" w:hAnsi="Times New Roman" w:cs="Times New Roman"/>
          <w:sz w:val="28"/>
          <w:szCs w:val="28"/>
        </w:rPr>
        <w:t xml:space="preserve">Lead – Stores new patient inquiries or appointment requests </w:t>
      </w:r>
    </w:p>
    <w:p w14:paraId="3266F8F3" w14:textId="77777777" w:rsidR="00454F74" w:rsidRPr="0003503F" w:rsidRDefault="005E3A4A">
      <w:pPr>
        <w:numPr>
          <w:ilvl w:val="0"/>
          <w:numId w:val="4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03503F">
        <w:rPr>
          <w:rFonts w:ascii="Times New Roman" w:hAnsi="Times New Roman" w:cs="Times New Roman"/>
          <w:sz w:val="28"/>
          <w:szCs w:val="28"/>
        </w:rPr>
        <w:t xml:space="preserve">Opportunity – Stores treatment or consultation processes </w:t>
      </w:r>
    </w:p>
    <w:p w14:paraId="325CE135" w14:textId="77777777" w:rsidR="00454F74" w:rsidRPr="0003503F" w:rsidRDefault="005E3A4A">
      <w:pPr>
        <w:numPr>
          <w:ilvl w:val="0"/>
          <w:numId w:val="4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03503F">
        <w:rPr>
          <w:rFonts w:ascii="Times New Roman" w:hAnsi="Times New Roman" w:cs="Times New Roman"/>
          <w:sz w:val="28"/>
          <w:szCs w:val="28"/>
        </w:rPr>
        <w:t xml:space="preserve">Doctor – Stores doctor and specialist details </w:t>
      </w:r>
    </w:p>
    <w:p w14:paraId="03DE1E7B" w14:textId="77777777" w:rsidR="00454F74" w:rsidRPr="0003503F" w:rsidRDefault="005E3A4A">
      <w:pPr>
        <w:numPr>
          <w:ilvl w:val="0"/>
          <w:numId w:val="4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03503F">
        <w:rPr>
          <w:rFonts w:ascii="Times New Roman" w:hAnsi="Times New Roman" w:cs="Times New Roman"/>
          <w:sz w:val="28"/>
          <w:szCs w:val="28"/>
        </w:rPr>
        <w:t xml:space="preserve">Appointment – Stores patient appointment schedules </w:t>
      </w:r>
    </w:p>
    <w:p w14:paraId="3681450C" w14:textId="77777777" w:rsidR="00454F74" w:rsidRPr="0003503F" w:rsidRDefault="005E3A4A">
      <w:pPr>
        <w:pStyle w:val="Heading3"/>
        <w:rPr>
          <w:rFonts w:ascii="Times New Roman" w:hAnsi="Times New Roman" w:hint="default"/>
          <w:sz w:val="28"/>
          <w:szCs w:val="28"/>
        </w:rPr>
      </w:pPr>
      <w:r w:rsidRPr="0003503F">
        <w:rPr>
          <w:rFonts w:ascii="Times New Roman" w:hAnsi="Times New Roman" w:hint="default"/>
          <w:sz w:val="28"/>
          <w:szCs w:val="28"/>
        </w:rPr>
        <w:t>How Users Will Interact with It:</w:t>
      </w:r>
    </w:p>
    <w:p w14:paraId="7BF015E1" w14:textId="77777777" w:rsidR="00454F74" w:rsidRPr="0003503F" w:rsidRDefault="005E3A4A">
      <w:pPr>
        <w:pStyle w:val="NormalWeb"/>
        <w:rPr>
          <w:sz w:val="28"/>
          <w:szCs w:val="28"/>
          <w:lang w:val="en-IN"/>
        </w:rPr>
      </w:pPr>
      <w:r w:rsidRPr="0003503F">
        <w:rPr>
          <w:sz w:val="28"/>
          <w:szCs w:val="28"/>
        </w:rPr>
        <w:t xml:space="preserve">Hospital staff will use the application to manage patient records </w:t>
      </w:r>
      <w:r w:rsidRPr="0003503F">
        <w:rPr>
          <w:sz w:val="28"/>
          <w:szCs w:val="28"/>
        </w:rPr>
        <w:t xml:space="preserve">and hospital operations efficiently. Reception staff can record patient inquiries as Leads and </w:t>
      </w:r>
      <w:r w:rsidRPr="0003503F">
        <w:rPr>
          <w:sz w:val="28"/>
          <w:szCs w:val="28"/>
        </w:rPr>
        <w:t>convert them into patient Contacts after registration. Doctors and staff can track treatments and consultations through Opportunities. Users can also manage appo</w:t>
      </w:r>
      <w:r w:rsidRPr="0003503F">
        <w:rPr>
          <w:sz w:val="28"/>
          <w:szCs w:val="28"/>
        </w:rPr>
        <w:t>intments, view doctor availability, and maintain patient medical</w:t>
      </w:r>
      <w:r w:rsidRPr="0003503F">
        <w:rPr>
          <w:sz w:val="28"/>
          <w:szCs w:val="28"/>
          <w:lang w:val="en-IN"/>
        </w:rPr>
        <w:t xml:space="preserve"> </w:t>
      </w:r>
      <w:r w:rsidRPr="0003503F">
        <w:rPr>
          <w:sz w:val="28"/>
          <w:szCs w:val="28"/>
        </w:rPr>
        <w:t>information in a single system.</w:t>
      </w:r>
    </w:p>
    <w:p w14:paraId="0BB0AFDB" w14:textId="77777777" w:rsidR="00454F74" w:rsidRPr="0003503F" w:rsidRDefault="00454F74">
      <w:pPr>
        <w:rPr>
          <w:rFonts w:ascii="Times New Roman" w:hAnsi="Times New Roman" w:cs="Times New Roman"/>
          <w:sz w:val="28"/>
          <w:szCs w:val="28"/>
        </w:rPr>
      </w:pPr>
    </w:p>
    <w:sectPr w:rsidR="00454F74" w:rsidRPr="0003503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6F27AEE"/>
    <w:multiLevelType w:val="multilevel"/>
    <w:tmpl w:val="96F27A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A36DC0A1"/>
    <w:multiLevelType w:val="multilevel"/>
    <w:tmpl w:val="A36DC0A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B42ECEA7"/>
    <w:multiLevelType w:val="multilevel"/>
    <w:tmpl w:val="B42ECEA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D53FDB64"/>
    <w:multiLevelType w:val="multilevel"/>
    <w:tmpl w:val="D53FDB6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1640EA9"/>
    <w:rsid w:val="0003503F"/>
    <w:rsid w:val="001C504E"/>
    <w:rsid w:val="00454F74"/>
    <w:rsid w:val="005E3A4A"/>
    <w:rsid w:val="31640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E2F9AA"/>
  <w15:docId w15:val="{1236679C-3C72-4970-9471-380DB024F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Mounika vegi</dc:creator>
  <cp:lastModifiedBy>LENOVO</cp:lastModifiedBy>
  <cp:revision>2</cp:revision>
  <dcterms:created xsi:type="dcterms:W3CDTF">2026-05-09T16:49:00Z</dcterms:created>
  <dcterms:modified xsi:type="dcterms:W3CDTF">2026-05-09T16:49:00Z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399527AC61944E398A7180AAC4587E27_11</vt:lpwstr>
  </property>
  <property fmtid="{D5CDD505-2E9C-101B-9397-08002B2CF9AE}" pid="4" name="KSOTemplateDocerSaveRecord">
    <vt:lpwstr>eyJoZGlkIjoiMzcyODMxYTE0ZTc0ZGU3Y2QwODc3MzYzN2Q1YmNiM2EiLCJ1c2VySWQiOiI1Njc0Mjg4MzMwNTYifQ==</vt:lpwstr>
  </property>
</Properties>
</file>