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5F9B9" w14:textId="5FB1CDC6" w:rsidR="00F33289" w:rsidRPr="00412004" w:rsidRDefault="00F33289" w:rsidP="0074429E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412004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Core Task</w:t>
      </w:r>
      <w:r w:rsidR="00412004" w:rsidRPr="00412004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s</w:t>
      </w:r>
    </w:p>
    <w:p w14:paraId="05DE1625" w14:textId="35088FEB" w:rsidR="00F33289" w:rsidRPr="00F33289" w:rsidRDefault="00F33289" w:rsidP="0074429E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F3328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Task 1 – College Management System CRM Integration</w:t>
      </w:r>
    </w:p>
    <w:p w14:paraId="34042B3C" w14:textId="77777777" w:rsidR="00F33289" w:rsidRPr="00F33289" w:rsidRDefault="00F33289" w:rsidP="0074429E">
      <w:pPr>
        <w:spacing w:after="100" w:afterAutospacing="1" w:line="240" w:lineRule="auto"/>
        <w:ind w:left="567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CRM Example</w:t>
      </w:r>
    </w:p>
    <w:p w14:paraId="1EFB7391" w14:textId="77777777" w:rsidR="00F33289" w:rsidRPr="00F33289" w:rsidRDefault="00F33289" w:rsidP="00F33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289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admission pipeline</w:t>
      </w:r>
    </w:p>
    <w:p w14:paraId="2F8D4231" w14:textId="77777777" w:rsidR="00F33289" w:rsidRPr="00F33289" w:rsidRDefault="00F33289" w:rsidP="0074429E">
      <w:pPr>
        <w:spacing w:after="100" w:afterAutospacing="1" w:line="240" w:lineRule="auto"/>
        <w:ind w:left="567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Objects</w:t>
      </w:r>
    </w:p>
    <w:p w14:paraId="59311456" w14:textId="0F976D4E" w:rsidR="00F33289" w:rsidRPr="00F33289" w:rsidRDefault="00F33289" w:rsidP="0074429E">
      <w:pPr>
        <w:numPr>
          <w:ilvl w:val="0"/>
          <w:numId w:val="1"/>
        </w:numPr>
        <w:spacing w:after="100" w:afterAutospacing="1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</w:t>
      </w:r>
    </w:p>
    <w:p w14:paraId="4AE60C78" w14:textId="3F490FC5" w:rsidR="00F33289" w:rsidRPr="00F33289" w:rsidRDefault="00F33289" w:rsidP="0074429E">
      <w:pPr>
        <w:numPr>
          <w:ilvl w:val="0"/>
          <w:numId w:val="1"/>
        </w:numPr>
        <w:spacing w:after="100" w:afterAutospacing="1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Course</w:t>
      </w:r>
    </w:p>
    <w:p w14:paraId="767940A4" w14:textId="70EEC883" w:rsidR="00F33289" w:rsidRPr="00F33289" w:rsidRDefault="00F33289" w:rsidP="0074429E">
      <w:pPr>
        <w:numPr>
          <w:ilvl w:val="0"/>
          <w:numId w:val="1"/>
        </w:numPr>
        <w:spacing w:after="100" w:afterAutospacing="1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Faculty</w:t>
      </w:r>
    </w:p>
    <w:p w14:paraId="24B1C6BF" w14:textId="77777777" w:rsidR="00F33289" w:rsidRPr="00F33289" w:rsidRDefault="00F33289" w:rsidP="0074429E">
      <w:pPr>
        <w:spacing w:after="100" w:afterAutospacing="1" w:line="240" w:lineRule="auto"/>
        <w:ind w:left="567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Relationships</w:t>
      </w:r>
    </w:p>
    <w:p w14:paraId="532247E8" w14:textId="77777777" w:rsidR="00F33289" w:rsidRPr="00F33289" w:rsidRDefault="00F33289" w:rsidP="00744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 ↔ Course</w:t>
      </w: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(Many-to-Many Relationship using </w:t>
      </w:r>
      <w:proofErr w:type="spellStart"/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Enrollment</w:t>
      </w:r>
      <w:proofErr w:type="spellEnd"/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object)</w:t>
      </w:r>
    </w:p>
    <w:p w14:paraId="652D63CC" w14:textId="77777777" w:rsidR="00F33289" w:rsidRPr="00F33289" w:rsidRDefault="00F33289" w:rsidP="0074429E">
      <w:pPr>
        <w:spacing w:after="100" w:afterAutospacing="1" w:line="240" w:lineRule="auto"/>
        <w:ind w:left="567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Validation Rule</w:t>
      </w:r>
    </w:p>
    <w:p w14:paraId="195A851E" w14:textId="77777777" w:rsidR="00F33289" w:rsidRPr="00F33289" w:rsidRDefault="00F33289" w:rsidP="00744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IF(ISBLANK(</w:t>
      </w:r>
      <w:proofErr w:type="spellStart"/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Student_Email</w:t>
      </w:r>
      <w:proofErr w:type="spellEnd"/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), TRUE, FALSE)</w:t>
      </w:r>
    </w:p>
    <w:p w14:paraId="40B19AFA" w14:textId="77777777" w:rsidR="00F33289" w:rsidRPr="00F33289" w:rsidRDefault="00F33289" w:rsidP="0074429E">
      <w:pPr>
        <w:spacing w:after="100" w:afterAutospacing="1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Error Message:</w:t>
      </w:r>
    </w:p>
    <w:p w14:paraId="789342CE" w14:textId="48665435" w:rsidR="00F33289" w:rsidRDefault="00F33289" w:rsidP="00744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"Email field is mandatory."</w:t>
      </w:r>
    </w:p>
    <w:p w14:paraId="18B95A2F" w14:textId="77777777" w:rsidR="0074429E" w:rsidRPr="00F33289" w:rsidRDefault="0074429E" w:rsidP="00744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F4E7C59" w14:textId="507CE514" w:rsidR="00F33289" w:rsidRPr="00F33289" w:rsidRDefault="00F33289" w:rsidP="0074429E">
      <w:pPr>
        <w:spacing w:after="100" w:afterAutospacing="1" w:line="240" w:lineRule="auto"/>
        <w:ind w:left="567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proofErr w:type="gramStart"/>
      <w:r w:rsidRPr="00F3328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Formula</w:t>
      </w:r>
      <w:r w:rsidR="0074429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:</w:t>
      </w: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Remaining</w:t>
      </w:r>
      <w:proofErr w:type="gramEnd"/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Seats = Total Seats - Filled Seats</w:t>
      </w:r>
    </w:p>
    <w:p w14:paraId="2105314F" w14:textId="77777777" w:rsidR="00F33289" w:rsidRPr="00F33289" w:rsidRDefault="00F33289" w:rsidP="0074429E">
      <w:pPr>
        <w:spacing w:after="100" w:afterAutospacing="1" w:line="240" w:lineRule="auto"/>
        <w:ind w:left="567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Flow</w:t>
      </w:r>
    </w:p>
    <w:p w14:paraId="5F416868" w14:textId="77777777" w:rsidR="00F33289" w:rsidRPr="00F33289" w:rsidRDefault="00F33289" w:rsidP="00744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Admission Confirmed</w:t>
      </w: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↓</w:t>
      </w: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Send Email Notification</w:t>
      </w: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↓</w:t>
      </w: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Update Seat Count</w:t>
      </w: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↓</w:t>
      </w: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Notify Faculty</w:t>
      </w:r>
    </w:p>
    <w:p w14:paraId="6B4F4D46" w14:textId="77777777" w:rsidR="00F33289" w:rsidRPr="00F33289" w:rsidRDefault="00F33289" w:rsidP="0074429E">
      <w:pPr>
        <w:spacing w:after="100" w:afterAutospacing="1" w:line="240" w:lineRule="auto"/>
        <w:ind w:left="567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Apex Custom Business Rule</w:t>
      </w:r>
    </w:p>
    <w:p w14:paraId="2B362631" w14:textId="6B945833" w:rsidR="00F33289" w:rsidRPr="00F33289" w:rsidRDefault="00F33289" w:rsidP="00744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trigger </w:t>
      </w:r>
      <w:proofErr w:type="spellStart"/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CheckSeatAvailability</w:t>
      </w:r>
      <w:proofErr w:type="spellEnd"/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on </w:t>
      </w:r>
      <w:proofErr w:type="spellStart"/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Enrollment</w:t>
      </w:r>
      <w:proofErr w:type="spellEnd"/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__c (before insert) {</w:t>
      </w: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</w:t>
      </w:r>
      <w:proofErr w:type="gramStart"/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for(</w:t>
      </w:r>
      <w:proofErr w:type="spellStart"/>
      <w:proofErr w:type="gramEnd"/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Enrollment</w:t>
      </w:r>
      <w:proofErr w:type="spellEnd"/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__c e : </w:t>
      </w:r>
      <w:proofErr w:type="spellStart"/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Trigger.new</w:t>
      </w:r>
      <w:proofErr w:type="spellEnd"/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</w:t>
      </w:r>
      <w:proofErr w:type="spellStart"/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Course__c</w:t>
      </w:r>
      <w:proofErr w:type="spellEnd"/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 = [</w:t>
      </w: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  SELECT </w:t>
      </w:r>
      <w:proofErr w:type="spellStart"/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Remaining_Seats__c</w:t>
      </w:r>
      <w:proofErr w:type="spellEnd"/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  FROM </w:t>
      </w:r>
      <w:proofErr w:type="spellStart"/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Course__c</w:t>
      </w:r>
      <w:proofErr w:type="spellEnd"/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  WHERE Id = :</w:t>
      </w:r>
      <w:proofErr w:type="spellStart"/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e.Course__c</w:t>
      </w:r>
      <w:proofErr w:type="spellEnd"/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];</w:t>
      </w: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if(</w:t>
      </w:r>
      <w:proofErr w:type="spellStart"/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c.Remaining_Seats__c</w:t>
      </w:r>
      <w:proofErr w:type="spellEnd"/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&lt;= 0) {</w:t>
      </w: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  </w:t>
      </w:r>
      <w:proofErr w:type="spellStart"/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e.addError</w:t>
      </w:r>
      <w:proofErr w:type="spellEnd"/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('No seats available.');</w:t>
      </w: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}</w:t>
      </w: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}</w:t>
      </w: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}</w:t>
      </w:r>
    </w:p>
    <w:p w14:paraId="5763F42D" w14:textId="77777777" w:rsidR="00F33289" w:rsidRPr="00F33289" w:rsidRDefault="00F33289" w:rsidP="0074429E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F3328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Task 2 – Apex Thinking Exercise</w:t>
      </w:r>
    </w:p>
    <w:p w14:paraId="309B3C0A" w14:textId="77777777" w:rsidR="00F33289" w:rsidRPr="00F33289" w:rsidRDefault="00F33289" w:rsidP="0074429E">
      <w:pPr>
        <w:spacing w:after="100" w:afterAutospacing="1" w:line="240" w:lineRule="auto"/>
        <w:ind w:left="567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Complex Fee Calculation</w:t>
      </w:r>
    </w:p>
    <w:p w14:paraId="4E5B0F5E" w14:textId="77777777" w:rsidR="00F33289" w:rsidRPr="00F33289" w:rsidRDefault="00F33289" w:rsidP="0074429E">
      <w:pPr>
        <w:spacing w:after="100" w:afterAutospacing="1" w:line="240" w:lineRule="auto"/>
        <w:ind w:left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Why Flow is NOT Enough</w:t>
      </w:r>
    </w:p>
    <w:p w14:paraId="16696AC8" w14:textId="138F4287" w:rsidR="00F33289" w:rsidRPr="00F33289" w:rsidRDefault="00F33289" w:rsidP="0074429E">
      <w:pPr>
        <w:numPr>
          <w:ilvl w:val="0"/>
          <w:numId w:val="2"/>
        </w:numPr>
        <w:spacing w:after="100" w:afterAutospacing="1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Too many calculations and conditions</w:t>
      </w:r>
    </w:p>
    <w:p w14:paraId="65324821" w14:textId="77777777" w:rsidR="00F33289" w:rsidRPr="00F33289" w:rsidRDefault="00F33289" w:rsidP="0074429E">
      <w:pPr>
        <w:spacing w:after="100" w:afterAutospacing="1" w:line="240" w:lineRule="auto"/>
        <w:ind w:left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Why Apex is Needed</w:t>
      </w:r>
    </w:p>
    <w:p w14:paraId="651967A1" w14:textId="79F7EF1C" w:rsidR="00F33289" w:rsidRPr="00F33289" w:rsidRDefault="00F33289" w:rsidP="0074429E">
      <w:pPr>
        <w:numPr>
          <w:ilvl w:val="0"/>
          <w:numId w:val="3"/>
        </w:numPr>
        <w:spacing w:after="100" w:afterAutospacing="1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Handles complex logic and reusable calculations efficiently</w:t>
      </w:r>
    </w:p>
    <w:p w14:paraId="1AA968A0" w14:textId="77777777" w:rsidR="00F33289" w:rsidRPr="00F33289" w:rsidRDefault="00F33289" w:rsidP="0074429E">
      <w:pPr>
        <w:spacing w:after="100" w:afterAutospacing="1" w:line="240" w:lineRule="auto"/>
        <w:ind w:left="567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 Integration with External Payment System</w:t>
      </w:r>
    </w:p>
    <w:p w14:paraId="701F937F" w14:textId="77777777" w:rsidR="00F33289" w:rsidRPr="00F33289" w:rsidRDefault="00F33289" w:rsidP="0074429E">
      <w:pPr>
        <w:spacing w:after="100" w:afterAutospacing="1" w:line="240" w:lineRule="auto"/>
        <w:ind w:left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Why Flow is NOT Enough</w:t>
      </w:r>
    </w:p>
    <w:p w14:paraId="066A5305" w14:textId="379CFC9C" w:rsidR="00F33289" w:rsidRPr="00F33289" w:rsidRDefault="00F33289" w:rsidP="0074429E">
      <w:pPr>
        <w:numPr>
          <w:ilvl w:val="0"/>
          <w:numId w:val="4"/>
        </w:numPr>
        <w:spacing w:after="100" w:afterAutospacing="1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Limited API and error-handling capability</w:t>
      </w:r>
    </w:p>
    <w:p w14:paraId="37FF9F3D" w14:textId="77777777" w:rsidR="00F33289" w:rsidRPr="00F33289" w:rsidRDefault="00F33289" w:rsidP="0074429E">
      <w:pPr>
        <w:spacing w:after="100" w:afterAutospacing="1" w:line="240" w:lineRule="auto"/>
        <w:ind w:left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Why Apex is Needed</w:t>
      </w:r>
    </w:p>
    <w:p w14:paraId="058A5D8C" w14:textId="1C93B4D5" w:rsidR="00F33289" w:rsidRPr="00F33289" w:rsidRDefault="00F33289" w:rsidP="0074429E">
      <w:pPr>
        <w:numPr>
          <w:ilvl w:val="0"/>
          <w:numId w:val="5"/>
        </w:numPr>
        <w:spacing w:after="100" w:afterAutospacing="1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Supports REST API callouts and secure integrations</w:t>
      </w:r>
    </w:p>
    <w:p w14:paraId="28338473" w14:textId="77777777" w:rsidR="00F33289" w:rsidRPr="00F33289" w:rsidRDefault="00F33289" w:rsidP="0074429E">
      <w:pPr>
        <w:spacing w:after="100" w:afterAutospacing="1" w:line="240" w:lineRule="auto"/>
        <w:ind w:left="567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 Advanced Eligibility Logic</w:t>
      </w:r>
    </w:p>
    <w:p w14:paraId="5B6CF948" w14:textId="77777777" w:rsidR="00F33289" w:rsidRPr="00F33289" w:rsidRDefault="00F33289" w:rsidP="0074429E">
      <w:pPr>
        <w:spacing w:after="100" w:afterAutospacing="1" w:line="240" w:lineRule="auto"/>
        <w:ind w:left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Why Flow is NOT Enough</w:t>
      </w:r>
    </w:p>
    <w:p w14:paraId="7EA42043" w14:textId="698CFFC8" w:rsidR="00F33289" w:rsidRPr="00F33289" w:rsidRDefault="00F33289" w:rsidP="0074429E">
      <w:pPr>
        <w:numPr>
          <w:ilvl w:val="0"/>
          <w:numId w:val="6"/>
        </w:numPr>
        <w:spacing w:after="100" w:afterAutospacing="1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Requires multiple </w:t>
      </w:r>
      <w:proofErr w:type="gramStart"/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object</w:t>
      </w:r>
      <w:proofErr w:type="gramEnd"/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checks and dynamic logic</w:t>
      </w:r>
    </w:p>
    <w:p w14:paraId="797693C3" w14:textId="77777777" w:rsidR="00F33289" w:rsidRPr="00F33289" w:rsidRDefault="00F33289" w:rsidP="0074429E">
      <w:pPr>
        <w:spacing w:after="100" w:afterAutospacing="1" w:line="240" w:lineRule="auto"/>
        <w:ind w:left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Why Apex is Needed</w:t>
      </w:r>
    </w:p>
    <w:p w14:paraId="51033432" w14:textId="613D8288" w:rsidR="00F33289" w:rsidRPr="00F33289" w:rsidRDefault="00F33289" w:rsidP="0074429E">
      <w:pPr>
        <w:numPr>
          <w:ilvl w:val="0"/>
          <w:numId w:val="7"/>
        </w:numPr>
        <w:spacing w:after="100" w:afterAutospacing="1" w:line="240" w:lineRule="auto"/>
        <w:ind w:left="92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Handles advanced conditions and database queries efficiently</w:t>
      </w:r>
    </w:p>
    <w:p w14:paraId="1A515F06" w14:textId="77777777" w:rsidR="00F33289" w:rsidRPr="00412004" w:rsidRDefault="00F33289" w:rsidP="0074429E">
      <w:pPr>
        <w:pStyle w:val="Heading1"/>
        <w:spacing w:before="0" w:beforeAutospacing="0"/>
        <w:rPr>
          <w:sz w:val="36"/>
          <w:szCs w:val="36"/>
        </w:rPr>
      </w:pPr>
      <w:r w:rsidRPr="00412004">
        <w:rPr>
          <w:sz w:val="36"/>
          <w:szCs w:val="36"/>
        </w:rPr>
        <w:t>Task 3 – Simple Programming Logic (Pseudocode)</w:t>
      </w:r>
    </w:p>
    <w:p w14:paraId="3EB738D4" w14:textId="77777777" w:rsidR="00F33289" w:rsidRPr="00412004" w:rsidRDefault="00F33289" w:rsidP="0074429E">
      <w:pPr>
        <w:pStyle w:val="Heading2"/>
        <w:spacing w:before="0" w:beforeAutospacing="0"/>
        <w:ind w:left="567"/>
        <w:rPr>
          <w:sz w:val="28"/>
          <w:szCs w:val="28"/>
        </w:rPr>
      </w:pPr>
      <w:r w:rsidRPr="00412004">
        <w:rPr>
          <w:sz w:val="28"/>
          <w:szCs w:val="28"/>
        </w:rPr>
        <w:t>1. Seat Availability Check</w:t>
      </w:r>
    </w:p>
    <w:p w14:paraId="160BFA14" w14:textId="77777777" w:rsidR="00F33289" w:rsidRPr="00412004" w:rsidRDefault="00F33289" w:rsidP="0074429E">
      <w:pPr>
        <w:pStyle w:val="Heading3"/>
        <w:spacing w:before="0" w:beforeAutospacing="0"/>
        <w:ind w:left="567"/>
        <w:rPr>
          <w:sz w:val="28"/>
          <w:szCs w:val="28"/>
        </w:rPr>
      </w:pPr>
      <w:r w:rsidRPr="00412004">
        <w:rPr>
          <w:sz w:val="28"/>
          <w:szCs w:val="28"/>
        </w:rPr>
        <w:t>Purpose</w:t>
      </w:r>
    </w:p>
    <w:p w14:paraId="64859BAB" w14:textId="77777777" w:rsidR="00F33289" w:rsidRPr="00412004" w:rsidRDefault="00F33289" w:rsidP="0074429E">
      <w:pPr>
        <w:pStyle w:val="NormalWeb"/>
        <w:spacing w:before="0" w:beforeAutospacing="0"/>
        <w:ind w:left="567"/>
        <w:rPr>
          <w:sz w:val="28"/>
          <w:szCs w:val="28"/>
        </w:rPr>
      </w:pPr>
      <w:r w:rsidRPr="00412004">
        <w:rPr>
          <w:sz w:val="28"/>
          <w:szCs w:val="28"/>
        </w:rPr>
        <w:t>To block student registration when seats are full.</w:t>
      </w:r>
    </w:p>
    <w:p w14:paraId="74B1D71E" w14:textId="77777777" w:rsidR="00F33289" w:rsidRPr="00412004" w:rsidRDefault="00F33289" w:rsidP="0074429E">
      <w:pPr>
        <w:pStyle w:val="Heading3"/>
        <w:spacing w:before="0" w:beforeAutospacing="0"/>
        <w:ind w:left="567"/>
        <w:rPr>
          <w:sz w:val="28"/>
          <w:szCs w:val="28"/>
        </w:rPr>
      </w:pPr>
      <w:r w:rsidRPr="00412004">
        <w:rPr>
          <w:sz w:val="28"/>
          <w:szCs w:val="28"/>
        </w:rPr>
        <w:t>Pseudocode</w:t>
      </w:r>
    </w:p>
    <w:p w14:paraId="65969E98" w14:textId="77777777" w:rsidR="00F33289" w:rsidRPr="00412004" w:rsidRDefault="00F33289" w:rsidP="0074429E">
      <w:pPr>
        <w:pStyle w:val="HTMLPreformatted"/>
        <w:ind w:left="567"/>
        <w:rPr>
          <w:rFonts w:ascii="Times New Roman" w:hAnsi="Times New Roman" w:cs="Times New Roman"/>
          <w:sz w:val="28"/>
          <w:szCs w:val="28"/>
        </w:rPr>
      </w:pPr>
      <w:r w:rsidRPr="00412004">
        <w:rPr>
          <w:rStyle w:val="HTMLCode"/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412004">
        <w:rPr>
          <w:rStyle w:val="HTMLCode"/>
          <w:rFonts w:ascii="Times New Roman" w:hAnsi="Times New Roman" w:cs="Times New Roman"/>
          <w:sz w:val="28"/>
          <w:szCs w:val="28"/>
        </w:rPr>
        <w:t>remaining_seats</w:t>
      </w:r>
      <w:proofErr w:type="spellEnd"/>
      <w:r w:rsidRPr="00412004">
        <w:rPr>
          <w:rStyle w:val="HTMLCode"/>
          <w:rFonts w:ascii="Times New Roman" w:hAnsi="Times New Roman" w:cs="Times New Roman"/>
          <w:sz w:val="28"/>
          <w:szCs w:val="28"/>
        </w:rPr>
        <w:t xml:space="preserve"> = 0 THEN</w:t>
      </w:r>
      <w:r w:rsidRPr="00412004">
        <w:rPr>
          <w:rFonts w:ascii="Times New Roman" w:hAnsi="Times New Roman" w:cs="Times New Roman"/>
          <w:sz w:val="28"/>
          <w:szCs w:val="28"/>
        </w:rPr>
        <w:br/>
      </w:r>
      <w:r w:rsidRPr="00412004">
        <w:rPr>
          <w:rStyle w:val="HTMLCode"/>
          <w:rFonts w:ascii="Times New Roman" w:hAnsi="Times New Roman" w:cs="Times New Roman"/>
          <w:sz w:val="28"/>
          <w:szCs w:val="28"/>
        </w:rPr>
        <w:t xml:space="preserve">    Block registration</w:t>
      </w:r>
      <w:r w:rsidRPr="00412004">
        <w:rPr>
          <w:rFonts w:ascii="Times New Roman" w:hAnsi="Times New Roman" w:cs="Times New Roman"/>
          <w:sz w:val="28"/>
          <w:szCs w:val="28"/>
        </w:rPr>
        <w:br/>
      </w:r>
      <w:r w:rsidRPr="00412004">
        <w:rPr>
          <w:rStyle w:val="HTMLCode"/>
          <w:rFonts w:ascii="Times New Roman" w:hAnsi="Times New Roman" w:cs="Times New Roman"/>
          <w:sz w:val="28"/>
          <w:szCs w:val="28"/>
        </w:rPr>
        <w:t xml:space="preserve">    Show message "Seats are full"</w:t>
      </w:r>
      <w:r w:rsidRPr="00412004">
        <w:rPr>
          <w:rFonts w:ascii="Times New Roman" w:hAnsi="Times New Roman" w:cs="Times New Roman"/>
          <w:sz w:val="28"/>
          <w:szCs w:val="28"/>
        </w:rPr>
        <w:br/>
      </w:r>
      <w:r w:rsidRPr="00412004">
        <w:rPr>
          <w:rStyle w:val="HTMLCode"/>
          <w:rFonts w:ascii="Times New Roman" w:hAnsi="Times New Roman" w:cs="Times New Roman"/>
          <w:sz w:val="28"/>
          <w:szCs w:val="28"/>
        </w:rPr>
        <w:t>ELSE</w:t>
      </w:r>
      <w:r w:rsidRPr="00412004">
        <w:rPr>
          <w:rFonts w:ascii="Times New Roman" w:hAnsi="Times New Roman" w:cs="Times New Roman"/>
          <w:sz w:val="28"/>
          <w:szCs w:val="28"/>
        </w:rPr>
        <w:br/>
      </w:r>
      <w:r w:rsidRPr="00412004">
        <w:rPr>
          <w:rStyle w:val="HTMLCode"/>
          <w:rFonts w:ascii="Times New Roman" w:hAnsi="Times New Roman" w:cs="Times New Roman"/>
          <w:sz w:val="28"/>
          <w:szCs w:val="28"/>
        </w:rPr>
        <w:t xml:space="preserve">    Allow registration</w:t>
      </w:r>
      <w:r w:rsidRPr="00412004">
        <w:rPr>
          <w:rFonts w:ascii="Times New Roman" w:hAnsi="Times New Roman" w:cs="Times New Roman"/>
          <w:sz w:val="28"/>
          <w:szCs w:val="28"/>
        </w:rPr>
        <w:br/>
      </w:r>
      <w:r w:rsidRPr="00412004">
        <w:rPr>
          <w:rStyle w:val="HTMLCode"/>
          <w:rFonts w:ascii="Times New Roman" w:hAnsi="Times New Roman" w:cs="Times New Roman"/>
          <w:sz w:val="28"/>
          <w:szCs w:val="28"/>
        </w:rPr>
        <w:t>END IF</w:t>
      </w:r>
    </w:p>
    <w:p w14:paraId="5E4F216E" w14:textId="75DB744C" w:rsidR="00F33289" w:rsidRPr="00412004" w:rsidRDefault="00F33289" w:rsidP="0074429E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1CC26E9A" w14:textId="77777777" w:rsidR="00F33289" w:rsidRPr="00412004" w:rsidRDefault="00F33289" w:rsidP="0074429E">
      <w:pPr>
        <w:pStyle w:val="Heading2"/>
        <w:spacing w:before="0" w:beforeAutospacing="0"/>
        <w:ind w:left="567"/>
        <w:rPr>
          <w:sz w:val="28"/>
          <w:szCs w:val="28"/>
        </w:rPr>
      </w:pPr>
      <w:r w:rsidRPr="00412004">
        <w:rPr>
          <w:sz w:val="28"/>
          <w:szCs w:val="28"/>
        </w:rPr>
        <w:t>2. Attendance Eligibility Check</w:t>
      </w:r>
    </w:p>
    <w:p w14:paraId="6A19C42A" w14:textId="77777777" w:rsidR="00F33289" w:rsidRPr="00412004" w:rsidRDefault="00F33289" w:rsidP="0074429E">
      <w:pPr>
        <w:pStyle w:val="Heading3"/>
        <w:spacing w:before="0" w:beforeAutospacing="0"/>
        <w:ind w:left="567"/>
        <w:rPr>
          <w:sz w:val="28"/>
          <w:szCs w:val="28"/>
        </w:rPr>
      </w:pPr>
      <w:r w:rsidRPr="00412004">
        <w:rPr>
          <w:sz w:val="28"/>
          <w:szCs w:val="28"/>
        </w:rPr>
        <w:t>Purpose</w:t>
      </w:r>
    </w:p>
    <w:p w14:paraId="79875E44" w14:textId="77777777" w:rsidR="00F33289" w:rsidRPr="00412004" w:rsidRDefault="00F33289" w:rsidP="0074429E">
      <w:pPr>
        <w:pStyle w:val="NormalWeb"/>
        <w:spacing w:before="0" w:beforeAutospacing="0"/>
        <w:ind w:left="567"/>
        <w:rPr>
          <w:sz w:val="28"/>
          <w:szCs w:val="28"/>
        </w:rPr>
      </w:pPr>
      <w:r w:rsidRPr="00412004">
        <w:rPr>
          <w:sz w:val="28"/>
          <w:szCs w:val="28"/>
        </w:rPr>
        <w:t>To notify students whose attendance is below 75%.</w:t>
      </w:r>
    </w:p>
    <w:p w14:paraId="59383CD4" w14:textId="77777777" w:rsidR="00F33289" w:rsidRPr="00412004" w:rsidRDefault="00F33289" w:rsidP="0074429E">
      <w:pPr>
        <w:pStyle w:val="Heading3"/>
        <w:spacing w:before="0" w:beforeAutospacing="0"/>
        <w:ind w:left="567"/>
        <w:rPr>
          <w:sz w:val="28"/>
          <w:szCs w:val="28"/>
        </w:rPr>
      </w:pPr>
      <w:r w:rsidRPr="00412004">
        <w:rPr>
          <w:sz w:val="28"/>
          <w:szCs w:val="28"/>
        </w:rPr>
        <w:t>Pseudocode</w:t>
      </w:r>
    </w:p>
    <w:p w14:paraId="5D828108" w14:textId="77777777" w:rsidR="00F33289" w:rsidRPr="00412004" w:rsidRDefault="00F33289" w:rsidP="0074429E">
      <w:pPr>
        <w:pStyle w:val="HTMLPreformatted"/>
        <w:ind w:left="567"/>
        <w:rPr>
          <w:rFonts w:ascii="Times New Roman" w:hAnsi="Times New Roman" w:cs="Times New Roman"/>
          <w:sz w:val="28"/>
          <w:szCs w:val="28"/>
        </w:rPr>
      </w:pPr>
      <w:r w:rsidRPr="00412004">
        <w:rPr>
          <w:rStyle w:val="HTMLCode"/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412004">
        <w:rPr>
          <w:rStyle w:val="HTMLCode"/>
          <w:rFonts w:ascii="Times New Roman" w:hAnsi="Times New Roman" w:cs="Times New Roman"/>
          <w:sz w:val="28"/>
          <w:szCs w:val="28"/>
        </w:rPr>
        <w:t>attendance_percentage</w:t>
      </w:r>
      <w:proofErr w:type="spellEnd"/>
      <w:r w:rsidRPr="00412004">
        <w:rPr>
          <w:rStyle w:val="HTMLCode"/>
          <w:rFonts w:ascii="Times New Roman" w:hAnsi="Times New Roman" w:cs="Times New Roman"/>
          <w:sz w:val="28"/>
          <w:szCs w:val="28"/>
        </w:rPr>
        <w:t xml:space="preserve"> &lt; 75 THEN</w:t>
      </w:r>
      <w:r w:rsidRPr="00412004">
        <w:rPr>
          <w:rFonts w:ascii="Times New Roman" w:hAnsi="Times New Roman" w:cs="Times New Roman"/>
          <w:sz w:val="28"/>
          <w:szCs w:val="28"/>
        </w:rPr>
        <w:br/>
      </w:r>
      <w:r w:rsidRPr="00412004">
        <w:rPr>
          <w:rStyle w:val="HTMLCode"/>
          <w:rFonts w:ascii="Times New Roman" w:hAnsi="Times New Roman" w:cs="Times New Roman"/>
          <w:sz w:val="28"/>
          <w:szCs w:val="28"/>
        </w:rPr>
        <w:t xml:space="preserve">    Notify student</w:t>
      </w:r>
      <w:r w:rsidRPr="00412004">
        <w:rPr>
          <w:rFonts w:ascii="Times New Roman" w:hAnsi="Times New Roman" w:cs="Times New Roman"/>
          <w:sz w:val="28"/>
          <w:szCs w:val="28"/>
        </w:rPr>
        <w:br/>
      </w:r>
      <w:r w:rsidRPr="00412004">
        <w:rPr>
          <w:rStyle w:val="HTMLCode"/>
          <w:rFonts w:ascii="Times New Roman" w:hAnsi="Times New Roman" w:cs="Times New Roman"/>
          <w:sz w:val="28"/>
          <w:szCs w:val="28"/>
        </w:rPr>
        <w:t xml:space="preserve">    Send warning message</w:t>
      </w:r>
      <w:r w:rsidRPr="00412004">
        <w:rPr>
          <w:rFonts w:ascii="Times New Roman" w:hAnsi="Times New Roman" w:cs="Times New Roman"/>
          <w:sz w:val="28"/>
          <w:szCs w:val="28"/>
        </w:rPr>
        <w:br/>
      </w:r>
      <w:r w:rsidRPr="00412004">
        <w:rPr>
          <w:rStyle w:val="HTMLCode"/>
          <w:rFonts w:ascii="Times New Roman" w:hAnsi="Times New Roman" w:cs="Times New Roman"/>
          <w:sz w:val="28"/>
          <w:szCs w:val="28"/>
        </w:rPr>
        <w:t>ELSE</w:t>
      </w:r>
      <w:r w:rsidRPr="00412004">
        <w:rPr>
          <w:rFonts w:ascii="Times New Roman" w:hAnsi="Times New Roman" w:cs="Times New Roman"/>
          <w:sz w:val="28"/>
          <w:szCs w:val="28"/>
        </w:rPr>
        <w:br/>
      </w:r>
      <w:r w:rsidRPr="00412004">
        <w:rPr>
          <w:rStyle w:val="HTMLCode"/>
          <w:rFonts w:ascii="Times New Roman" w:hAnsi="Times New Roman" w:cs="Times New Roman"/>
          <w:sz w:val="28"/>
          <w:szCs w:val="28"/>
        </w:rPr>
        <w:t xml:space="preserve">    Allow exam eligibility</w:t>
      </w:r>
      <w:r w:rsidRPr="00412004">
        <w:rPr>
          <w:rFonts w:ascii="Times New Roman" w:hAnsi="Times New Roman" w:cs="Times New Roman"/>
          <w:sz w:val="28"/>
          <w:szCs w:val="28"/>
        </w:rPr>
        <w:br/>
      </w:r>
      <w:r w:rsidRPr="00412004">
        <w:rPr>
          <w:rStyle w:val="HTMLCode"/>
          <w:rFonts w:ascii="Times New Roman" w:hAnsi="Times New Roman" w:cs="Times New Roman"/>
          <w:sz w:val="28"/>
          <w:szCs w:val="28"/>
        </w:rPr>
        <w:t>END IF</w:t>
      </w:r>
    </w:p>
    <w:p w14:paraId="647BF2DC" w14:textId="5472211C" w:rsidR="00F33289" w:rsidRPr="00F33289" w:rsidRDefault="00F33289" w:rsidP="0074429E">
      <w:pPr>
        <w:ind w:left="-57"/>
        <w:rPr>
          <w:rFonts w:ascii="Times New Roman" w:hAnsi="Times New Roman" w:cs="Times New Roman"/>
          <w:sz w:val="36"/>
          <w:szCs w:val="36"/>
        </w:rPr>
      </w:pPr>
      <w:r w:rsidRPr="00F3328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Task 4 – Reflection Task</w:t>
      </w:r>
    </w:p>
    <w:p w14:paraId="0220DF6E" w14:textId="77777777" w:rsidR="00F33289" w:rsidRPr="00F33289" w:rsidRDefault="00F33289" w:rsidP="0074429E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Enterprise logic cannot be built using only clicks and configuration because:</w:t>
      </w:r>
    </w:p>
    <w:p w14:paraId="42283BF4" w14:textId="0FC5844F" w:rsidR="00F33289" w:rsidRPr="00F33289" w:rsidRDefault="00F33289" w:rsidP="0074429E">
      <w:pPr>
        <w:numPr>
          <w:ilvl w:val="0"/>
          <w:numId w:val="8"/>
        </w:numPr>
        <w:spacing w:after="100" w:afterAutospacing="1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Complex business logic requires programming</w:t>
      </w:r>
    </w:p>
    <w:p w14:paraId="1C90D3F1" w14:textId="27718991" w:rsidR="00F33289" w:rsidRPr="00F33289" w:rsidRDefault="00F33289" w:rsidP="0074429E">
      <w:pPr>
        <w:numPr>
          <w:ilvl w:val="0"/>
          <w:numId w:val="8"/>
        </w:numPr>
        <w:spacing w:after="100" w:afterAutospacing="1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External system integrations need custom code</w:t>
      </w:r>
    </w:p>
    <w:p w14:paraId="7B1F75ED" w14:textId="49B7425D" w:rsidR="00F33289" w:rsidRPr="00F33289" w:rsidRDefault="00F33289" w:rsidP="0074429E">
      <w:pPr>
        <w:numPr>
          <w:ilvl w:val="0"/>
          <w:numId w:val="8"/>
        </w:numPr>
        <w:spacing w:after="100" w:afterAutospacing="1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Large-scale data processing requires better performance</w:t>
      </w:r>
    </w:p>
    <w:p w14:paraId="00FBF9D7" w14:textId="1679B697" w:rsidR="00F33289" w:rsidRPr="00F33289" w:rsidRDefault="00F33289" w:rsidP="0074429E">
      <w:pPr>
        <w:numPr>
          <w:ilvl w:val="0"/>
          <w:numId w:val="8"/>
        </w:numPr>
        <w:spacing w:after="100" w:afterAutospacing="1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Advanced security and validations need flexibility</w:t>
      </w:r>
    </w:p>
    <w:p w14:paraId="5DAC6094" w14:textId="565E794C" w:rsidR="00F33289" w:rsidRPr="00F33289" w:rsidRDefault="00F33289" w:rsidP="0074429E">
      <w:pPr>
        <w:numPr>
          <w:ilvl w:val="0"/>
          <w:numId w:val="8"/>
        </w:numPr>
        <w:spacing w:after="100" w:afterAutospacing="1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Custom Apex code is more scalable and maintainable</w:t>
      </w:r>
    </w:p>
    <w:p w14:paraId="390205CD" w14:textId="77777777" w:rsidR="00F33289" w:rsidRPr="00F33289" w:rsidRDefault="00F33289" w:rsidP="0074429E">
      <w:pPr>
        <w:spacing w:after="100" w:afterAutospacing="1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sz w:val="28"/>
          <w:szCs w:val="28"/>
          <w:lang w:eastAsia="en-IN"/>
        </w:rPr>
        <w:t>Clicks and configuration tools are useful for simple automation, but enterprise applications require Apex for advanced functionality.</w:t>
      </w:r>
    </w:p>
    <w:p w14:paraId="1DA56E54" w14:textId="77777777" w:rsidR="00F33289" w:rsidRPr="00F33289" w:rsidRDefault="00F33289" w:rsidP="0074429E">
      <w:pPr>
        <w:pBdr>
          <w:bottom w:val="single" w:sz="6" w:space="1" w:color="auto"/>
        </w:pBdr>
        <w:spacing w:after="0" w:line="240" w:lineRule="auto"/>
        <w:ind w:left="567"/>
        <w:rPr>
          <w:rFonts w:ascii="Times New Roman" w:eastAsia="Times New Roman" w:hAnsi="Times New Roman" w:cs="Times New Roman"/>
          <w:vanish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vanish/>
          <w:sz w:val="28"/>
          <w:szCs w:val="28"/>
          <w:lang w:eastAsia="en-IN"/>
        </w:rPr>
        <w:t>Top of Form</w:t>
      </w:r>
    </w:p>
    <w:p w14:paraId="6E8652B9" w14:textId="3BFB35B0" w:rsidR="00F33289" w:rsidRPr="00F33289" w:rsidRDefault="00F33289" w:rsidP="0074429E">
      <w:pPr>
        <w:spacing w:after="0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220649D" w14:textId="77777777" w:rsidR="00F33289" w:rsidRPr="00F33289" w:rsidRDefault="00F33289" w:rsidP="0074429E">
      <w:pPr>
        <w:spacing w:after="100" w:afterAutospacing="1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FC0B9F9" w14:textId="77777777" w:rsidR="00F33289" w:rsidRPr="00F33289" w:rsidRDefault="00F33289" w:rsidP="0074429E">
      <w:pPr>
        <w:pBdr>
          <w:top w:val="single" w:sz="6" w:space="1" w:color="auto"/>
        </w:pBdr>
        <w:spacing w:after="0" w:line="240" w:lineRule="auto"/>
        <w:ind w:left="567"/>
        <w:rPr>
          <w:rFonts w:ascii="Times New Roman" w:eastAsia="Times New Roman" w:hAnsi="Times New Roman" w:cs="Times New Roman"/>
          <w:vanish/>
          <w:sz w:val="28"/>
          <w:szCs w:val="28"/>
          <w:lang w:eastAsia="en-IN"/>
        </w:rPr>
      </w:pPr>
      <w:r w:rsidRPr="00F33289">
        <w:rPr>
          <w:rFonts w:ascii="Times New Roman" w:eastAsia="Times New Roman" w:hAnsi="Times New Roman" w:cs="Times New Roman"/>
          <w:vanish/>
          <w:sz w:val="28"/>
          <w:szCs w:val="28"/>
          <w:lang w:eastAsia="en-IN"/>
        </w:rPr>
        <w:t>Bottom of Form</w:t>
      </w:r>
    </w:p>
    <w:p w14:paraId="09C5F81A" w14:textId="77777777" w:rsidR="00034C7C" w:rsidRPr="00412004" w:rsidRDefault="00034C7C" w:rsidP="0074429E">
      <w:pPr>
        <w:ind w:left="567"/>
        <w:rPr>
          <w:rFonts w:ascii="Times New Roman" w:hAnsi="Times New Roman" w:cs="Times New Roman"/>
          <w:sz w:val="28"/>
          <w:szCs w:val="28"/>
        </w:rPr>
      </w:pPr>
    </w:p>
    <w:sectPr w:rsidR="00034C7C" w:rsidRPr="00412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F3008"/>
    <w:multiLevelType w:val="multilevel"/>
    <w:tmpl w:val="D3EA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E654C"/>
    <w:multiLevelType w:val="multilevel"/>
    <w:tmpl w:val="D816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50E53"/>
    <w:multiLevelType w:val="multilevel"/>
    <w:tmpl w:val="7DA0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E5936"/>
    <w:multiLevelType w:val="multilevel"/>
    <w:tmpl w:val="54B2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6762A"/>
    <w:multiLevelType w:val="multilevel"/>
    <w:tmpl w:val="F6C8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31FF5"/>
    <w:multiLevelType w:val="multilevel"/>
    <w:tmpl w:val="5C54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973CC"/>
    <w:multiLevelType w:val="multilevel"/>
    <w:tmpl w:val="6644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7E07DC"/>
    <w:multiLevelType w:val="multilevel"/>
    <w:tmpl w:val="4FE8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0"/>
  </w:num>
  <w:num w:numId="5">
    <w:abstractNumId w:val="6"/>
  </w:num>
  <w:num w:numId="6">
    <w:abstractNumId w:val="3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289"/>
    <w:rsid w:val="00034C7C"/>
    <w:rsid w:val="00412004"/>
    <w:rsid w:val="005D12AA"/>
    <w:rsid w:val="0074429E"/>
    <w:rsid w:val="00F3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A8E56"/>
  <w15:chartTrackingRefBased/>
  <w15:docId w15:val="{F77F5623-D607-4C0F-849F-6CB04C3C0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32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332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332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28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3328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3328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33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2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28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33289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F33289"/>
  </w:style>
  <w:style w:type="character" w:customStyle="1" w:styleId="g">
    <w:name w:val="ͼg"/>
    <w:basedOn w:val="DefaultParagraphFont"/>
    <w:rsid w:val="00F33289"/>
  </w:style>
  <w:style w:type="character" w:customStyle="1" w:styleId="j">
    <w:name w:val="ͼj"/>
    <w:basedOn w:val="DefaultParagraphFont"/>
    <w:rsid w:val="00F3328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3328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33289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F33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3328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33289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1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3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6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04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08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4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54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776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436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043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010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36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494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2392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4217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6407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9882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254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832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068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242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997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529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802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132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637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7608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7022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3200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7873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9763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38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28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11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36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255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616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3247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6458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6658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0089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8999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0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9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2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70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0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8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37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09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61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44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018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892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195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073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186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5549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2087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9786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5107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6996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8269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75414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7522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04133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57627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00476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73274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77605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58646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388344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3060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5709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598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35988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10965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45396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89679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57827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26585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04010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83155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7652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55606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7416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459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71015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91654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98531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76181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28749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60328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19913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16797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47191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24748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8777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8909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6935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56162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22061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83362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75640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51655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3721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925850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7428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20680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7134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79437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01741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94568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63278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70964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42773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53553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23293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29700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37617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67411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3271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70802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47487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97462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45504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39255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26482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09343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92705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7130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49346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39775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26989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23966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2868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03787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48045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9576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19522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51963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7572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31065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63998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19587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752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6398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3254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32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50320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37638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75915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92359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14262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72541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36329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3573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1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52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02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431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724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314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012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3146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393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1934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6746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525599-58ED-4BA3-97B1-F97671D0D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2026-05-13T13:45:00Z</dcterms:created>
  <dcterms:modified xsi:type="dcterms:W3CDTF">2026-05-13T14:01:00Z</dcterms:modified>
</cp:coreProperties>
</file>