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09B" w:rsidRDefault="0013693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rsidR="0012609B" w:rsidRDefault="0013693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rsidR="0012609B" w:rsidRDefault="0013693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 EMPIRICAL STUDY OF ANOMALY DETECTION USING DENSITY-BASED AND REPRESENTATIVE-BASED CLUSTERING ALGORITHMS</w:t>
      </w:r>
    </w:p>
    <w:p w:rsidR="0012609B" w:rsidRDefault="0013693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rsidR="0012609B" w:rsidRDefault="0013693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rsidR="0012609B" w:rsidRDefault="00136936">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rsidR="0012609B" w:rsidRDefault="0013693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rsidR="0012609B" w:rsidRDefault="0013693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w:t>
      </w:r>
      <w:r>
        <w:rPr>
          <w:rFonts w:ascii="Times New Roman" w:eastAsia="Times New Roman" w:hAnsi="Times New Roman" w:cs="Times New Roman"/>
          <w:b/>
          <w:sz w:val="24"/>
          <w:szCs w:val="24"/>
        </w:rPr>
        <w:t xml:space="preserve"> 2026-27</w:t>
      </w:r>
    </w:p>
    <w:p w:rsidR="0066125B" w:rsidRDefault="00136936" w:rsidP="0066125B">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rsidR="0066125B" w:rsidRDefault="0066125B" w:rsidP="0066125B">
      <w:pPr>
        <w:widowControl w:val="0"/>
        <w:spacing w:before="393"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P.Venkata Sri Sai Madhurima                                     2520030182</w:t>
      </w:r>
    </w:p>
    <w:p w:rsidR="0012609B" w:rsidRDefault="0066125B" w:rsidP="0066125B">
      <w:pPr>
        <w:widowControl w:val="0"/>
        <w:spacing w:before="393"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Deepshika                                                         </w:t>
      </w:r>
      <w:r w:rsidR="0013693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2520030205</w:t>
      </w:r>
    </w:p>
    <w:p w:rsidR="0066125B" w:rsidRDefault="0066125B" w:rsidP="0066125B">
      <w:pPr>
        <w:widowControl w:val="0"/>
        <w:spacing w:before="393"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Alekhya                                                                            2520030209</w:t>
      </w:r>
      <w:bookmarkStart w:id="0" w:name="_GoBack"/>
      <w:bookmarkEnd w:id="0"/>
    </w:p>
    <w:p w:rsidR="0012609B" w:rsidRDefault="0013693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rsidR="0012609B" w:rsidRDefault="00136936">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Mr. Shaik Asif </w:t>
      </w:r>
    </w:p>
    <w:p w:rsidR="0012609B" w:rsidRDefault="00136936">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Asst.Professor, Dept. of CS</w:t>
      </w:r>
      <w:r>
        <w:rPr>
          <w:rFonts w:ascii="Times New Roman" w:eastAsia="Times New Roman" w:hAnsi="Times New Roman" w:cs="Times New Roman"/>
          <w:sz w:val="24"/>
          <w:szCs w:val="24"/>
          <w:lang w:val="en-US"/>
        </w:rPr>
        <w:t>E</w:t>
      </w:r>
    </w:p>
    <w:p w:rsidR="0012609B" w:rsidRDefault="00136936">
      <w:pPr>
        <w:widowControl w:val="0"/>
        <w:spacing w:before="311" w:line="240" w:lineRule="auto"/>
        <w:jc w:val="center"/>
        <w:rPr>
          <w:rFonts w:ascii="Times New Roman" w:eastAsia="Times New Roman" w:hAnsi="Times New Roman" w:cs="Times New Roman"/>
          <w:b/>
          <w:sz w:val="24"/>
          <w:szCs w:val="24"/>
        </w:rPr>
      </w:pPr>
      <w:r>
        <w:rPr>
          <w:noProof/>
          <w:lang w:val="en-IN" w:eastAsia="en-IN"/>
        </w:rP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rsidR="0012609B" w:rsidRDefault="0012609B">
      <w:pPr>
        <w:widowControl w:val="0"/>
        <w:spacing w:before="311" w:line="240" w:lineRule="auto"/>
        <w:jc w:val="center"/>
        <w:rPr>
          <w:rFonts w:ascii="Times New Roman" w:eastAsia="Times New Roman" w:hAnsi="Times New Roman" w:cs="Times New Roman"/>
          <w:b/>
          <w:sz w:val="24"/>
          <w:szCs w:val="24"/>
        </w:rPr>
      </w:pPr>
    </w:p>
    <w:p w:rsidR="0012609B" w:rsidRDefault="00136936">
      <w:pPr>
        <w:widowControl w:val="0"/>
        <w:spacing w:before="311" w:line="240" w:lineRule="auto"/>
        <w:jc w:val="center"/>
        <w:rPr>
          <w:rFonts w:ascii="Times New Roman" w:eastAsia="Times New Roman" w:hAnsi="Times New Roman" w:cs="Times New Roman"/>
          <w:b/>
          <w:bCs/>
          <w:sz w:val="36"/>
          <w:szCs w:val="36"/>
        </w:rPr>
      </w:pPr>
      <w:r>
        <w:rPr>
          <w:noProof/>
          <w:lang w:val="en-IN" w:eastAsia="en-IN"/>
        </w:rP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rsidR="0012609B" w:rsidRDefault="00136936">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12609B" w:rsidRDefault="0012609B">
      <w:pPr>
        <w:widowControl w:val="0"/>
        <w:spacing w:before="311" w:line="240" w:lineRule="auto"/>
        <w:jc w:val="center"/>
        <w:rPr>
          <w:rFonts w:ascii="Times New Roman" w:eastAsia="Times New Roman" w:hAnsi="Times New Roman" w:cs="Times New Roman"/>
          <w:b/>
          <w:bCs/>
          <w:sz w:val="36"/>
          <w:szCs w:val="36"/>
        </w:rPr>
      </w:pPr>
    </w:p>
    <w:p w:rsidR="0066125B" w:rsidRDefault="0066125B">
      <w:pPr>
        <w:widowControl w:val="0"/>
        <w:spacing w:before="311" w:line="240" w:lineRule="auto"/>
        <w:jc w:val="center"/>
        <w:rPr>
          <w:rFonts w:ascii="Times New Roman" w:eastAsia="Times New Roman" w:hAnsi="Times New Roman" w:cs="Times New Roman"/>
          <w:b/>
          <w:bCs/>
          <w:sz w:val="36"/>
          <w:szCs w:val="36"/>
        </w:rPr>
      </w:pPr>
    </w:p>
    <w:p w:rsidR="0012609B" w:rsidRDefault="00136936">
      <w:pPr>
        <w:spacing w:after="0" w:line="240" w:lineRule="auto"/>
        <w:jc w:val="center"/>
        <w:rPr>
          <w:rFonts w:ascii="Times New Roman" w:hAnsi="Times New Roman" w:cs="Times New Roman"/>
          <w:b/>
          <w:sz w:val="40"/>
          <w:szCs w:val="40"/>
        </w:rPr>
      </w:pPr>
      <w:r>
        <w:rPr>
          <w:noProof/>
          <w:lang w:val="en-IN" w:eastAsia="en-IN"/>
        </w:rPr>
        <w:drawing>
          <wp:inline distT="0" distB="0" distL="0" distR="0">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rsidR="0012609B" w:rsidRDefault="0012609B">
      <w:pPr>
        <w:spacing w:after="0" w:line="240" w:lineRule="auto"/>
        <w:jc w:val="center"/>
        <w:rPr>
          <w:rFonts w:ascii="Times New Roman" w:hAnsi="Times New Roman" w:cs="Times New Roman"/>
          <w:b/>
          <w:sz w:val="40"/>
          <w:szCs w:val="40"/>
        </w:rPr>
      </w:pPr>
    </w:p>
    <w:p w:rsidR="0012609B" w:rsidRDefault="00136936">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rsidR="0012609B" w:rsidRDefault="00136936">
      <w:pPr>
        <w:tabs>
          <w:tab w:val="right" w:leader="dot" w:pos="8660"/>
        </w:tabs>
        <w:spacing w:before="90" w:after="70"/>
        <w:ind w:right="500"/>
      </w:pPr>
      <w:r>
        <w:rPr>
          <w:b/>
          <w:bCs/>
        </w:rPr>
        <w:t>Abstract</w:t>
      </w:r>
    </w:p>
    <w:p w:rsidR="0012609B" w:rsidRDefault="00136936">
      <w:pPr>
        <w:tabs>
          <w:tab w:val="right" w:leader="dot" w:pos="8660"/>
        </w:tabs>
        <w:spacing w:before="90" w:after="70"/>
        <w:ind w:right="500"/>
      </w:pPr>
      <w:r>
        <w:rPr>
          <w:b/>
          <w:bCs/>
        </w:rPr>
        <w:t>Introduction</w:t>
      </w:r>
      <w:r>
        <w:tab/>
      </w:r>
    </w:p>
    <w:p w:rsidR="0012609B" w:rsidRDefault="00136936">
      <w:pPr>
        <w:tabs>
          <w:tab w:val="right" w:leader="dot" w:pos="8660"/>
        </w:tabs>
        <w:spacing w:after="20"/>
        <w:ind w:left="400" w:right="500"/>
      </w:pPr>
      <w:r>
        <w:rPr>
          <w:sz w:val="20"/>
          <w:szCs w:val="20"/>
        </w:rPr>
        <w:t>Background</w:t>
      </w:r>
      <w:r>
        <w:rPr>
          <w:sz w:val="20"/>
          <w:szCs w:val="20"/>
        </w:rPr>
        <w:tab/>
      </w:r>
    </w:p>
    <w:p w:rsidR="0012609B" w:rsidRDefault="00136936">
      <w:pPr>
        <w:tabs>
          <w:tab w:val="right" w:leader="dot" w:pos="8660"/>
        </w:tabs>
        <w:spacing w:after="20"/>
        <w:ind w:left="400" w:right="500"/>
      </w:pPr>
      <w:r>
        <w:rPr>
          <w:sz w:val="20"/>
          <w:szCs w:val="20"/>
        </w:rPr>
        <w:t>Motivation for the Project</w:t>
      </w:r>
      <w:r>
        <w:rPr>
          <w:sz w:val="20"/>
          <w:szCs w:val="20"/>
        </w:rPr>
        <w:tab/>
      </w:r>
    </w:p>
    <w:p w:rsidR="0012609B" w:rsidRDefault="00136936">
      <w:pPr>
        <w:tabs>
          <w:tab w:val="right" w:leader="dot" w:pos="8660"/>
        </w:tabs>
        <w:spacing w:after="20"/>
        <w:ind w:left="400" w:right="500"/>
      </w:pPr>
      <w:r>
        <w:rPr>
          <w:sz w:val="20"/>
          <w:szCs w:val="20"/>
        </w:rPr>
        <w:t>Overview of the Work Carried Out</w:t>
      </w:r>
      <w:r>
        <w:rPr>
          <w:sz w:val="20"/>
          <w:szCs w:val="20"/>
        </w:rPr>
        <w:tab/>
      </w:r>
    </w:p>
    <w:p w:rsidR="0012609B" w:rsidRDefault="00136936">
      <w:pPr>
        <w:tabs>
          <w:tab w:val="right" w:leader="dot" w:pos="8660"/>
        </w:tabs>
        <w:spacing w:after="20"/>
        <w:ind w:left="400" w:right="500"/>
      </w:pPr>
      <w:r>
        <w:rPr>
          <w:sz w:val="20"/>
          <w:szCs w:val="20"/>
        </w:rPr>
        <w:t>Scope and Responsible-Use Statement</w:t>
      </w:r>
      <w:r>
        <w:rPr>
          <w:sz w:val="20"/>
          <w:szCs w:val="20"/>
        </w:rPr>
        <w:tab/>
      </w:r>
    </w:p>
    <w:p w:rsidR="0012609B" w:rsidRDefault="00136936">
      <w:pPr>
        <w:tabs>
          <w:tab w:val="right" w:leader="dot" w:pos="8660"/>
        </w:tabs>
        <w:spacing w:before="90" w:after="70"/>
        <w:ind w:right="500"/>
      </w:pPr>
      <w:r>
        <w:rPr>
          <w:b/>
          <w:bCs/>
        </w:rPr>
        <w:t>Problem Statement</w:t>
      </w:r>
      <w:r>
        <w:tab/>
      </w:r>
    </w:p>
    <w:p w:rsidR="0012609B" w:rsidRDefault="00136936">
      <w:pPr>
        <w:tabs>
          <w:tab w:val="right" w:leader="dot" w:pos="8660"/>
        </w:tabs>
        <w:spacing w:after="20"/>
        <w:ind w:left="400" w:right="500"/>
      </w:pPr>
      <w:r>
        <w:rPr>
          <w:sz w:val="20"/>
          <w:szCs w:val="20"/>
        </w:rPr>
        <w:t xml:space="preserve"> Case-Study Scenario</w:t>
      </w:r>
      <w:r>
        <w:rPr>
          <w:sz w:val="20"/>
          <w:szCs w:val="20"/>
        </w:rPr>
        <w:tab/>
      </w:r>
    </w:p>
    <w:p w:rsidR="0012609B" w:rsidRDefault="00136936">
      <w:pPr>
        <w:tabs>
          <w:tab w:val="right" w:leader="dot" w:pos="8660"/>
        </w:tabs>
        <w:spacing w:after="20"/>
        <w:ind w:left="400" w:right="500"/>
      </w:pPr>
      <w:r>
        <w:rPr>
          <w:sz w:val="20"/>
          <w:szCs w:val="20"/>
        </w:rPr>
        <w:t>Central Case-Study Question</w:t>
      </w:r>
      <w:r>
        <w:rPr>
          <w:sz w:val="20"/>
          <w:szCs w:val="20"/>
        </w:rPr>
        <w:tab/>
      </w:r>
    </w:p>
    <w:p w:rsidR="0012609B" w:rsidRDefault="00136936">
      <w:pPr>
        <w:tabs>
          <w:tab w:val="right" w:leader="dot" w:pos="8660"/>
        </w:tabs>
        <w:spacing w:after="20"/>
        <w:ind w:left="400" w:right="500"/>
      </w:pPr>
      <w:r>
        <w:rPr>
          <w:sz w:val="20"/>
          <w:szCs w:val="20"/>
        </w:rPr>
        <w:t>Formal Problem Definition</w:t>
      </w:r>
      <w:r>
        <w:rPr>
          <w:sz w:val="20"/>
          <w:szCs w:val="20"/>
        </w:rPr>
        <w:tab/>
      </w:r>
    </w:p>
    <w:p w:rsidR="0012609B" w:rsidRDefault="00136936">
      <w:pPr>
        <w:tabs>
          <w:tab w:val="right" w:leader="dot" w:pos="8660"/>
        </w:tabs>
        <w:spacing w:after="20"/>
        <w:ind w:left="400" w:right="500"/>
      </w:pPr>
      <w:r>
        <w:rPr>
          <w:sz w:val="20"/>
          <w:szCs w:val="20"/>
        </w:rPr>
        <w:t>Objectives that Guide the Study</w:t>
      </w:r>
      <w:r>
        <w:rPr>
          <w:sz w:val="20"/>
          <w:szCs w:val="20"/>
        </w:rPr>
        <w:tab/>
      </w:r>
    </w:p>
    <w:p w:rsidR="0012609B" w:rsidRDefault="00136936">
      <w:pPr>
        <w:tabs>
          <w:tab w:val="right" w:leader="dot" w:pos="8660"/>
        </w:tabs>
        <w:spacing w:after="20"/>
        <w:ind w:left="400" w:right="500"/>
      </w:pPr>
      <w:r>
        <w:rPr>
          <w:sz w:val="20"/>
          <w:szCs w:val="20"/>
        </w:rPr>
        <w:t>Assumptions and Limitations</w:t>
      </w:r>
      <w:r>
        <w:rPr>
          <w:sz w:val="20"/>
          <w:szCs w:val="20"/>
        </w:rPr>
        <w:tab/>
      </w:r>
    </w:p>
    <w:p w:rsidR="0012609B" w:rsidRDefault="00136936">
      <w:pPr>
        <w:tabs>
          <w:tab w:val="right" w:leader="dot" w:pos="8660"/>
        </w:tabs>
        <w:spacing w:before="90" w:after="70"/>
        <w:ind w:right="500"/>
      </w:pPr>
      <w:r>
        <w:rPr>
          <w:b/>
          <w:bCs/>
        </w:rPr>
        <w:t>Dataset and Exploratory Da</w:t>
      </w:r>
      <w:r>
        <w:rPr>
          <w:b/>
          <w:bCs/>
        </w:rPr>
        <w:t>ta Analysis</w:t>
      </w:r>
    </w:p>
    <w:p w:rsidR="0012609B" w:rsidRDefault="00136936">
      <w:pPr>
        <w:tabs>
          <w:tab w:val="right" w:leader="dot" w:pos="8660"/>
        </w:tabs>
        <w:spacing w:before="90" w:after="70"/>
        <w:ind w:right="500"/>
      </w:pPr>
      <w:r>
        <w:rPr>
          <w:sz w:val="20"/>
          <w:szCs w:val="20"/>
        </w:rPr>
        <w:t xml:space="preserve">         About the Dataset</w:t>
      </w:r>
      <w:r>
        <w:rPr>
          <w:sz w:val="20"/>
          <w:szCs w:val="20"/>
        </w:rPr>
        <w:tab/>
      </w:r>
    </w:p>
    <w:p w:rsidR="0012609B" w:rsidRDefault="00136936">
      <w:pPr>
        <w:tabs>
          <w:tab w:val="right" w:leader="dot" w:pos="8660"/>
        </w:tabs>
        <w:spacing w:after="20"/>
        <w:ind w:right="500"/>
        <w:rPr>
          <w:sz w:val="20"/>
          <w:szCs w:val="20"/>
        </w:rPr>
      </w:pPr>
      <w:r>
        <w:rPr>
          <w:sz w:val="20"/>
          <w:szCs w:val="20"/>
        </w:rPr>
        <w:t xml:space="preserve">         Purpose of EDA</w:t>
      </w:r>
      <w:r>
        <w:rPr>
          <w:sz w:val="20"/>
          <w:szCs w:val="20"/>
        </w:rPr>
        <w:tab/>
      </w:r>
    </w:p>
    <w:p w:rsidR="0012609B" w:rsidRDefault="00136936">
      <w:pPr>
        <w:tabs>
          <w:tab w:val="right" w:leader="dot" w:pos="8660"/>
        </w:tabs>
        <w:spacing w:after="20"/>
        <w:ind w:left="400" w:right="500"/>
        <w:rPr>
          <w:sz w:val="20"/>
          <w:szCs w:val="20"/>
        </w:rPr>
      </w:pPr>
      <w:r>
        <w:rPr>
          <w:sz w:val="20"/>
          <w:szCs w:val="20"/>
        </w:rPr>
        <w:t>Preparation Steps Actually Performed</w:t>
      </w:r>
      <w:r>
        <w:rPr>
          <w:sz w:val="20"/>
          <w:szCs w:val="20"/>
        </w:rPr>
        <w:tab/>
      </w:r>
    </w:p>
    <w:p w:rsidR="0012609B" w:rsidRDefault="00136936">
      <w:pPr>
        <w:tabs>
          <w:tab w:val="right" w:leader="dot" w:pos="8660"/>
        </w:tabs>
        <w:spacing w:after="20"/>
        <w:ind w:left="400" w:right="500"/>
      </w:pPr>
      <w:r>
        <w:rPr>
          <w:sz w:val="20"/>
          <w:szCs w:val="20"/>
        </w:rPr>
        <w:t xml:space="preserve"> EDA Exploration - Implementation</w:t>
      </w:r>
      <w:r>
        <w:rPr>
          <w:sz w:val="20"/>
          <w:szCs w:val="20"/>
        </w:rPr>
        <w:tab/>
      </w:r>
    </w:p>
    <w:p w:rsidR="0012609B" w:rsidRDefault="00136936">
      <w:pPr>
        <w:tabs>
          <w:tab w:val="right" w:leader="dot" w:pos="8660"/>
        </w:tabs>
        <w:spacing w:after="20"/>
        <w:ind w:left="400" w:right="500"/>
      </w:pPr>
      <w:r>
        <w:rPr>
          <w:sz w:val="20"/>
          <w:szCs w:val="20"/>
        </w:rPr>
        <w:t>Summary of EDA Findings</w:t>
      </w:r>
      <w:r>
        <w:rPr>
          <w:sz w:val="20"/>
          <w:szCs w:val="20"/>
        </w:rPr>
        <w:tab/>
      </w:r>
    </w:p>
    <w:p w:rsidR="0012609B" w:rsidRDefault="00136936">
      <w:pPr>
        <w:tabs>
          <w:tab w:val="right" w:leader="dot" w:pos="8660"/>
        </w:tabs>
        <w:spacing w:before="90" w:after="70"/>
        <w:ind w:right="500"/>
      </w:pPr>
      <w:r>
        <w:rPr>
          <w:b/>
          <w:bCs/>
        </w:rPr>
        <w:t xml:space="preserve"> Algorithm Selection and Implementation</w:t>
      </w:r>
      <w:r>
        <w:tab/>
      </w:r>
    </w:p>
    <w:p w:rsidR="0012609B" w:rsidRDefault="0012609B">
      <w:pPr>
        <w:tabs>
          <w:tab w:val="right" w:leader="dot" w:pos="8660"/>
        </w:tabs>
        <w:spacing w:before="90" w:after="70"/>
        <w:ind w:right="500"/>
        <w:rPr>
          <w:b/>
          <w:bCs/>
        </w:rPr>
      </w:pPr>
    </w:p>
    <w:p w:rsidR="0012609B" w:rsidRDefault="00136936">
      <w:pPr>
        <w:tabs>
          <w:tab w:val="right" w:leader="dot" w:pos="8660"/>
        </w:tabs>
        <w:spacing w:before="90" w:after="70"/>
        <w:ind w:right="500"/>
        <w:rPr>
          <w:b/>
          <w:bCs/>
        </w:rPr>
      </w:pPr>
      <w:r>
        <w:rPr>
          <w:b/>
          <w:bCs/>
        </w:rPr>
        <w:t xml:space="preserve">Conclusion </w:t>
      </w:r>
    </w:p>
    <w:p w:rsidR="0012609B" w:rsidRDefault="0012609B">
      <w:pPr>
        <w:rPr>
          <w:b/>
          <w:bCs/>
        </w:rPr>
      </w:pPr>
    </w:p>
    <w:p w:rsidR="0012609B" w:rsidRDefault="0012609B">
      <w:pPr>
        <w:rPr>
          <w:b/>
          <w:bCs/>
        </w:rPr>
      </w:pPr>
    </w:p>
    <w:p w:rsidR="0012609B" w:rsidRDefault="0012609B">
      <w:pPr>
        <w:ind w:left="5760"/>
        <w:rPr>
          <w:rFonts w:ascii="Times New Roman" w:hAnsi="Times New Roman" w:cs="Times New Roman"/>
          <w:b/>
          <w:bCs/>
          <w:lang w:val="en-US"/>
        </w:rPr>
      </w:pPr>
    </w:p>
    <w:p w:rsidR="0012609B" w:rsidRDefault="0012609B">
      <w:pPr>
        <w:ind w:left="5760"/>
        <w:rPr>
          <w:rFonts w:ascii="Times New Roman" w:hAnsi="Times New Roman" w:cs="Times New Roman"/>
          <w:b/>
          <w:bCs/>
          <w:lang w:val="en-US"/>
        </w:rPr>
      </w:pPr>
    </w:p>
    <w:p w:rsidR="0012609B" w:rsidRDefault="00136936">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rsidR="0012609B" w:rsidRDefault="0012609B">
      <w:pPr>
        <w:jc w:val="right"/>
        <w:rPr>
          <w:rFonts w:ascii="Times New Roman" w:hAnsi="Times New Roman" w:cs="Times New Roman"/>
          <w:b/>
          <w:bCs/>
          <w:lang w:val="en-US"/>
        </w:rPr>
      </w:pPr>
    </w:p>
    <w:p w:rsidR="0012609B" w:rsidRDefault="0012609B">
      <w:pPr>
        <w:jc w:val="right"/>
        <w:rPr>
          <w:rFonts w:ascii="Times New Roman" w:hAnsi="Times New Roman" w:cs="Times New Roman"/>
          <w:b/>
          <w:bCs/>
          <w:lang w:val="en-US"/>
        </w:rPr>
      </w:pPr>
    </w:p>
    <w:p w:rsidR="0012609B" w:rsidRDefault="00136936">
      <w:pPr>
        <w:jc w:val="right"/>
        <w:rPr>
          <w:b/>
          <w:bCs/>
        </w:rPr>
      </w:pPr>
      <w:r>
        <w:rPr>
          <w:rFonts w:ascii="Times New Roman" w:hAnsi="Times New Roman" w:cs="Times New Roman"/>
          <w:b/>
          <w:bCs/>
          <w:lang w:val="en-US"/>
        </w:rPr>
        <w:tab/>
        <w:t xml:space="preserve">     </w:t>
      </w:r>
    </w:p>
    <w:p w:rsidR="0012609B" w:rsidRDefault="00136936">
      <w:r>
        <w:br w:type="page"/>
      </w:r>
    </w:p>
    <w:p w:rsidR="0012609B" w:rsidRDefault="00136936">
      <w:pPr>
        <w:keepNext/>
        <w:spacing w:before="320" w:after="140"/>
        <w:outlineLvl w:val="0"/>
      </w:pPr>
      <w:r>
        <w:rPr>
          <w:rFonts w:ascii="Times New Roman" w:eastAsia="Times New Roman" w:hAnsi="Times New Roman" w:cs="Times New Roman"/>
          <w:b/>
          <w:sz w:val="28"/>
          <w:szCs w:val="28"/>
        </w:rPr>
        <w:lastRenderedPageBreak/>
        <w:t>1. Abstract</w:t>
      </w:r>
    </w:p>
    <w:p w:rsidR="0012609B" w:rsidRDefault="00136936">
      <w:pPr>
        <w:spacing w:after="120" w:line="276" w:lineRule="auto"/>
        <w:jc w:val="both"/>
      </w:pPr>
      <w:r>
        <w:rPr>
          <w:rFonts w:ascii="Times New Roman" w:eastAsia="Times New Roman" w:hAnsi="Times New Roman" w:cs="Times New Roman"/>
          <w:sz w:val="24"/>
          <w:szCs w:val="24"/>
        </w:rPr>
        <w:t>Anomaly detection is the task of finding observations that deviate from the rest of a data set. It is used in medicine, finance, cybersecurity, banking, networking and transport</w:t>
      </w:r>
      <w:r>
        <w:rPr>
          <w:rFonts w:ascii="Times New Roman" w:eastAsia="Times New Roman" w:hAnsi="Times New Roman" w:cs="Times New Roman"/>
          <w:sz w:val="24"/>
          <w:szCs w:val="24"/>
        </w:rPr>
        <w:t>ation, where rare unusual records often matter more than typical ones. Labelled examples of anomalies are scarce and expensive to obtain, so unsupervised methods that need no labels are widely used in practice.</w:t>
      </w:r>
    </w:p>
    <w:p w:rsidR="0012609B" w:rsidRDefault="00136936">
      <w:pPr>
        <w:spacing w:after="120" w:line="276" w:lineRule="auto"/>
        <w:jc w:val="both"/>
      </w:pPr>
      <w:r>
        <w:rPr>
          <w:rFonts w:ascii="Times New Roman" w:eastAsia="Times New Roman" w:hAnsi="Times New Roman" w:cs="Times New Roman"/>
          <w:sz w:val="24"/>
          <w:szCs w:val="24"/>
        </w:rPr>
        <w:t>This case study is based on the research pape</w:t>
      </w:r>
      <w:r>
        <w:rPr>
          <w:rFonts w:ascii="Times New Roman" w:eastAsia="Times New Roman" w:hAnsi="Times New Roman" w:cs="Times New Roman"/>
          <w:sz w:val="24"/>
          <w:szCs w:val="24"/>
        </w:rPr>
        <w:t xml:space="preserve">r “An Empirical Study on Anomaly Detection Using Density-based and Representative-based Clustering Algorithms” (Fuhnwi, Agbaje, Oshinubi and Peter, Journal of the Nigerian Society of Physical Sciences, vol. 5, 2023, article 1364). The study compares three </w:t>
      </w:r>
      <w:r>
        <w:rPr>
          <w:rFonts w:ascii="Times New Roman" w:eastAsia="Times New Roman" w:hAnsi="Times New Roman" w:cs="Times New Roman"/>
          <w:sz w:val="24"/>
          <w:szCs w:val="24"/>
        </w:rPr>
        <w:t xml:space="preserve">clustering approaches used as anomaly detectors: </w:t>
      </w:r>
      <w:r>
        <w:rPr>
          <w:rFonts w:ascii="Times New Roman" w:eastAsia="Times New Roman" w:hAnsi="Times New Roman" w:cs="Times New Roman"/>
          <w:b/>
          <w:sz w:val="24"/>
          <w:szCs w:val="24"/>
        </w:rPr>
        <w:t>DBSCAN</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DBSCAN++</w:t>
      </w:r>
      <w:r>
        <w:rPr>
          <w:rFonts w:ascii="Times New Roman" w:eastAsia="Times New Roman" w:hAnsi="Times New Roman" w:cs="Times New Roman"/>
          <w:sz w:val="24"/>
          <w:szCs w:val="24"/>
        </w:rPr>
        <w:t xml:space="preserve"> (uniform and k-center initialization, with and without approximate nearest neighbours) and </w:t>
      </w:r>
      <w:r>
        <w:rPr>
          <w:rFonts w:ascii="Times New Roman" w:eastAsia="Times New Roman" w:hAnsi="Times New Roman" w:cs="Times New Roman"/>
          <w:b/>
          <w:sz w:val="24"/>
          <w:szCs w:val="24"/>
        </w:rPr>
        <w:t>k-means−−</w:t>
      </w:r>
      <w:r>
        <w:rPr>
          <w:rFonts w:ascii="Times New Roman" w:eastAsia="Times New Roman" w:hAnsi="Times New Roman" w:cs="Times New Roman"/>
          <w:sz w:val="24"/>
          <w:szCs w:val="24"/>
        </w:rPr>
        <w:t>. They are tested on six imbalanced benchmark data sets (Pima, Cardio, Wine, Glass, Breast</w:t>
      </w:r>
      <w:r>
        <w:rPr>
          <w:rFonts w:ascii="Times New Roman" w:eastAsia="Times New Roman" w:hAnsi="Times New Roman" w:cs="Times New Roman"/>
          <w:sz w:val="24"/>
          <w:szCs w:val="24"/>
        </w:rPr>
        <w:t>W and Shuttle) whose outlier share ranges from 4.2% to 35%.</w:t>
      </w:r>
    </w:p>
    <w:p w:rsidR="0012609B" w:rsidRDefault="00136936">
      <w:pPr>
        <w:spacing w:after="120" w:line="276" w:lineRule="auto"/>
        <w:jc w:val="both"/>
      </w:pPr>
      <w:r>
        <w:rPr>
          <w:rFonts w:ascii="Times New Roman" w:eastAsia="Times New Roman" w:hAnsi="Times New Roman" w:cs="Times New Roman"/>
          <w:sz w:val="24"/>
          <w:szCs w:val="24"/>
        </w:rPr>
        <w:t>Performance is measured with the F1-score, false alarm rate, adjusted Rand index and Jaccard coefficient, together with running time. The main findings are that k-means−− is the more robust method</w:t>
      </w:r>
      <w:r>
        <w:rPr>
          <w:rFonts w:ascii="Times New Roman" w:eastAsia="Times New Roman" w:hAnsi="Times New Roman" w:cs="Times New Roman"/>
          <w:sz w:val="24"/>
          <w:szCs w:val="24"/>
        </w:rPr>
        <w:t xml:space="preserve"> overall, that DBSCAN works well on small data sets with clear density structure (Wine, BreastW), and that density-based methods struggle when outliers form small clusters, as in the Shuttle data. A small modification to DBSCAN (a cluster-size threshold) r</w:t>
      </w:r>
      <w:r>
        <w:rPr>
          <w:rFonts w:ascii="Times New Roman" w:eastAsia="Times New Roman" w:hAnsi="Times New Roman" w:cs="Times New Roman"/>
          <w:sz w:val="24"/>
          <w:szCs w:val="24"/>
        </w:rPr>
        <w:t>aised the Shuttle F1-score to 0.993. The choice of algorithm clearly changes detection quality and should be matched to the structure of the data.</w:t>
      </w:r>
    </w:p>
    <w:p w:rsidR="0012609B" w:rsidRDefault="00136936">
      <w:pPr>
        <w:keepNext/>
        <w:spacing w:before="320" w:after="140"/>
        <w:outlineLvl w:val="0"/>
      </w:pPr>
      <w:r>
        <w:rPr>
          <w:rFonts w:ascii="Times New Roman" w:eastAsia="Times New Roman" w:hAnsi="Times New Roman" w:cs="Times New Roman"/>
          <w:b/>
          <w:sz w:val="28"/>
          <w:szCs w:val="28"/>
        </w:rPr>
        <w:t>2. Introduction</w:t>
      </w:r>
    </w:p>
    <w:p w:rsidR="0012609B" w:rsidRDefault="00136936">
      <w:pPr>
        <w:keepNext/>
        <w:spacing w:before="200" w:after="100"/>
        <w:outlineLvl w:val="1"/>
      </w:pPr>
      <w:r>
        <w:rPr>
          <w:rFonts w:ascii="Times New Roman" w:eastAsia="Times New Roman" w:hAnsi="Times New Roman" w:cs="Times New Roman"/>
          <w:b/>
          <w:sz w:val="25"/>
          <w:szCs w:val="25"/>
        </w:rPr>
        <w:t>2.1 Background</w:t>
      </w:r>
    </w:p>
    <w:p w:rsidR="0012609B" w:rsidRDefault="00136936">
      <w:pPr>
        <w:spacing w:after="120" w:line="276" w:lineRule="auto"/>
        <w:jc w:val="both"/>
      </w:pPr>
      <w:r>
        <w:rPr>
          <w:rFonts w:ascii="Times New Roman" w:eastAsia="Times New Roman" w:hAnsi="Times New Roman" w:cs="Times New Roman"/>
          <w:sz w:val="24"/>
          <w:szCs w:val="24"/>
        </w:rPr>
        <w:t xml:space="preserve">In data mining and statistics, an anomaly (also called an outlier, deviant or exception) is a value or observation that differs significantly from the expected pattern. Anomaly detection methods fall into two groups. </w:t>
      </w:r>
      <w:r>
        <w:rPr>
          <w:rFonts w:ascii="Times New Roman" w:eastAsia="Times New Roman" w:hAnsi="Times New Roman" w:cs="Times New Roman"/>
          <w:b/>
          <w:sz w:val="24"/>
          <w:szCs w:val="24"/>
        </w:rPr>
        <w:t>Supervised</w:t>
      </w:r>
      <w:r>
        <w:rPr>
          <w:rFonts w:ascii="Times New Roman" w:eastAsia="Times New Roman" w:hAnsi="Times New Roman" w:cs="Times New Roman"/>
          <w:sz w:val="24"/>
          <w:szCs w:val="24"/>
        </w:rPr>
        <w:t xml:space="preserve"> methods train on data in whi</w:t>
      </w:r>
      <w:r>
        <w:rPr>
          <w:rFonts w:ascii="Times New Roman" w:eastAsia="Times New Roman" w:hAnsi="Times New Roman" w:cs="Times New Roman"/>
          <w:sz w:val="24"/>
          <w:szCs w:val="24"/>
        </w:rPr>
        <w:t xml:space="preserve">ch anomalies are explicitly labelled. </w:t>
      </w:r>
      <w:r>
        <w:rPr>
          <w:rFonts w:ascii="Times New Roman" w:eastAsia="Times New Roman" w:hAnsi="Times New Roman" w:cs="Times New Roman"/>
          <w:b/>
          <w:sz w:val="24"/>
          <w:szCs w:val="24"/>
        </w:rPr>
        <w:t>Unsupervised</w:t>
      </w:r>
      <w:r>
        <w:rPr>
          <w:rFonts w:ascii="Times New Roman" w:eastAsia="Times New Roman" w:hAnsi="Times New Roman" w:cs="Times New Roman"/>
          <w:sz w:val="24"/>
          <w:szCs w:val="24"/>
        </w:rPr>
        <w:t xml:space="preserve"> methods find anomalies without labels, using only the structure of the data. Unsupervised methods are more common in practice because labelled anomalies are rare.</w:t>
      </w:r>
    </w:p>
    <w:p w:rsidR="0012609B" w:rsidRDefault="00136936">
      <w:pPr>
        <w:spacing w:after="120" w:line="276" w:lineRule="auto"/>
        <w:jc w:val="both"/>
      </w:pPr>
      <w:r>
        <w:rPr>
          <w:rFonts w:ascii="Times New Roman" w:eastAsia="Times New Roman" w:hAnsi="Times New Roman" w:cs="Times New Roman"/>
          <w:sz w:val="24"/>
          <w:szCs w:val="24"/>
        </w:rPr>
        <w:t xml:space="preserve">Clustering-based techniques are a popular </w:t>
      </w:r>
      <w:r>
        <w:rPr>
          <w:rFonts w:ascii="Times New Roman" w:eastAsia="Times New Roman" w:hAnsi="Times New Roman" w:cs="Times New Roman"/>
          <w:sz w:val="24"/>
          <w:szCs w:val="24"/>
        </w:rPr>
        <w:t>unsupervised option. They group similar points together, and points that fit no group well are treated as anomalies. They are usually fast because they work on the output of one clustering run. The paper looks at two families:</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Density-based clustering</w:t>
      </w:r>
      <w:r>
        <w:rPr>
          <w:rFonts w:ascii="Times New Roman" w:eastAsia="Times New Roman" w:hAnsi="Times New Roman" w:cs="Times New Roman"/>
          <w:sz w:val="24"/>
          <w:szCs w:val="24"/>
        </w:rPr>
        <w:t xml:space="preserve"> (DBS</w:t>
      </w:r>
      <w:r>
        <w:rPr>
          <w:rFonts w:ascii="Times New Roman" w:eastAsia="Times New Roman" w:hAnsi="Times New Roman" w:cs="Times New Roman"/>
          <w:sz w:val="24"/>
          <w:szCs w:val="24"/>
        </w:rPr>
        <w:t>CAN, DBSCAN++): clusters are dense regions of points, and points in sparse regions are labelled noise.</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Representative-based clustering</w:t>
      </w:r>
      <w:r>
        <w:rPr>
          <w:rFonts w:ascii="Times New Roman" w:eastAsia="Times New Roman" w:hAnsi="Times New Roman" w:cs="Times New Roman"/>
          <w:sz w:val="24"/>
          <w:szCs w:val="24"/>
        </w:rPr>
        <w:t xml:space="preserve"> (k-means−−): each cluster is described by a representative centre, and the points farthest from every centre are labelled</w:t>
      </w:r>
      <w:r>
        <w:rPr>
          <w:rFonts w:ascii="Times New Roman" w:eastAsia="Times New Roman" w:hAnsi="Times New Roman" w:cs="Times New Roman"/>
          <w:sz w:val="24"/>
          <w:szCs w:val="24"/>
        </w:rPr>
        <w:t xml:space="preserve"> outliers.</w:t>
      </w:r>
    </w:p>
    <w:p w:rsidR="0012609B" w:rsidRDefault="00136936">
      <w:pPr>
        <w:keepNext/>
        <w:spacing w:before="200" w:after="100"/>
        <w:outlineLvl w:val="1"/>
      </w:pPr>
      <w:r>
        <w:rPr>
          <w:rFonts w:ascii="Times New Roman" w:eastAsia="Times New Roman" w:hAnsi="Times New Roman" w:cs="Times New Roman"/>
          <w:b/>
          <w:sz w:val="25"/>
          <w:szCs w:val="25"/>
        </w:rPr>
        <w:t>2.2 Motivation for the Project</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Algorithm choice is unclear.</w:t>
      </w:r>
      <w:r>
        <w:rPr>
          <w:rFonts w:ascii="Times New Roman" w:eastAsia="Times New Roman" w:hAnsi="Times New Roman" w:cs="Times New Roman"/>
          <w:sz w:val="24"/>
          <w:szCs w:val="24"/>
        </w:rPr>
        <w:t xml:space="preserve"> Many clustering-based detectors exist, yet there are few side-by-side comparisons on data sets with different outlier shares and shapes. The authors state that this is, to their knowled</w:t>
      </w:r>
      <w:r>
        <w:rPr>
          <w:rFonts w:ascii="Times New Roman" w:eastAsia="Times New Roman" w:hAnsi="Times New Roman" w:cs="Times New Roman"/>
          <w:sz w:val="24"/>
          <w:szCs w:val="24"/>
        </w:rPr>
        <w:t>ge, the first empirical study of k-means−−, DBSCAN and DBSCAN++ together for anomaly detection.</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lastRenderedPageBreak/>
        <w:t>Labels are a bottleneck.</w:t>
      </w:r>
      <w:r>
        <w:rPr>
          <w:rFonts w:ascii="Times New Roman" w:eastAsia="Times New Roman" w:hAnsi="Times New Roman" w:cs="Times New Roman"/>
          <w:sz w:val="24"/>
          <w:szCs w:val="24"/>
        </w:rPr>
        <w:t xml:space="preserve"> Reliable labels for normal and abnormal cases are hard to get. A clustering method that finds noise points can pre-label data so that a</w:t>
      </w:r>
      <w:r>
        <w:rPr>
          <w:rFonts w:ascii="Times New Roman" w:eastAsia="Times New Roman" w:hAnsi="Times New Roman" w:cs="Times New Roman"/>
          <w:sz w:val="24"/>
          <w:szCs w:val="24"/>
        </w:rPr>
        <w:t xml:space="preserve"> supervised detector can be trained afterwards.</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Scalability and tuning.</w:t>
      </w:r>
      <w:r>
        <w:rPr>
          <w:rFonts w:ascii="Times New Roman" w:eastAsia="Times New Roman" w:hAnsi="Times New Roman" w:cs="Times New Roman"/>
          <w:sz w:val="24"/>
          <w:szCs w:val="24"/>
        </w:rPr>
        <w:t xml:space="preserve"> DBSCAN is sensitive to its parameters (eps, minPts) and slow on large data. DBSCAN++ promises speed, but its claims needed independent checking.</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Practical guidance.</w:t>
      </w:r>
      <w:r>
        <w:rPr>
          <w:rFonts w:ascii="Times New Roman" w:eastAsia="Times New Roman" w:hAnsi="Times New Roman" w:cs="Times New Roman"/>
          <w:sz w:val="24"/>
          <w:szCs w:val="24"/>
        </w:rPr>
        <w:t xml:space="preserve"> Practitioners need </w:t>
      </w:r>
      <w:r>
        <w:rPr>
          <w:rFonts w:ascii="Times New Roman" w:eastAsia="Times New Roman" w:hAnsi="Times New Roman" w:cs="Times New Roman"/>
          <w:sz w:val="24"/>
          <w:szCs w:val="24"/>
        </w:rPr>
        <w:t>to know which method suits which kind of data, not only which method scored highest once.</w:t>
      </w:r>
    </w:p>
    <w:p w:rsidR="0012609B" w:rsidRDefault="00136936">
      <w:pPr>
        <w:keepNext/>
        <w:spacing w:before="200" w:after="100"/>
        <w:outlineLvl w:val="1"/>
      </w:pPr>
      <w:r>
        <w:rPr>
          <w:rFonts w:ascii="Times New Roman" w:eastAsia="Times New Roman" w:hAnsi="Times New Roman" w:cs="Times New Roman"/>
          <w:b/>
          <w:sz w:val="25"/>
          <w:szCs w:val="25"/>
        </w:rPr>
        <w:t>2.3 Overview of the Work Carried Out</w:t>
      </w:r>
    </w:p>
    <w:p w:rsidR="0012609B" w:rsidRDefault="00136936">
      <w:pPr>
        <w:spacing w:after="120" w:line="276" w:lineRule="auto"/>
        <w:jc w:val="both"/>
      </w:pPr>
      <w:r>
        <w:rPr>
          <w:rFonts w:ascii="Times New Roman" w:eastAsia="Times New Roman" w:hAnsi="Times New Roman" w:cs="Times New Roman"/>
          <w:sz w:val="24"/>
          <w:szCs w:val="24"/>
        </w:rPr>
        <w:t>The work in the paper, and so in this case study, followed these steps:</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 xml:space="preserve">Selected six benchmark data sets from the UCI repository </w:t>
      </w:r>
      <w:r>
        <w:rPr>
          <w:rFonts w:ascii="Times New Roman" w:eastAsia="Times New Roman" w:hAnsi="Times New Roman" w:cs="Times New Roman"/>
          <w:sz w:val="24"/>
          <w:szCs w:val="24"/>
        </w:rPr>
        <w:t>and changed some of them because plain DBSCAN could not process very large ones.</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Plotted class histograms and decided which class labels count as normal and which as noise, then reduced all labels to two classes (0 = normal, 1 = noise).</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Implemented k-means</w:t>
      </w:r>
      <w:r>
        <w:rPr>
          <w:rFonts w:ascii="Times New Roman" w:eastAsia="Times New Roman" w:hAnsi="Times New Roman" w:cs="Times New Roman"/>
          <w:sz w:val="24"/>
          <w:szCs w:val="24"/>
        </w:rPr>
        <w:t>−− in Python from its pseudo-code, used scikit-learn for DBSCAN, and implemented DBSCAN++ from its pseudo-code using a KD-tree, with uniform and k-center initialization.</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 xml:space="preserve">Added an approximate-nearest-neighbour (ANN) version of DBSCAN and DBSCAN++ using the </w:t>
      </w:r>
      <w:r>
        <w:rPr>
          <w:rFonts w:ascii="Times New Roman" w:eastAsia="Times New Roman" w:hAnsi="Times New Roman" w:cs="Times New Roman"/>
          <w:sz w:val="24"/>
          <w:szCs w:val="24"/>
        </w:rPr>
        <w:t>Annoy library so that the 43,500-record Shuttle data could be processed.</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Proposed and tested a small DBSCAN modification: a threshold on cluster size so that tiny clusters are marked as noise.</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Evaluated every run with F1-score (weighted), false alarm rate,</w:t>
      </w:r>
      <w:r>
        <w:rPr>
          <w:rFonts w:ascii="Times New Roman" w:eastAsia="Times New Roman" w:hAnsi="Times New Roman" w:cs="Times New Roman"/>
          <w:sz w:val="24"/>
          <w:szCs w:val="24"/>
        </w:rPr>
        <w:t xml:space="preserve"> Jaccard coefficient and adjusted Rand index, and compared run times.</w:t>
      </w:r>
    </w:p>
    <w:p w:rsidR="0012609B" w:rsidRDefault="00136936">
      <w:pPr>
        <w:keepNext/>
        <w:spacing w:before="200" w:after="100"/>
        <w:outlineLvl w:val="1"/>
      </w:pPr>
      <w:r>
        <w:rPr>
          <w:rFonts w:ascii="Times New Roman" w:eastAsia="Times New Roman" w:hAnsi="Times New Roman" w:cs="Times New Roman"/>
          <w:b/>
          <w:sz w:val="25"/>
          <w:szCs w:val="25"/>
        </w:rPr>
        <w:t>2.4 Scope and Responsible-Use Statement</w:t>
      </w:r>
    </w:p>
    <w:p w:rsidR="0012609B" w:rsidRDefault="00136936">
      <w:pPr>
        <w:spacing w:after="120" w:line="276" w:lineRule="auto"/>
        <w:jc w:val="both"/>
      </w:pPr>
      <w:r>
        <w:rPr>
          <w:rFonts w:ascii="Times New Roman" w:eastAsia="Times New Roman" w:hAnsi="Times New Roman" w:cs="Times New Roman"/>
          <w:b/>
          <w:sz w:val="24"/>
          <w:szCs w:val="24"/>
        </w:rPr>
        <w:t>Scope.</w:t>
      </w:r>
      <w:r>
        <w:rPr>
          <w:rFonts w:ascii="Times New Roman" w:eastAsia="Times New Roman" w:hAnsi="Times New Roman" w:cs="Times New Roman"/>
          <w:sz w:val="24"/>
          <w:szCs w:val="24"/>
        </w:rPr>
        <w:t xml:space="preserve"> The study covers unsupervised, clustering-based anomaly detection on six tabular benchmark data sets. It compares DBSCAN, DBSCAN++ and k-me</w:t>
      </w:r>
      <w:r>
        <w:rPr>
          <w:rFonts w:ascii="Times New Roman" w:eastAsia="Times New Roman" w:hAnsi="Times New Roman" w:cs="Times New Roman"/>
          <w:sz w:val="24"/>
          <w:szCs w:val="24"/>
        </w:rPr>
        <w:t>ans−− and does not cover deep-learning detectors, Isolation Forest, One-Class SVM or time-series data, which the authors list as future work.</w:t>
      </w:r>
    </w:p>
    <w:p w:rsidR="0012609B" w:rsidRDefault="00136936">
      <w:pPr>
        <w:spacing w:after="120" w:line="276" w:lineRule="auto"/>
        <w:jc w:val="both"/>
      </w:pPr>
      <w:r>
        <w:rPr>
          <w:rFonts w:ascii="Times New Roman" w:eastAsia="Times New Roman" w:hAnsi="Times New Roman" w:cs="Times New Roman"/>
          <w:b/>
          <w:sz w:val="24"/>
          <w:szCs w:val="24"/>
        </w:rPr>
        <w:t>Responsible use.</w:t>
      </w:r>
      <w:r>
        <w:rPr>
          <w:rFonts w:ascii="Times New Roman" w:eastAsia="Times New Roman" w:hAnsi="Times New Roman" w:cs="Times New Roman"/>
          <w:sz w:val="24"/>
          <w:szCs w:val="24"/>
        </w:rPr>
        <w:t xml:space="preserve"> Some of the data sets come from medicine (Pima diabetes, cardiotocography, breast cancer), so the</w:t>
      </w:r>
      <w:r>
        <w:rPr>
          <w:rFonts w:ascii="Times New Roman" w:eastAsia="Times New Roman" w:hAnsi="Times New Roman" w:cs="Times New Roman"/>
          <w:sz w:val="24"/>
          <w:szCs w:val="24"/>
        </w:rPr>
        <w:t xml:space="preserve"> following limits apply:</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 xml:space="preserve">The results are for comparing algorithms on public benchmark data. They are </w:t>
      </w:r>
      <w:r>
        <w:rPr>
          <w:rFonts w:ascii="Times New Roman" w:eastAsia="Times New Roman" w:hAnsi="Times New Roman" w:cs="Times New Roman"/>
          <w:b/>
          <w:sz w:val="24"/>
          <w:szCs w:val="24"/>
        </w:rPr>
        <w:t>not</w:t>
      </w:r>
      <w:r>
        <w:rPr>
          <w:rFonts w:ascii="Times New Roman" w:eastAsia="Times New Roman" w:hAnsi="Times New Roman" w:cs="Times New Roman"/>
          <w:sz w:val="24"/>
          <w:szCs w:val="24"/>
        </w:rPr>
        <w:t xml:space="preserve"> a diagnostic tool and must not be used to make decisions about real patients.</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 xml:space="preserve">A point flagged as an anomaly is a candidate for human review, not proof </w:t>
      </w:r>
      <w:r>
        <w:rPr>
          <w:rFonts w:ascii="Times New Roman" w:eastAsia="Times New Roman" w:hAnsi="Times New Roman" w:cs="Times New Roman"/>
          <w:sz w:val="24"/>
          <w:szCs w:val="24"/>
        </w:rPr>
        <w:t>of a fault or a condition. False alarm rates in the study are often high (for example 0.42 to 0.65 on Pima), so automatic action on flagged records would be unsafe.</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Only public, anonymised UCI data is used. No personal data is collected, and anyone reusing</w:t>
      </w:r>
      <w:r>
        <w:rPr>
          <w:rFonts w:ascii="Times New Roman" w:eastAsia="Times New Roman" w:hAnsi="Times New Roman" w:cs="Times New Roman"/>
          <w:sz w:val="24"/>
          <w:szCs w:val="24"/>
        </w:rPr>
        <w:t xml:space="preserve"> the method on real records must follow the relevant privacy rules.</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Reported scores depend on how classes were relabelled as “normal” and “noise”. Results should be quoted together with that choice.</w:t>
      </w:r>
    </w:p>
    <w:p w:rsidR="0012609B" w:rsidRDefault="00136936">
      <w:pPr>
        <w:keepNext/>
        <w:spacing w:before="320" w:after="140"/>
        <w:outlineLvl w:val="0"/>
      </w:pPr>
      <w:r>
        <w:rPr>
          <w:rFonts w:ascii="Times New Roman" w:eastAsia="Times New Roman" w:hAnsi="Times New Roman" w:cs="Times New Roman"/>
          <w:b/>
          <w:sz w:val="28"/>
          <w:szCs w:val="28"/>
        </w:rPr>
        <w:lastRenderedPageBreak/>
        <w:t>3. Problem Statement</w:t>
      </w:r>
    </w:p>
    <w:p w:rsidR="0012609B" w:rsidRDefault="00136936">
      <w:pPr>
        <w:keepNext/>
        <w:spacing w:before="200" w:after="100"/>
        <w:outlineLvl w:val="1"/>
      </w:pPr>
      <w:r>
        <w:rPr>
          <w:rFonts w:ascii="Times New Roman" w:eastAsia="Times New Roman" w:hAnsi="Times New Roman" w:cs="Times New Roman"/>
          <w:b/>
          <w:sz w:val="25"/>
          <w:szCs w:val="25"/>
        </w:rPr>
        <w:t>3.1 Case-Study Scenario</w:t>
      </w:r>
    </w:p>
    <w:p w:rsidR="0012609B" w:rsidRDefault="00136936">
      <w:pPr>
        <w:spacing w:after="120" w:line="276" w:lineRule="auto"/>
        <w:jc w:val="both"/>
      </w:pPr>
      <w:r>
        <w:rPr>
          <w:rFonts w:ascii="Times New Roman" w:eastAsia="Times New Roman" w:hAnsi="Times New Roman" w:cs="Times New Roman"/>
          <w:sz w:val="24"/>
          <w:szCs w:val="24"/>
        </w:rPr>
        <w:t xml:space="preserve">Consider an </w:t>
      </w:r>
      <w:r>
        <w:rPr>
          <w:rFonts w:ascii="Times New Roman" w:eastAsia="Times New Roman" w:hAnsi="Times New Roman" w:cs="Times New Roman"/>
          <w:sz w:val="24"/>
          <w:szCs w:val="24"/>
        </w:rPr>
        <w:t xml:space="preserve">analyst who receives a table of records with no reliable labels, for example patient measurements, sensor readings or chemical test results. A small share of the records is unusual, and the analyst must find them to check for errors, faults or rare cases. </w:t>
      </w:r>
      <w:r>
        <w:rPr>
          <w:rFonts w:ascii="Times New Roman" w:eastAsia="Times New Roman" w:hAnsi="Times New Roman" w:cs="Times New Roman"/>
          <w:sz w:val="24"/>
          <w:szCs w:val="24"/>
        </w:rPr>
        <w:t>Time is limited and the number of normal groups in the data is not known in advance.</w:t>
      </w:r>
    </w:p>
    <w:p w:rsidR="0012609B" w:rsidRDefault="00136936">
      <w:pPr>
        <w:spacing w:after="120" w:line="276" w:lineRule="auto"/>
        <w:jc w:val="both"/>
      </w:pPr>
      <w:r>
        <w:rPr>
          <w:rFonts w:ascii="Times New Roman" w:eastAsia="Times New Roman" w:hAnsi="Times New Roman" w:cs="Times New Roman"/>
          <w:sz w:val="24"/>
          <w:szCs w:val="24"/>
        </w:rPr>
        <w:t>Several clustering algorithms could do the job, but they behave very differently. DBSCAN needs no cluster count but is sensitive to eps and minPts. k-means−− needs the num</w:t>
      </w:r>
      <w:r>
        <w:rPr>
          <w:rFonts w:ascii="Times New Roman" w:eastAsia="Times New Roman" w:hAnsi="Times New Roman" w:cs="Times New Roman"/>
          <w:sz w:val="24"/>
          <w:szCs w:val="24"/>
        </w:rPr>
        <w:t>ber of clusters (k) and of outliers (l). DBSCAN++ is meant to be faster than DBSCAN but needs extra settings. The analyst needs evidence for which one to choose.</w:t>
      </w:r>
    </w:p>
    <w:p w:rsidR="0012609B" w:rsidRDefault="00136936">
      <w:pPr>
        <w:keepNext/>
        <w:spacing w:before="200" w:after="100"/>
        <w:outlineLvl w:val="1"/>
      </w:pPr>
      <w:r>
        <w:rPr>
          <w:rFonts w:ascii="Times New Roman" w:eastAsia="Times New Roman" w:hAnsi="Times New Roman" w:cs="Times New Roman"/>
          <w:b/>
          <w:sz w:val="25"/>
          <w:szCs w:val="25"/>
        </w:rPr>
        <w:t>3.2 Central Case-Study Question</w:t>
      </w:r>
    </w:p>
    <w:p w:rsidR="0012609B" w:rsidRDefault="00136936">
      <w:pPr>
        <w:spacing w:after="120" w:line="276" w:lineRule="auto"/>
        <w:jc w:val="both"/>
      </w:pPr>
      <w:r>
        <w:rPr>
          <w:rFonts w:ascii="Times New Roman" w:eastAsia="Times New Roman" w:hAnsi="Times New Roman" w:cs="Times New Roman"/>
          <w:b/>
          <w:sz w:val="24"/>
          <w:szCs w:val="24"/>
        </w:rPr>
        <w:t xml:space="preserve">Which clustering-based method (DBSCAN, DBSCAN++ or k-means−−) </w:t>
      </w:r>
      <w:r>
        <w:rPr>
          <w:rFonts w:ascii="Times New Roman" w:eastAsia="Times New Roman" w:hAnsi="Times New Roman" w:cs="Times New Roman"/>
          <w:b/>
          <w:sz w:val="24"/>
          <w:szCs w:val="24"/>
        </w:rPr>
        <w:t>detects anomalies most reliably and efficiently, and how does the answer change with the size of the data set, the share of outliers and the way outliers are grouped?</w:t>
      </w:r>
    </w:p>
    <w:p w:rsidR="0012609B" w:rsidRDefault="00136936">
      <w:pPr>
        <w:keepNext/>
        <w:spacing w:before="200" w:after="100"/>
        <w:outlineLvl w:val="1"/>
      </w:pPr>
      <w:r>
        <w:rPr>
          <w:rFonts w:ascii="Times New Roman" w:eastAsia="Times New Roman" w:hAnsi="Times New Roman" w:cs="Times New Roman"/>
          <w:b/>
          <w:sz w:val="25"/>
          <w:szCs w:val="25"/>
        </w:rPr>
        <w:t>3.3 Formal Problem Definition</w:t>
      </w:r>
    </w:p>
    <w:p w:rsidR="0012609B" w:rsidRDefault="00136936">
      <w:pPr>
        <w:spacing w:after="120" w:line="276" w:lineRule="auto"/>
        <w:jc w:val="both"/>
      </w:pPr>
      <w:r>
        <w:rPr>
          <w:rFonts w:ascii="Times New Roman" w:eastAsia="Times New Roman" w:hAnsi="Times New Roman" w:cs="Times New Roman"/>
          <w:sz w:val="24"/>
          <w:szCs w:val="24"/>
        </w:rPr>
        <w:t>Let X = {x₁, …, xₙ} be a set of n points in d dimensions, w</w:t>
      </w:r>
      <w:r>
        <w:rPr>
          <w:rFonts w:ascii="Times New Roman" w:eastAsia="Times New Roman" w:hAnsi="Times New Roman" w:cs="Times New Roman"/>
          <w:sz w:val="24"/>
          <w:szCs w:val="24"/>
        </w:rPr>
        <w:t>ith a hidden ground-truth label y(xᵢ) ∈ {0, 1}, where 0 means normal and 1 means anomaly. The labels are never shown to the algorithms. They are used only for scoring.</w:t>
      </w:r>
    </w:p>
    <w:p w:rsidR="0012609B" w:rsidRDefault="00136936">
      <w:pPr>
        <w:spacing w:after="120" w:line="276" w:lineRule="auto"/>
        <w:jc w:val="both"/>
      </w:pPr>
      <w:r>
        <w:rPr>
          <w:rFonts w:ascii="Times New Roman" w:eastAsia="Times New Roman" w:hAnsi="Times New Roman" w:cs="Times New Roman"/>
          <w:sz w:val="24"/>
          <w:szCs w:val="24"/>
        </w:rPr>
        <w:t xml:space="preserve">Each algorithm A with a parameter setting θ returns a prediction ŷ = A(X; θ) ∈ {0, 1}ⁿ, </w:t>
      </w:r>
      <w:r>
        <w:rPr>
          <w:rFonts w:ascii="Times New Roman" w:eastAsia="Times New Roman" w:hAnsi="Times New Roman" w:cs="Times New Roman"/>
          <w:sz w:val="24"/>
          <w:szCs w:val="24"/>
        </w:rPr>
        <w:t>where points assigned to no cluster (noise, or the l farthest points in k-means−−) receive label 1. The problem is to compare algorithms by measuring how closely ŷ matches y:</w:t>
      </w:r>
    </w:p>
    <w:p w:rsidR="0012609B" w:rsidRDefault="00136936">
      <w:pPr>
        <w:shd w:val="clear" w:color="auto" w:fill="F2F2F2"/>
        <w:spacing w:after="0" w:line="240" w:lineRule="auto"/>
        <w:ind w:left="120" w:right="120"/>
      </w:pPr>
      <w:r>
        <w:rPr>
          <w:rFonts w:ascii="Courier New" w:hAnsi="Courier New" w:cs="Courier New"/>
          <w:sz w:val="17"/>
          <w:szCs w:val="17"/>
        </w:rPr>
        <w:t>Score(A, θ) = ( F1_weighted , FAR , ARS , JS , runtime )</w:t>
      </w:r>
    </w:p>
    <w:p w:rsidR="0012609B" w:rsidRDefault="00136936">
      <w:pPr>
        <w:shd w:val="clear" w:color="auto" w:fill="F2F2F2"/>
        <w:spacing w:after="0" w:line="240" w:lineRule="auto"/>
        <w:ind w:left="120" w:right="120"/>
      </w:pPr>
      <w:r>
        <w:rPr>
          <w:rFonts w:ascii="Courier New" w:hAnsi="Courier New" w:cs="Courier New"/>
          <w:sz w:val="17"/>
          <w:szCs w:val="17"/>
        </w:rPr>
        <w:t xml:space="preserve">    FAR = (normal points</w:t>
      </w:r>
      <w:r>
        <w:rPr>
          <w:rFonts w:ascii="Courier New" w:hAnsi="Courier New" w:cs="Courier New"/>
          <w:sz w:val="17"/>
          <w:szCs w:val="17"/>
        </w:rPr>
        <w:t xml:space="preserve"> predicted as noise) / (all points predicted as noise)</w:t>
      </w:r>
    </w:p>
    <w:p w:rsidR="0012609B" w:rsidRDefault="00136936">
      <w:pPr>
        <w:shd w:val="clear" w:color="auto" w:fill="F2F2F2"/>
        <w:spacing w:after="0" w:line="240" w:lineRule="auto"/>
        <w:ind w:left="120" w:right="120"/>
      </w:pPr>
      <w:r>
        <w:rPr>
          <w:rFonts w:ascii="Courier New" w:hAnsi="Courier New" w:cs="Courier New"/>
          <w:sz w:val="17"/>
          <w:szCs w:val="17"/>
        </w:rPr>
        <w:t xml:space="preserve">    JS  = TP / (TP + FN + FP)     (pair-counting Jaccard coefficient)</w:t>
      </w:r>
    </w:p>
    <w:p w:rsidR="0012609B" w:rsidRDefault="00136936">
      <w:pPr>
        <w:shd w:val="clear" w:color="auto" w:fill="F2F2F2"/>
        <w:spacing w:after="0" w:line="240" w:lineRule="auto"/>
        <w:ind w:left="120" w:right="120"/>
      </w:pPr>
      <w:r>
        <w:rPr>
          <w:rFonts w:ascii="Courier New" w:hAnsi="Courier New" w:cs="Courier New"/>
          <w:sz w:val="17"/>
          <w:szCs w:val="17"/>
        </w:rPr>
        <w:t>Goal: find the A and θ giving high F1, ARS and JS, low FAR and low runtime</w:t>
      </w:r>
    </w:p>
    <w:p w:rsidR="0012609B" w:rsidRDefault="00136936">
      <w:pPr>
        <w:shd w:val="clear" w:color="auto" w:fill="F2F2F2"/>
        <w:spacing w:after="0" w:line="240" w:lineRule="auto"/>
        <w:ind w:left="120" w:right="120"/>
      </w:pPr>
      <w:r>
        <w:rPr>
          <w:rFonts w:ascii="Courier New" w:hAnsi="Courier New" w:cs="Courier New"/>
          <w:sz w:val="17"/>
          <w:szCs w:val="17"/>
        </w:rPr>
        <w:t xml:space="preserve">      on each data set, and explain the differences betw</w:t>
      </w:r>
      <w:r>
        <w:rPr>
          <w:rFonts w:ascii="Courier New" w:hAnsi="Courier New" w:cs="Courier New"/>
          <w:sz w:val="17"/>
          <w:szCs w:val="17"/>
        </w:rPr>
        <w:t>een data sets.</w:t>
      </w:r>
    </w:p>
    <w:p w:rsidR="0012609B" w:rsidRDefault="0012609B">
      <w:pPr>
        <w:spacing w:after="80"/>
      </w:pPr>
    </w:p>
    <w:p w:rsidR="0012609B" w:rsidRDefault="00136936">
      <w:pPr>
        <w:keepNext/>
        <w:spacing w:before="200" w:after="100"/>
        <w:outlineLvl w:val="1"/>
      </w:pPr>
      <w:r>
        <w:rPr>
          <w:rFonts w:ascii="Times New Roman" w:eastAsia="Times New Roman" w:hAnsi="Times New Roman" w:cs="Times New Roman"/>
          <w:b/>
          <w:sz w:val="25"/>
          <w:szCs w:val="25"/>
        </w:rPr>
        <w:t>3.4 Objectives that Guide the Study</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Evaluate how density-based (DBSCAN, DBSCAN++) and representative-based (k-means−−) clustering perform at finding anomalies.</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Compare them on six data sets with different sizes, dimensions and outlier propo</w:t>
      </w:r>
      <w:r>
        <w:rPr>
          <w:rFonts w:ascii="Times New Roman" w:eastAsia="Times New Roman" w:hAnsi="Times New Roman" w:cs="Times New Roman"/>
          <w:sz w:val="24"/>
          <w:szCs w:val="24"/>
        </w:rPr>
        <w:t>rtions.</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Measure quality with F1-score, false alarm rate, Jaccard coefficient and adjusted Rand index, and measure running time.</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Study how algorithm parameters (eps, minPts, factor, k, l) change the results.</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 xml:space="preserve">Check whether DBSCAN++ really runs faster than </w:t>
      </w:r>
      <w:r>
        <w:rPr>
          <w:rFonts w:ascii="Times New Roman" w:eastAsia="Times New Roman" w:hAnsi="Times New Roman" w:cs="Times New Roman"/>
          <w:sz w:val="24"/>
          <w:szCs w:val="24"/>
        </w:rPr>
        <w:t>DBSCAN, as claimed in its original paper.</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Make DBSCAN usable on large data with approximate nearest neighbours and test a cluster-size threshold for small outlier clusters.</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Give practical guidance on which algorithm to choose for which kind of data.</w:t>
      </w:r>
    </w:p>
    <w:p w:rsidR="0012609B" w:rsidRDefault="00136936">
      <w:pPr>
        <w:keepNext/>
        <w:spacing w:before="200" w:after="100"/>
        <w:outlineLvl w:val="1"/>
      </w:pPr>
      <w:r>
        <w:rPr>
          <w:rFonts w:ascii="Times New Roman" w:eastAsia="Times New Roman" w:hAnsi="Times New Roman" w:cs="Times New Roman"/>
          <w:b/>
          <w:sz w:val="25"/>
          <w:szCs w:val="25"/>
        </w:rPr>
        <w:lastRenderedPageBreak/>
        <w:t xml:space="preserve">3.5 </w:t>
      </w:r>
      <w:r>
        <w:rPr>
          <w:rFonts w:ascii="Times New Roman" w:eastAsia="Times New Roman" w:hAnsi="Times New Roman" w:cs="Times New Roman"/>
          <w:b/>
          <w:sz w:val="25"/>
          <w:szCs w:val="25"/>
        </w:rPr>
        <w:t>Assumptions and Limitations</w:t>
      </w:r>
    </w:p>
    <w:p w:rsidR="0012609B" w:rsidRDefault="00136936">
      <w:pPr>
        <w:spacing w:after="120" w:line="276" w:lineRule="auto"/>
        <w:jc w:val="both"/>
      </w:pPr>
      <w:r>
        <w:rPr>
          <w:rFonts w:ascii="Times New Roman" w:eastAsia="Times New Roman" w:hAnsi="Times New Roman" w:cs="Times New Roman"/>
          <w:b/>
          <w:sz w:val="24"/>
          <w:szCs w:val="24"/>
        </w:rPr>
        <w:t>Assumptions</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In each data set the minority class (the one with fewer records) is treated as the anomaly class, unless the data description says otherwise.</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Ground-truth labels are correct and are used only for evaluation.</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For k-me</w:t>
      </w:r>
      <w:r>
        <w:rPr>
          <w:rFonts w:ascii="Times New Roman" w:eastAsia="Times New Roman" w:hAnsi="Times New Roman" w:cs="Times New Roman"/>
          <w:sz w:val="24"/>
          <w:szCs w:val="24"/>
        </w:rPr>
        <w:t>ans−−, the number of outliers l is set from the known outlier count. This is an advantage that real use would not always have.</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In Shuttle, class 1 (about 80% of the data) is normal, class 4 is removed, and the other classes are outliers.</w:t>
      </w:r>
    </w:p>
    <w:p w:rsidR="0012609B" w:rsidRDefault="00136936">
      <w:pPr>
        <w:spacing w:after="120" w:line="276" w:lineRule="auto"/>
        <w:jc w:val="both"/>
      </w:pPr>
      <w:r>
        <w:rPr>
          <w:rFonts w:ascii="Times New Roman" w:eastAsia="Times New Roman" w:hAnsi="Times New Roman" w:cs="Times New Roman"/>
          <w:b/>
          <w:sz w:val="24"/>
          <w:szCs w:val="24"/>
        </w:rPr>
        <w:t>Limitations</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The pa</w:t>
      </w:r>
      <w:r>
        <w:rPr>
          <w:rFonts w:ascii="Times New Roman" w:eastAsia="Times New Roman" w:hAnsi="Times New Roman" w:cs="Times New Roman"/>
          <w:sz w:val="24"/>
          <w:szCs w:val="24"/>
        </w:rPr>
        <w:t>per’s own DBSCAN++ code uses a KD-tree in Python, so it cannot be run on large data, and the k-center version was slower than DBSCAN, which contradicts the original DBSCAN++ paper. The authors suspect a C++ implementation could change this.</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Annoy returns a</w:t>
      </w:r>
      <w:r>
        <w:rPr>
          <w:rFonts w:ascii="Times New Roman" w:eastAsia="Times New Roman" w:hAnsi="Times New Roman" w:cs="Times New Roman"/>
          <w:sz w:val="24"/>
          <w:szCs w:val="24"/>
        </w:rPr>
        <w:t>pproximate k-nearest neighbours rather than all points inside a radius, so the study queries 2 × minPts neighbours and counts those within eps. This can miss some points and raises false alarms.</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k-means−− needs k and l in advance and can fail on non-Gaussi</w:t>
      </w:r>
      <w:r>
        <w:rPr>
          <w:rFonts w:ascii="Times New Roman" w:eastAsia="Times New Roman" w:hAnsi="Times New Roman" w:cs="Times New Roman"/>
          <w:sz w:val="24"/>
          <w:szCs w:val="24"/>
        </w:rPr>
        <w:t>an clusters or noise.</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The modified DBSCAN was tested only on Shuttle, the only data set with small outlier clusters.</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Density-based methods did not suit Pima. This data has clusters of different densities and 35% outliers.</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Only six data sets were used, so c</w:t>
      </w:r>
      <w:r>
        <w:rPr>
          <w:rFonts w:ascii="Times New Roman" w:eastAsia="Times New Roman" w:hAnsi="Times New Roman" w:cs="Times New Roman"/>
          <w:sz w:val="24"/>
          <w:szCs w:val="24"/>
        </w:rPr>
        <w:t>onclusions may not carry over to every domain.</w:t>
      </w:r>
    </w:p>
    <w:p w:rsidR="0012609B" w:rsidRDefault="00136936">
      <w:pPr>
        <w:keepNext/>
        <w:spacing w:before="320" w:after="140"/>
        <w:outlineLvl w:val="0"/>
      </w:pPr>
      <w:r>
        <w:rPr>
          <w:rFonts w:ascii="Times New Roman" w:eastAsia="Times New Roman" w:hAnsi="Times New Roman" w:cs="Times New Roman"/>
          <w:b/>
          <w:sz w:val="28"/>
          <w:szCs w:val="28"/>
        </w:rPr>
        <w:t>4. Dataset and Exploratory Data Analysis</w:t>
      </w:r>
    </w:p>
    <w:p w:rsidR="0012609B" w:rsidRDefault="00136936">
      <w:pPr>
        <w:keepNext/>
        <w:spacing w:before="200" w:after="100"/>
        <w:outlineLvl w:val="1"/>
      </w:pPr>
      <w:r>
        <w:rPr>
          <w:rFonts w:ascii="Times New Roman" w:eastAsia="Times New Roman" w:hAnsi="Times New Roman" w:cs="Times New Roman"/>
          <w:b/>
          <w:sz w:val="25"/>
          <w:szCs w:val="25"/>
        </w:rPr>
        <w:t>4.1 About the Dataset</w:t>
      </w:r>
    </w:p>
    <w:p w:rsidR="0012609B" w:rsidRDefault="00136936">
      <w:pPr>
        <w:spacing w:after="120" w:line="276" w:lineRule="auto"/>
        <w:jc w:val="both"/>
      </w:pPr>
      <w:r>
        <w:rPr>
          <w:rFonts w:ascii="Times New Roman" w:eastAsia="Times New Roman" w:hAnsi="Times New Roman" w:cs="Times New Roman"/>
          <w:sz w:val="24"/>
          <w:szCs w:val="24"/>
        </w:rPr>
        <w:t>The experiments use six public benchmark data sets from the UCI Machine Learning Repository. Table 1 lists their size and outlier share, taken fro</w:t>
      </w:r>
      <w:r>
        <w:rPr>
          <w:rFonts w:ascii="Times New Roman" w:eastAsia="Times New Roman" w:hAnsi="Times New Roman" w:cs="Times New Roman"/>
          <w:sz w:val="24"/>
          <w:szCs w:val="24"/>
        </w:rPr>
        <w:t>m Table 1 of the paper.</w:t>
      </w:r>
    </w:p>
    <w:tbl>
      <w:tblPr>
        <w:tblW w:w="8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900"/>
        <w:gridCol w:w="2500"/>
        <w:gridCol w:w="1100"/>
        <w:gridCol w:w="1700"/>
        <w:gridCol w:w="1700"/>
      </w:tblGrid>
      <w:tr w:rsidR="0012609B">
        <w:trPr>
          <w:cantSplit/>
          <w:tblHeader/>
          <w:jc w:val="center"/>
        </w:trPr>
        <w:tc>
          <w:tcPr>
            <w:tcW w:w="1900" w:type="dxa"/>
            <w:shd w:val="clear" w:color="auto" w:fill="D9E2F3"/>
            <w:vAlign w:val="center"/>
          </w:tcPr>
          <w:p w:rsidR="0012609B" w:rsidRDefault="00136936">
            <w:pPr>
              <w:spacing w:after="0" w:line="240" w:lineRule="auto"/>
            </w:pPr>
            <w:r>
              <w:rPr>
                <w:rFonts w:ascii="Times New Roman" w:eastAsia="Times New Roman" w:hAnsi="Times New Roman" w:cs="Times New Roman"/>
                <w:b/>
                <w:sz w:val="19"/>
                <w:szCs w:val="19"/>
              </w:rPr>
              <w:t>Data set</w:t>
            </w:r>
          </w:p>
        </w:tc>
        <w:tc>
          <w:tcPr>
            <w:tcW w:w="2500" w:type="dxa"/>
            <w:shd w:val="clear" w:color="auto" w:fill="D9E2F3"/>
            <w:vAlign w:val="center"/>
          </w:tcPr>
          <w:p w:rsidR="0012609B" w:rsidRDefault="00136936">
            <w:pPr>
              <w:spacing w:after="0" w:line="240" w:lineRule="auto"/>
              <w:jc w:val="center"/>
            </w:pPr>
            <w:r>
              <w:rPr>
                <w:rFonts w:ascii="Times New Roman" w:eastAsia="Times New Roman" w:hAnsi="Times New Roman" w:cs="Times New Roman"/>
                <w:b/>
                <w:sz w:val="19"/>
                <w:szCs w:val="19"/>
              </w:rPr>
              <w:t>#points</w:t>
            </w:r>
          </w:p>
        </w:tc>
        <w:tc>
          <w:tcPr>
            <w:tcW w:w="1100" w:type="dxa"/>
            <w:shd w:val="clear" w:color="auto" w:fill="D9E2F3"/>
            <w:vAlign w:val="center"/>
          </w:tcPr>
          <w:p w:rsidR="0012609B" w:rsidRDefault="00136936">
            <w:pPr>
              <w:spacing w:after="0" w:line="240" w:lineRule="auto"/>
              <w:jc w:val="center"/>
            </w:pPr>
            <w:r>
              <w:rPr>
                <w:rFonts w:ascii="Times New Roman" w:eastAsia="Times New Roman" w:hAnsi="Times New Roman" w:cs="Times New Roman"/>
                <w:b/>
                <w:sz w:val="19"/>
                <w:szCs w:val="19"/>
              </w:rPr>
              <w:t>#dim</w:t>
            </w:r>
          </w:p>
        </w:tc>
        <w:tc>
          <w:tcPr>
            <w:tcW w:w="1700" w:type="dxa"/>
            <w:shd w:val="clear" w:color="auto" w:fill="D9E2F3"/>
            <w:vAlign w:val="center"/>
          </w:tcPr>
          <w:p w:rsidR="0012609B" w:rsidRDefault="00136936">
            <w:pPr>
              <w:spacing w:after="0" w:line="240" w:lineRule="auto"/>
              <w:jc w:val="center"/>
            </w:pPr>
            <w:r>
              <w:rPr>
                <w:rFonts w:ascii="Times New Roman" w:eastAsia="Times New Roman" w:hAnsi="Times New Roman" w:cs="Times New Roman"/>
                <w:b/>
                <w:sz w:val="19"/>
                <w:szCs w:val="19"/>
              </w:rPr>
              <w:t>#outliers</w:t>
            </w:r>
          </w:p>
        </w:tc>
        <w:tc>
          <w:tcPr>
            <w:tcW w:w="1700" w:type="dxa"/>
            <w:shd w:val="clear" w:color="auto" w:fill="D9E2F3"/>
            <w:vAlign w:val="center"/>
          </w:tcPr>
          <w:p w:rsidR="0012609B" w:rsidRDefault="00136936">
            <w:pPr>
              <w:spacing w:after="0" w:line="240" w:lineRule="auto"/>
              <w:jc w:val="center"/>
            </w:pPr>
            <w:r>
              <w:rPr>
                <w:rFonts w:ascii="Times New Roman" w:eastAsia="Times New Roman" w:hAnsi="Times New Roman" w:cs="Times New Roman"/>
                <w:b/>
                <w:sz w:val="19"/>
                <w:szCs w:val="19"/>
              </w:rPr>
              <w:t>Outlier %</w:t>
            </w:r>
          </w:p>
        </w:tc>
      </w:tr>
      <w:tr w:rsidR="0012609B">
        <w:trPr>
          <w:cantSplit/>
          <w:jc w:val="center"/>
        </w:trPr>
        <w:tc>
          <w:tcPr>
            <w:tcW w:w="1900" w:type="dxa"/>
            <w:vAlign w:val="center"/>
          </w:tcPr>
          <w:p w:rsidR="0012609B" w:rsidRDefault="00136936">
            <w:pPr>
              <w:spacing w:after="0" w:line="240" w:lineRule="auto"/>
            </w:pPr>
            <w:r>
              <w:rPr>
                <w:rFonts w:ascii="Times New Roman" w:eastAsia="Times New Roman" w:hAnsi="Times New Roman" w:cs="Times New Roman"/>
                <w:sz w:val="19"/>
                <w:szCs w:val="19"/>
              </w:rPr>
              <w:t>Pima</w:t>
            </w:r>
          </w:p>
        </w:tc>
        <w:tc>
          <w:tcPr>
            <w:tcW w:w="2500" w:type="dxa"/>
            <w:vAlign w:val="center"/>
          </w:tcPr>
          <w:p w:rsidR="0012609B" w:rsidRDefault="00136936">
            <w:pPr>
              <w:spacing w:after="0" w:line="240" w:lineRule="auto"/>
              <w:jc w:val="center"/>
            </w:pPr>
            <w:r>
              <w:rPr>
                <w:rFonts w:ascii="Times New Roman" w:eastAsia="Times New Roman" w:hAnsi="Times New Roman" w:cs="Times New Roman"/>
                <w:sz w:val="19"/>
                <w:szCs w:val="19"/>
              </w:rPr>
              <w:t>768</w:t>
            </w:r>
          </w:p>
        </w:tc>
        <w:tc>
          <w:tcPr>
            <w:tcW w:w="1100" w:type="dxa"/>
            <w:vAlign w:val="center"/>
          </w:tcPr>
          <w:p w:rsidR="0012609B" w:rsidRDefault="00136936">
            <w:pPr>
              <w:spacing w:after="0" w:line="240" w:lineRule="auto"/>
              <w:jc w:val="center"/>
            </w:pPr>
            <w:r>
              <w:rPr>
                <w:rFonts w:ascii="Times New Roman" w:eastAsia="Times New Roman" w:hAnsi="Times New Roman" w:cs="Times New Roman"/>
                <w:sz w:val="19"/>
                <w:szCs w:val="19"/>
              </w:rPr>
              <w:t>8</w:t>
            </w:r>
          </w:p>
        </w:tc>
        <w:tc>
          <w:tcPr>
            <w:tcW w:w="1700" w:type="dxa"/>
            <w:vAlign w:val="center"/>
          </w:tcPr>
          <w:p w:rsidR="0012609B" w:rsidRDefault="00136936">
            <w:pPr>
              <w:spacing w:after="0" w:line="240" w:lineRule="auto"/>
              <w:jc w:val="center"/>
            </w:pPr>
            <w:r>
              <w:rPr>
                <w:rFonts w:ascii="Times New Roman" w:eastAsia="Times New Roman" w:hAnsi="Times New Roman" w:cs="Times New Roman"/>
                <w:sz w:val="19"/>
                <w:szCs w:val="19"/>
              </w:rPr>
              <w:t>268</w:t>
            </w:r>
          </w:p>
        </w:tc>
        <w:tc>
          <w:tcPr>
            <w:tcW w:w="1700" w:type="dxa"/>
            <w:vAlign w:val="center"/>
          </w:tcPr>
          <w:p w:rsidR="0012609B" w:rsidRDefault="00136936">
            <w:pPr>
              <w:spacing w:after="0" w:line="240" w:lineRule="auto"/>
              <w:jc w:val="center"/>
            </w:pPr>
            <w:r>
              <w:rPr>
                <w:rFonts w:ascii="Times New Roman" w:eastAsia="Times New Roman" w:hAnsi="Times New Roman" w:cs="Times New Roman"/>
                <w:sz w:val="19"/>
                <w:szCs w:val="19"/>
              </w:rPr>
              <w:t>35</w:t>
            </w:r>
          </w:p>
        </w:tc>
      </w:tr>
      <w:tr w:rsidR="0012609B">
        <w:trPr>
          <w:cantSplit/>
          <w:jc w:val="center"/>
        </w:trPr>
        <w:tc>
          <w:tcPr>
            <w:tcW w:w="1900" w:type="dxa"/>
            <w:vAlign w:val="center"/>
          </w:tcPr>
          <w:p w:rsidR="0012609B" w:rsidRDefault="00136936">
            <w:pPr>
              <w:spacing w:after="0" w:line="240" w:lineRule="auto"/>
            </w:pPr>
            <w:r>
              <w:rPr>
                <w:rFonts w:ascii="Times New Roman" w:eastAsia="Times New Roman" w:hAnsi="Times New Roman" w:cs="Times New Roman"/>
                <w:sz w:val="19"/>
                <w:szCs w:val="19"/>
              </w:rPr>
              <w:t>Cardio</w:t>
            </w:r>
          </w:p>
        </w:tc>
        <w:tc>
          <w:tcPr>
            <w:tcW w:w="2500" w:type="dxa"/>
            <w:vAlign w:val="center"/>
          </w:tcPr>
          <w:p w:rsidR="0012609B" w:rsidRDefault="00136936">
            <w:pPr>
              <w:spacing w:after="0" w:line="240" w:lineRule="auto"/>
              <w:jc w:val="center"/>
            </w:pPr>
            <w:r>
              <w:rPr>
                <w:rFonts w:ascii="Times New Roman" w:eastAsia="Times New Roman" w:hAnsi="Times New Roman" w:cs="Times New Roman"/>
                <w:sz w:val="19"/>
                <w:szCs w:val="19"/>
              </w:rPr>
              <w:t>1,831</w:t>
            </w:r>
          </w:p>
        </w:tc>
        <w:tc>
          <w:tcPr>
            <w:tcW w:w="1100" w:type="dxa"/>
            <w:vAlign w:val="center"/>
          </w:tcPr>
          <w:p w:rsidR="0012609B" w:rsidRDefault="00136936">
            <w:pPr>
              <w:spacing w:after="0" w:line="240" w:lineRule="auto"/>
              <w:jc w:val="center"/>
            </w:pPr>
            <w:r>
              <w:rPr>
                <w:rFonts w:ascii="Times New Roman" w:eastAsia="Times New Roman" w:hAnsi="Times New Roman" w:cs="Times New Roman"/>
                <w:sz w:val="19"/>
                <w:szCs w:val="19"/>
              </w:rPr>
              <w:t>21</w:t>
            </w:r>
          </w:p>
        </w:tc>
        <w:tc>
          <w:tcPr>
            <w:tcW w:w="1700" w:type="dxa"/>
            <w:vAlign w:val="center"/>
          </w:tcPr>
          <w:p w:rsidR="0012609B" w:rsidRDefault="00136936">
            <w:pPr>
              <w:spacing w:after="0" w:line="240" w:lineRule="auto"/>
              <w:jc w:val="center"/>
            </w:pPr>
            <w:r>
              <w:rPr>
                <w:rFonts w:ascii="Times New Roman" w:eastAsia="Times New Roman" w:hAnsi="Times New Roman" w:cs="Times New Roman"/>
                <w:sz w:val="19"/>
                <w:szCs w:val="19"/>
              </w:rPr>
              <w:t>176</w:t>
            </w:r>
          </w:p>
        </w:tc>
        <w:tc>
          <w:tcPr>
            <w:tcW w:w="1700" w:type="dxa"/>
            <w:vAlign w:val="center"/>
          </w:tcPr>
          <w:p w:rsidR="0012609B" w:rsidRDefault="00136936">
            <w:pPr>
              <w:spacing w:after="0" w:line="240" w:lineRule="auto"/>
              <w:jc w:val="center"/>
            </w:pPr>
            <w:r>
              <w:rPr>
                <w:rFonts w:ascii="Times New Roman" w:eastAsia="Times New Roman" w:hAnsi="Times New Roman" w:cs="Times New Roman"/>
                <w:sz w:val="19"/>
                <w:szCs w:val="19"/>
              </w:rPr>
              <w:t>9.60</w:t>
            </w:r>
          </w:p>
        </w:tc>
      </w:tr>
      <w:tr w:rsidR="0012609B">
        <w:trPr>
          <w:cantSplit/>
          <w:jc w:val="center"/>
        </w:trPr>
        <w:tc>
          <w:tcPr>
            <w:tcW w:w="1900" w:type="dxa"/>
            <w:vAlign w:val="center"/>
          </w:tcPr>
          <w:p w:rsidR="0012609B" w:rsidRDefault="00136936">
            <w:pPr>
              <w:spacing w:after="0" w:line="240" w:lineRule="auto"/>
            </w:pPr>
            <w:r>
              <w:rPr>
                <w:rFonts w:ascii="Times New Roman" w:eastAsia="Times New Roman" w:hAnsi="Times New Roman" w:cs="Times New Roman"/>
                <w:sz w:val="19"/>
                <w:szCs w:val="19"/>
              </w:rPr>
              <w:t>Wine</w:t>
            </w:r>
          </w:p>
        </w:tc>
        <w:tc>
          <w:tcPr>
            <w:tcW w:w="2500" w:type="dxa"/>
            <w:vAlign w:val="center"/>
          </w:tcPr>
          <w:p w:rsidR="0012609B" w:rsidRDefault="00136936">
            <w:pPr>
              <w:spacing w:after="0" w:line="240" w:lineRule="auto"/>
              <w:jc w:val="center"/>
            </w:pPr>
            <w:r>
              <w:rPr>
                <w:rFonts w:ascii="Times New Roman" w:eastAsia="Times New Roman" w:hAnsi="Times New Roman" w:cs="Times New Roman"/>
                <w:sz w:val="19"/>
                <w:szCs w:val="19"/>
              </w:rPr>
              <w:t>129</w:t>
            </w:r>
          </w:p>
        </w:tc>
        <w:tc>
          <w:tcPr>
            <w:tcW w:w="1100" w:type="dxa"/>
            <w:vAlign w:val="center"/>
          </w:tcPr>
          <w:p w:rsidR="0012609B" w:rsidRDefault="00136936">
            <w:pPr>
              <w:spacing w:after="0" w:line="240" w:lineRule="auto"/>
              <w:jc w:val="center"/>
            </w:pPr>
            <w:r>
              <w:rPr>
                <w:rFonts w:ascii="Times New Roman" w:eastAsia="Times New Roman" w:hAnsi="Times New Roman" w:cs="Times New Roman"/>
                <w:sz w:val="19"/>
                <w:szCs w:val="19"/>
              </w:rPr>
              <w:t>13</w:t>
            </w:r>
          </w:p>
        </w:tc>
        <w:tc>
          <w:tcPr>
            <w:tcW w:w="1700" w:type="dxa"/>
            <w:vAlign w:val="center"/>
          </w:tcPr>
          <w:p w:rsidR="0012609B" w:rsidRDefault="00136936">
            <w:pPr>
              <w:spacing w:after="0" w:line="240" w:lineRule="auto"/>
              <w:jc w:val="center"/>
            </w:pPr>
            <w:r>
              <w:rPr>
                <w:rFonts w:ascii="Times New Roman" w:eastAsia="Times New Roman" w:hAnsi="Times New Roman" w:cs="Times New Roman"/>
                <w:sz w:val="19"/>
                <w:szCs w:val="19"/>
              </w:rPr>
              <w:t>10</w:t>
            </w:r>
          </w:p>
        </w:tc>
        <w:tc>
          <w:tcPr>
            <w:tcW w:w="1700" w:type="dxa"/>
            <w:vAlign w:val="center"/>
          </w:tcPr>
          <w:p w:rsidR="0012609B" w:rsidRDefault="00136936">
            <w:pPr>
              <w:spacing w:after="0" w:line="240" w:lineRule="auto"/>
              <w:jc w:val="center"/>
            </w:pPr>
            <w:r>
              <w:rPr>
                <w:rFonts w:ascii="Times New Roman" w:eastAsia="Times New Roman" w:hAnsi="Times New Roman" w:cs="Times New Roman"/>
                <w:sz w:val="19"/>
                <w:szCs w:val="19"/>
              </w:rPr>
              <w:t>7.70</w:t>
            </w:r>
          </w:p>
        </w:tc>
      </w:tr>
      <w:tr w:rsidR="0012609B">
        <w:trPr>
          <w:cantSplit/>
          <w:jc w:val="center"/>
        </w:trPr>
        <w:tc>
          <w:tcPr>
            <w:tcW w:w="1900" w:type="dxa"/>
            <w:vAlign w:val="center"/>
          </w:tcPr>
          <w:p w:rsidR="0012609B" w:rsidRDefault="00136936">
            <w:pPr>
              <w:spacing w:after="0" w:line="240" w:lineRule="auto"/>
            </w:pPr>
            <w:r>
              <w:rPr>
                <w:rFonts w:ascii="Times New Roman" w:eastAsia="Times New Roman" w:hAnsi="Times New Roman" w:cs="Times New Roman"/>
                <w:sz w:val="19"/>
                <w:szCs w:val="19"/>
              </w:rPr>
              <w:t>Glass</w:t>
            </w:r>
          </w:p>
        </w:tc>
        <w:tc>
          <w:tcPr>
            <w:tcW w:w="2500" w:type="dxa"/>
            <w:vAlign w:val="center"/>
          </w:tcPr>
          <w:p w:rsidR="0012609B" w:rsidRDefault="00136936">
            <w:pPr>
              <w:spacing w:after="0" w:line="240" w:lineRule="auto"/>
              <w:jc w:val="center"/>
            </w:pPr>
            <w:r>
              <w:rPr>
                <w:rFonts w:ascii="Times New Roman" w:eastAsia="Times New Roman" w:hAnsi="Times New Roman" w:cs="Times New Roman"/>
                <w:sz w:val="19"/>
                <w:szCs w:val="19"/>
              </w:rPr>
              <w:t>214</w:t>
            </w:r>
          </w:p>
        </w:tc>
        <w:tc>
          <w:tcPr>
            <w:tcW w:w="1100" w:type="dxa"/>
            <w:vAlign w:val="center"/>
          </w:tcPr>
          <w:p w:rsidR="0012609B" w:rsidRDefault="00136936">
            <w:pPr>
              <w:spacing w:after="0" w:line="240" w:lineRule="auto"/>
              <w:jc w:val="center"/>
            </w:pPr>
            <w:r>
              <w:rPr>
                <w:rFonts w:ascii="Times New Roman" w:eastAsia="Times New Roman" w:hAnsi="Times New Roman" w:cs="Times New Roman"/>
                <w:sz w:val="19"/>
                <w:szCs w:val="19"/>
              </w:rPr>
              <w:t>9</w:t>
            </w:r>
          </w:p>
        </w:tc>
        <w:tc>
          <w:tcPr>
            <w:tcW w:w="1700" w:type="dxa"/>
            <w:vAlign w:val="center"/>
          </w:tcPr>
          <w:p w:rsidR="0012609B" w:rsidRDefault="00136936">
            <w:pPr>
              <w:spacing w:after="0" w:line="240" w:lineRule="auto"/>
              <w:jc w:val="center"/>
            </w:pPr>
            <w:r>
              <w:rPr>
                <w:rFonts w:ascii="Times New Roman" w:eastAsia="Times New Roman" w:hAnsi="Times New Roman" w:cs="Times New Roman"/>
                <w:sz w:val="19"/>
                <w:szCs w:val="19"/>
              </w:rPr>
              <w:t>9</w:t>
            </w:r>
          </w:p>
        </w:tc>
        <w:tc>
          <w:tcPr>
            <w:tcW w:w="1700" w:type="dxa"/>
            <w:vAlign w:val="center"/>
          </w:tcPr>
          <w:p w:rsidR="0012609B" w:rsidRDefault="00136936">
            <w:pPr>
              <w:spacing w:after="0" w:line="240" w:lineRule="auto"/>
              <w:jc w:val="center"/>
            </w:pPr>
            <w:r>
              <w:rPr>
                <w:rFonts w:ascii="Times New Roman" w:eastAsia="Times New Roman" w:hAnsi="Times New Roman" w:cs="Times New Roman"/>
                <w:sz w:val="19"/>
                <w:szCs w:val="19"/>
              </w:rPr>
              <w:t>4.20</w:t>
            </w:r>
          </w:p>
        </w:tc>
      </w:tr>
      <w:tr w:rsidR="0012609B">
        <w:trPr>
          <w:cantSplit/>
          <w:jc w:val="center"/>
        </w:trPr>
        <w:tc>
          <w:tcPr>
            <w:tcW w:w="1900" w:type="dxa"/>
            <w:vAlign w:val="center"/>
          </w:tcPr>
          <w:p w:rsidR="0012609B" w:rsidRDefault="00136936">
            <w:pPr>
              <w:spacing w:after="0" w:line="240" w:lineRule="auto"/>
            </w:pPr>
            <w:r>
              <w:rPr>
                <w:rFonts w:ascii="Times New Roman" w:eastAsia="Times New Roman" w:hAnsi="Times New Roman" w:cs="Times New Roman"/>
                <w:sz w:val="19"/>
                <w:szCs w:val="19"/>
              </w:rPr>
              <w:t>BreastW</w:t>
            </w:r>
          </w:p>
        </w:tc>
        <w:tc>
          <w:tcPr>
            <w:tcW w:w="2500" w:type="dxa"/>
            <w:vAlign w:val="center"/>
          </w:tcPr>
          <w:p w:rsidR="0012609B" w:rsidRDefault="00136936">
            <w:pPr>
              <w:spacing w:after="0" w:line="240" w:lineRule="auto"/>
              <w:jc w:val="center"/>
            </w:pPr>
            <w:r>
              <w:rPr>
                <w:rFonts w:ascii="Times New Roman" w:eastAsia="Times New Roman" w:hAnsi="Times New Roman" w:cs="Times New Roman"/>
                <w:sz w:val="19"/>
                <w:szCs w:val="19"/>
              </w:rPr>
              <w:t>683</w:t>
            </w:r>
          </w:p>
        </w:tc>
        <w:tc>
          <w:tcPr>
            <w:tcW w:w="1100" w:type="dxa"/>
            <w:vAlign w:val="center"/>
          </w:tcPr>
          <w:p w:rsidR="0012609B" w:rsidRDefault="00136936">
            <w:pPr>
              <w:spacing w:after="0" w:line="240" w:lineRule="auto"/>
              <w:jc w:val="center"/>
            </w:pPr>
            <w:r>
              <w:rPr>
                <w:rFonts w:ascii="Times New Roman" w:eastAsia="Times New Roman" w:hAnsi="Times New Roman" w:cs="Times New Roman"/>
                <w:sz w:val="19"/>
                <w:szCs w:val="19"/>
              </w:rPr>
              <w:t>9</w:t>
            </w:r>
          </w:p>
        </w:tc>
        <w:tc>
          <w:tcPr>
            <w:tcW w:w="1700" w:type="dxa"/>
            <w:vAlign w:val="center"/>
          </w:tcPr>
          <w:p w:rsidR="0012609B" w:rsidRDefault="00136936">
            <w:pPr>
              <w:spacing w:after="0" w:line="240" w:lineRule="auto"/>
              <w:jc w:val="center"/>
            </w:pPr>
            <w:r>
              <w:rPr>
                <w:rFonts w:ascii="Times New Roman" w:eastAsia="Times New Roman" w:hAnsi="Times New Roman" w:cs="Times New Roman"/>
                <w:sz w:val="19"/>
                <w:szCs w:val="19"/>
              </w:rPr>
              <w:t>239</w:t>
            </w:r>
          </w:p>
        </w:tc>
        <w:tc>
          <w:tcPr>
            <w:tcW w:w="1700" w:type="dxa"/>
            <w:vAlign w:val="center"/>
          </w:tcPr>
          <w:p w:rsidR="0012609B" w:rsidRDefault="00136936">
            <w:pPr>
              <w:spacing w:after="0" w:line="240" w:lineRule="auto"/>
              <w:jc w:val="center"/>
            </w:pPr>
            <w:r>
              <w:rPr>
                <w:rFonts w:ascii="Times New Roman" w:eastAsia="Times New Roman" w:hAnsi="Times New Roman" w:cs="Times New Roman"/>
                <w:sz w:val="19"/>
                <w:szCs w:val="19"/>
              </w:rPr>
              <w:t>35</w:t>
            </w:r>
          </w:p>
        </w:tc>
      </w:tr>
      <w:tr w:rsidR="0012609B">
        <w:trPr>
          <w:cantSplit/>
          <w:jc w:val="center"/>
        </w:trPr>
        <w:tc>
          <w:tcPr>
            <w:tcW w:w="1900" w:type="dxa"/>
            <w:vAlign w:val="center"/>
          </w:tcPr>
          <w:p w:rsidR="0012609B" w:rsidRDefault="00136936">
            <w:pPr>
              <w:spacing w:after="0" w:line="240" w:lineRule="auto"/>
            </w:pPr>
            <w:r>
              <w:rPr>
                <w:rFonts w:ascii="Times New Roman" w:eastAsia="Times New Roman" w:hAnsi="Times New Roman" w:cs="Times New Roman"/>
                <w:sz w:val="19"/>
                <w:szCs w:val="19"/>
              </w:rPr>
              <w:t>Shuttle</w:t>
            </w:r>
          </w:p>
        </w:tc>
        <w:tc>
          <w:tcPr>
            <w:tcW w:w="2500" w:type="dxa"/>
            <w:vAlign w:val="center"/>
          </w:tcPr>
          <w:p w:rsidR="0012609B" w:rsidRDefault="00136936">
            <w:pPr>
              <w:spacing w:after="0" w:line="240" w:lineRule="auto"/>
              <w:jc w:val="center"/>
            </w:pPr>
            <w:r>
              <w:rPr>
                <w:rFonts w:ascii="Times New Roman" w:eastAsia="Times New Roman" w:hAnsi="Times New Roman" w:cs="Times New Roman"/>
                <w:sz w:val="19"/>
                <w:szCs w:val="19"/>
              </w:rPr>
              <w:t>43,500 (36,752 used)</w:t>
            </w:r>
          </w:p>
        </w:tc>
        <w:tc>
          <w:tcPr>
            <w:tcW w:w="1100" w:type="dxa"/>
            <w:vAlign w:val="center"/>
          </w:tcPr>
          <w:p w:rsidR="0012609B" w:rsidRDefault="00136936">
            <w:pPr>
              <w:spacing w:after="0" w:line="240" w:lineRule="auto"/>
              <w:jc w:val="center"/>
            </w:pPr>
            <w:r>
              <w:rPr>
                <w:rFonts w:ascii="Times New Roman" w:eastAsia="Times New Roman" w:hAnsi="Times New Roman" w:cs="Times New Roman"/>
                <w:sz w:val="19"/>
                <w:szCs w:val="19"/>
              </w:rPr>
              <w:t>9</w:t>
            </w:r>
          </w:p>
        </w:tc>
        <w:tc>
          <w:tcPr>
            <w:tcW w:w="1700" w:type="dxa"/>
            <w:vAlign w:val="center"/>
          </w:tcPr>
          <w:p w:rsidR="0012609B" w:rsidRDefault="00136936">
            <w:pPr>
              <w:spacing w:after="0" w:line="240" w:lineRule="auto"/>
              <w:jc w:val="center"/>
            </w:pPr>
            <w:r>
              <w:rPr>
                <w:rFonts w:ascii="Times New Roman" w:eastAsia="Times New Roman" w:hAnsi="Times New Roman" w:cs="Times New Roman"/>
                <w:sz w:val="19"/>
                <w:szCs w:val="19"/>
              </w:rPr>
              <w:t>2,644</w:t>
            </w:r>
          </w:p>
        </w:tc>
        <w:tc>
          <w:tcPr>
            <w:tcW w:w="1700" w:type="dxa"/>
            <w:vAlign w:val="center"/>
          </w:tcPr>
          <w:p w:rsidR="0012609B" w:rsidRDefault="00136936">
            <w:pPr>
              <w:spacing w:after="0" w:line="240" w:lineRule="auto"/>
              <w:jc w:val="center"/>
            </w:pPr>
            <w:r>
              <w:rPr>
                <w:rFonts w:ascii="Times New Roman" w:eastAsia="Times New Roman" w:hAnsi="Times New Roman" w:cs="Times New Roman"/>
                <w:sz w:val="19"/>
                <w:szCs w:val="19"/>
              </w:rPr>
              <w:t>7.19</w:t>
            </w:r>
          </w:p>
        </w:tc>
      </w:tr>
    </w:tbl>
    <w:p w:rsidR="0012609B" w:rsidRDefault="0012609B">
      <w:pPr>
        <w:spacing w:after="60"/>
      </w:pPr>
    </w:p>
    <w:p w:rsidR="0012609B" w:rsidRDefault="00136936">
      <w:pPr>
        <w:spacing w:before="40"/>
        <w:jc w:val="center"/>
      </w:pPr>
      <w:r>
        <w:rPr>
          <w:rFonts w:ascii="Times New Roman" w:eastAsia="Times New Roman" w:hAnsi="Times New Roman" w:cs="Times New Roman"/>
          <w:i/>
          <w:sz w:val="20"/>
          <w:szCs w:val="20"/>
        </w:rPr>
        <w:t xml:space="preserve">Table 1: Data sets used in the study </w:t>
      </w:r>
      <w:r>
        <w:rPr>
          <w:rFonts w:ascii="Times New Roman" w:eastAsia="Times New Roman" w:hAnsi="Times New Roman" w:cs="Times New Roman"/>
          <w:i/>
          <w:sz w:val="20"/>
          <w:szCs w:val="20"/>
        </w:rPr>
        <w:t>(source: Table 1 of the paper)</w:t>
      </w:r>
    </w:p>
    <w:p w:rsidR="0012609B" w:rsidRDefault="00136936">
      <w:pPr>
        <w:spacing w:after="120" w:line="276" w:lineRule="auto"/>
        <w:jc w:val="both"/>
      </w:pPr>
      <w:r>
        <w:rPr>
          <w:rFonts w:ascii="Times New Roman" w:eastAsia="Times New Roman" w:hAnsi="Times New Roman" w:cs="Times New Roman"/>
          <w:sz w:val="24"/>
          <w:szCs w:val="24"/>
        </w:rPr>
        <w:t>The data sets cover different domains: Pima (diabetes measurements), Cardio (cardiotocography), Wine (chemical analysis), Glass (glass composition), BreastW (Wisconsin breast cancer) and Shuttle (space shuttle sensor data). F</w:t>
      </w:r>
      <w:r>
        <w:rPr>
          <w:rFonts w:ascii="Times New Roman" w:eastAsia="Times New Roman" w:hAnsi="Times New Roman" w:cs="Times New Roman"/>
          <w:sz w:val="24"/>
          <w:szCs w:val="24"/>
        </w:rPr>
        <w:t xml:space="preserve">our of them have fewer than 2,000 records. Shuttle is large, </w:t>
      </w:r>
      <w:r>
        <w:rPr>
          <w:rFonts w:ascii="Times New Roman" w:eastAsia="Times New Roman" w:hAnsi="Times New Roman" w:cs="Times New Roman"/>
          <w:sz w:val="24"/>
          <w:szCs w:val="24"/>
        </w:rPr>
        <w:lastRenderedPageBreak/>
        <w:t>and plain DBSCAN could not process the original version, so the authors changed the data proposed at first and moved to an ANN-based method for Shuttle.</w:t>
      </w:r>
    </w:p>
    <w:p w:rsidR="0012609B" w:rsidRDefault="00136936">
      <w:pPr>
        <w:keepNext/>
        <w:spacing w:before="200" w:after="100"/>
        <w:outlineLvl w:val="1"/>
      </w:pPr>
      <w:r>
        <w:rPr>
          <w:rFonts w:ascii="Times New Roman" w:eastAsia="Times New Roman" w:hAnsi="Times New Roman" w:cs="Times New Roman"/>
          <w:b/>
          <w:sz w:val="25"/>
          <w:szCs w:val="25"/>
        </w:rPr>
        <w:t>4.2 Purpose of EDA</w:t>
      </w:r>
    </w:p>
    <w:p w:rsidR="0012609B" w:rsidRDefault="00136936">
      <w:pPr>
        <w:spacing w:after="120" w:line="276" w:lineRule="auto"/>
        <w:jc w:val="both"/>
      </w:pPr>
      <w:r>
        <w:rPr>
          <w:rFonts w:ascii="Times New Roman" w:eastAsia="Times New Roman" w:hAnsi="Times New Roman" w:cs="Times New Roman"/>
          <w:sz w:val="24"/>
          <w:szCs w:val="24"/>
        </w:rPr>
        <w:t>Exploratory data analys</w:t>
      </w:r>
      <w:r>
        <w:rPr>
          <w:rFonts w:ascii="Times New Roman" w:eastAsia="Times New Roman" w:hAnsi="Times New Roman" w:cs="Times New Roman"/>
          <w:sz w:val="24"/>
          <w:szCs w:val="24"/>
        </w:rPr>
        <w:t>is was used to answer the questions that decide how the rest of the study is set up:</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How many classes does each data set contain, and how are the records spread across them?</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Which class should count as normal and which as noise? Normally the rarer class be</w:t>
      </w:r>
      <w:r>
        <w:rPr>
          <w:rFonts w:ascii="Times New Roman" w:eastAsia="Times New Roman" w:hAnsi="Times New Roman" w:cs="Times New Roman"/>
          <w:sz w:val="24"/>
          <w:szCs w:val="24"/>
        </w:rPr>
        <w:t>comes the anomaly.</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How large is the outlier share? This decides parameters such as minPts and l and explains later behaviour (for example 35% outliers in Pima).</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 xml:space="preserve">Do the data sets have a cluster structure that density-based methods can use, or do outliers </w:t>
      </w:r>
      <w:r>
        <w:rPr>
          <w:rFonts w:ascii="Times New Roman" w:eastAsia="Times New Roman" w:hAnsi="Times New Roman" w:cs="Times New Roman"/>
          <w:sz w:val="24"/>
          <w:szCs w:val="24"/>
        </w:rPr>
        <w:t>form small clusters of their own?</w:t>
      </w:r>
    </w:p>
    <w:p w:rsidR="0012609B" w:rsidRDefault="00136936">
      <w:pPr>
        <w:numPr>
          <w:ilvl w:val="0"/>
          <w:numId w:val="1"/>
        </w:numPr>
        <w:spacing w:after="60" w:line="276" w:lineRule="auto"/>
        <w:jc w:val="both"/>
      </w:pPr>
      <w:r>
        <w:rPr>
          <w:rFonts w:ascii="Times New Roman" w:eastAsia="Times New Roman" w:hAnsi="Times New Roman" w:cs="Times New Roman"/>
          <w:sz w:val="24"/>
          <w:szCs w:val="24"/>
        </w:rPr>
        <w:t>Is preprocessing such as normalization or dimensionality reduction needed?</w:t>
      </w:r>
    </w:p>
    <w:p w:rsidR="0012609B" w:rsidRDefault="00136936">
      <w:pPr>
        <w:keepNext/>
        <w:spacing w:before="200" w:after="100"/>
        <w:outlineLvl w:val="1"/>
      </w:pPr>
      <w:r>
        <w:rPr>
          <w:rFonts w:ascii="Times New Roman" w:eastAsia="Times New Roman" w:hAnsi="Times New Roman" w:cs="Times New Roman"/>
          <w:b/>
          <w:sz w:val="25"/>
          <w:szCs w:val="25"/>
        </w:rPr>
        <w:t>4.3 Preparation Steps Actually Performed</w:t>
      </w:r>
    </w:p>
    <w:p w:rsidR="0012609B" w:rsidRDefault="00136936">
      <w:pPr>
        <w:spacing w:after="120" w:line="276" w:lineRule="auto"/>
        <w:jc w:val="both"/>
      </w:pPr>
      <w:r>
        <w:rPr>
          <w:rFonts w:ascii="Times New Roman" w:eastAsia="Times New Roman" w:hAnsi="Times New Roman" w:cs="Times New Roman"/>
          <w:sz w:val="24"/>
          <w:szCs w:val="24"/>
        </w:rPr>
        <w:t>The following steps are those reported in the paper:</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Histograms of ground-truth labels</w:t>
      </w:r>
      <w:r>
        <w:rPr>
          <w:rFonts w:ascii="Times New Roman" w:eastAsia="Times New Roman" w:hAnsi="Times New Roman" w:cs="Times New Roman"/>
          <w:sz w:val="24"/>
          <w:szCs w:val="24"/>
        </w:rPr>
        <w:t xml:space="preserve"> were plotted for ea</w:t>
      </w:r>
      <w:r>
        <w:rPr>
          <w:rFonts w:ascii="Times New Roman" w:eastAsia="Times New Roman" w:hAnsi="Times New Roman" w:cs="Times New Roman"/>
          <w:sz w:val="24"/>
          <w:szCs w:val="24"/>
        </w:rPr>
        <w:t>ch data set (Figures 4 to 6 of the paper) to see class frequencies.</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Choosing normal and noise classes.</w:t>
      </w:r>
      <w:r>
        <w:rPr>
          <w:rFonts w:ascii="Times New Roman" w:eastAsia="Times New Roman" w:hAnsi="Times New Roman" w:cs="Times New Roman"/>
          <w:sz w:val="24"/>
          <w:szCs w:val="24"/>
        </w:rPr>
        <w:t xml:space="preserve"> Where the data description gave this, it was followed. Otherwise the class with fewer records was labelled noise.</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Binary relabelling.</w:t>
      </w:r>
      <w:r>
        <w:rPr>
          <w:rFonts w:ascii="Times New Roman" w:eastAsia="Times New Roman" w:hAnsi="Times New Roman" w:cs="Times New Roman"/>
          <w:sz w:val="24"/>
          <w:szCs w:val="24"/>
        </w:rPr>
        <w:t xml:space="preserve"> Ground-truth labels</w:t>
      </w:r>
      <w:r>
        <w:rPr>
          <w:rFonts w:ascii="Times New Roman" w:eastAsia="Times New Roman" w:hAnsi="Times New Roman" w:cs="Times New Roman"/>
          <w:sz w:val="24"/>
          <w:szCs w:val="24"/>
        </w:rPr>
        <w:t xml:space="preserve"> and predicted cluster labels were both reduced to two classes (0 = normal, 1 = noise). The exact number of clusters then no longer matters, only whether noise is found.</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Shuttle preparation.</w:t>
      </w:r>
      <w:r>
        <w:rPr>
          <w:rFonts w:ascii="Times New Roman" w:eastAsia="Times New Roman" w:hAnsi="Times New Roman" w:cs="Times New Roman"/>
          <w:sz w:val="24"/>
          <w:szCs w:val="24"/>
        </w:rPr>
        <w:t xml:space="preserve"> Class 4 records were removed, class 1 was kept as normal and all other classes were treated as outliers, leaving 36,752 records of which 2,644 are outliers.</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Pima preprocessing.</w:t>
      </w:r>
      <w:r>
        <w:rPr>
          <w:rFonts w:ascii="Times New Roman" w:eastAsia="Times New Roman" w:hAnsi="Times New Roman" w:cs="Times New Roman"/>
          <w:sz w:val="24"/>
          <w:szCs w:val="24"/>
        </w:rPr>
        <w:t xml:space="preserve"> The Pima data was normalized and reduced with PCA to the best 7 components, af</w:t>
      </w:r>
      <w:r>
        <w:rPr>
          <w:rFonts w:ascii="Times New Roman" w:eastAsia="Times New Roman" w:hAnsi="Times New Roman" w:cs="Times New Roman"/>
          <w:sz w:val="24"/>
          <w:szCs w:val="24"/>
        </w:rPr>
        <w:t>ter which DBSCAN and DBSCAN++ were rerun with minPts raised to the 270 to 290 range (Table A5 of the paper).</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Parameter sweeps.</w:t>
      </w:r>
      <w:r>
        <w:rPr>
          <w:rFonts w:ascii="Times New Roman" w:eastAsia="Times New Roman" w:hAnsi="Times New Roman" w:cs="Times New Roman"/>
          <w:sz w:val="24"/>
          <w:szCs w:val="24"/>
        </w:rPr>
        <w:t xml:space="preserve"> For every data set a range of eps, minPts, factor, k and l values was tried, and the paper reports the range of results.</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Algorith</w:t>
      </w:r>
      <w:r>
        <w:rPr>
          <w:rFonts w:ascii="Times New Roman" w:eastAsia="Times New Roman" w:hAnsi="Times New Roman" w:cs="Times New Roman"/>
          <w:b/>
          <w:sz w:val="24"/>
          <w:szCs w:val="24"/>
        </w:rPr>
        <w:t>m adaptations.</w:t>
      </w:r>
      <w:r>
        <w:rPr>
          <w:rFonts w:ascii="Times New Roman" w:eastAsia="Times New Roman" w:hAnsi="Times New Roman" w:cs="Times New Roman"/>
          <w:sz w:val="24"/>
          <w:szCs w:val="24"/>
        </w:rPr>
        <w:t xml:space="preserve"> Annoy was used for approximate nearest neighbours on Shuttle, and a cluster-size threshold (0.2 of the data) was added to DBSCAN on ANN.</w:t>
      </w:r>
    </w:p>
    <w:p w:rsidR="0012609B" w:rsidRDefault="00136936">
      <w:pPr>
        <w:keepNext/>
        <w:spacing w:before="200" w:after="100"/>
        <w:outlineLvl w:val="1"/>
      </w:pPr>
      <w:r>
        <w:rPr>
          <w:rFonts w:ascii="Times New Roman" w:eastAsia="Times New Roman" w:hAnsi="Times New Roman" w:cs="Times New Roman"/>
          <w:b/>
          <w:sz w:val="25"/>
          <w:szCs w:val="25"/>
        </w:rPr>
        <w:t>4.4 EDA Exploration - Implementation</w:t>
      </w:r>
    </w:p>
    <w:p w:rsidR="0012609B" w:rsidRDefault="00136936">
      <w:pPr>
        <w:spacing w:after="120" w:line="276" w:lineRule="auto"/>
        <w:jc w:val="both"/>
      </w:pPr>
      <w:r>
        <w:rPr>
          <w:rFonts w:ascii="Times New Roman" w:eastAsia="Times New Roman" w:hAnsi="Times New Roman" w:cs="Times New Roman"/>
          <w:sz w:val="24"/>
          <w:szCs w:val="24"/>
        </w:rPr>
        <w:t>The code below reproduces the main EDA checks: class counts, outlie</w:t>
      </w:r>
      <w:r>
        <w:rPr>
          <w:rFonts w:ascii="Times New Roman" w:eastAsia="Times New Roman" w:hAnsi="Times New Roman" w:cs="Times New Roman"/>
          <w:sz w:val="24"/>
          <w:szCs w:val="24"/>
        </w:rPr>
        <w:t>r share, a class histogram, and the binary relabelling. It is a runnable template written for this case study. The file path and the name of the label column must be set for each data set.</w:t>
      </w:r>
    </w:p>
    <w:p w:rsidR="0012609B" w:rsidRDefault="00136936">
      <w:pPr>
        <w:shd w:val="clear" w:color="auto" w:fill="F2F2F2"/>
        <w:spacing w:after="0" w:line="240" w:lineRule="auto"/>
        <w:ind w:left="120" w:right="120"/>
      </w:pPr>
      <w:r>
        <w:rPr>
          <w:rFonts w:ascii="Courier New" w:hAnsi="Courier New" w:cs="Courier New"/>
          <w:sz w:val="17"/>
          <w:szCs w:val="17"/>
        </w:rPr>
        <w:t>import pandas as pd, numpy as np</w:t>
      </w:r>
    </w:p>
    <w:p w:rsidR="0012609B" w:rsidRDefault="00136936">
      <w:pPr>
        <w:shd w:val="clear" w:color="auto" w:fill="F2F2F2"/>
        <w:spacing w:after="0" w:line="240" w:lineRule="auto"/>
        <w:ind w:left="120" w:right="120"/>
      </w:pPr>
      <w:r>
        <w:rPr>
          <w:rFonts w:ascii="Courier New" w:hAnsi="Courier New" w:cs="Courier New"/>
          <w:sz w:val="17"/>
          <w:szCs w:val="17"/>
        </w:rPr>
        <w:t>import matplotlib.pyplot as plt</w:t>
      </w:r>
    </w:p>
    <w:p w:rsidR="0012609B" w:rsidRDefault="00136936">
      <w:pPr>
        <w:shd w:val="clear" w:color="auto" w:fill="F2F2F2"/>
        <w:spacing w:after="0" w:line="240" w:lineRule="auto"/>
        <w:ind w:left="120" w:right="120"/>
      </w:pPr>
      <w:r>
        <w:rPr>
          <w:rFonts w:ascii="Courier New" w:hAnsi="Courier New" w:cs="Courier New"/>
          <w:sz w:val="17"/>
          <w:szCs w:val="17"/>
        </w:rPr>
        <w:t xml:space="preserve"> </w:t>
      </w:r>
    </w:p>
    <w:p w:rsidR="0012609B" w:rsidRDefault="00136936">
      <w:pPr>
        <w:shd w:val="clear" w:color="auto" w:fill="F2F2F2"/>
        <w:spacing w:after="0" w:line="240" w:lineRule="auto"/>
        <w:ind w:left="120" w:right="120"/>
      </w:pPr>
      <w:r>
        <w:rPr>
          <w:rFonts w:ascii="Courier New" w:hAnsi="Courier New" w:cs="Courier New"/>
          <w:sz w:val="17"/>
          <w:szCs w:val="17"/>
        </w:rPr>
        <w:t>def explore(path, label_col, noise_labels):</w:t>
      </w:r>
    </w:p>
    <w:p w:rsidR="0012609B" w:rsidRDefault="00136936">
      <w:pPr>
        <w:shd w:val="clear" w:color="auto" w:fill="F2F2F2"/>
        <w:spacing w:after="0" w:line="240" w:lineRule="auto"/>
        <w:ind w:left="120" w:right="120"/>
      </w:pPr>
      <w:r>
        <w:rPr>
          <w:rFonts w:ascii="Courier New" w:hAnsi="Courier New" w:cs="Courier New"/>
          <w:sz w:val="17"/>
          <w:szCs w:val="17"/>
        </w:rPr>
        <w:lastRenderedPageBreak/>
        <w:t xml:space="preserve">    df = pd.read_csv(path)</w:t>
      </w:r>
    </w:p>
    <w:p w:rsidR="0012609B" w:rsidRDefault="00136936">
      <w:pPr>
        <w:shd w:val="clear" w:color="auto" w:fill="F2F2F2"/>
        <w:spacing w:after="0" w:line="240" w:lineRule="auto"/>
        <w:ind w:left="120" w:right="120"/>
      </w:pPr>
      <w:r>
        <w:rPr>
          <w:rFonts w:ascii="Courier New" w:hAnsi="Courier New" w:cs="Courier New"/>
          <w:sz w:val="17"/>
          <w:szCs w:val="17"/>
        </w:rPr>
        <w:t xml:space="preserve">    print("Shape:", df.shape)                     # points x (features + label)</w:t>
      </w:r>
    </w:p>
    <w:p w:rsidR="0012609B" w:rsidRDefault="00136936">
      <w:pPr>
        <w:shd w:val="clear" w:color="auto" w:fill="F2F2F2"/>
        <w:spacing w:after="0" w:line="240" w:lineRule="auto"/>
        <w:ind w:left="120" w:right="120"/>
      </w:pPr>
      <w:r>
        <w:rPr>
          <w:rFonts w:ascii="Courier New" w:hAnsi="Courier New" w:cs="Courier New"/>
          <w:sz w:val="17"/>
          <w:szCs w:val="17"/>
        </w:rPr>
        <w:t xml:space="preserve">    print("Missing values:", df.isna().sum().sum())</w:t>
      </w:r>
    </w:p>
    <w:p w:rsidR="0012609B" w:rsidRDefault="00136936">
      <w:pPr>
        <w:shd w:val="clear" w:color="auto" w:fill="F2F2F2"/>
        <w:spacing w:after="0" w:line="240" w:lineRule="auto"/>
        <w:ind w:left="120" w:right="120"/>
      </w:pPr>
      <w:r>
        <w:rPr>
          <w:rFonts w:ascii="Courier New" w:hAnsi="Courier New" w:cs="Courier New"/>
          <w:sz w:val="17"/>
          <w:szCs w:val="17"/>
        </w:rPr>
        <w:t xml:space="preserve">    print(df.describe().T.head(10))               # f</w:t>
      </w:r>
      <w:r>
        <w:rPr>
          <w:rFonts w:ascii="Courier New" w:hAnsi="Courier New" w:cs="Courier New"/>
          <w:sz w:val="17"/>
          <w:szCs w:val="17"/>
        </w:rPr>
        <w:t>eature ranges / scales</w:t>
      </w:r>
    </w:p>
    <w:p w:rsidR="0012609B" w:rsidRDefault="00136936">
      <w:pPr>
        <w:shd w:val="clear" w:color="auto" w:fill="F2F2F2"/>
        <w:spacing w:after="0" w:line="240" w:lineRule="auto"/>
        <w:ind w:left="120" w:right="120"/>
      </w:pPr>
      <w:r>
        <w:rPr>
          <w:rFonts w:ascii="Courier New" w:hAnsi="Courier New" w:cs="Courier New"/>
          <w:sz w:val="17"/>
          <w:szCs w:val="17"/>
        </w:rPr>
        <w:t xml:space="preserve"> </w:t>
      </w:r>
    </w:p>
    <w:p w:rsidR="0012609B" w:rsidRDefault="00136936">
      <w:pPr>
        <w:shd w:val="clear" w:color="auto" w:fill="F2F2F2"/>
        <w:spacing w:after="0" w:line="240" w:lineRule="auto"/>
        <w:ind w:left="120" w:right="120"/>
      </w:pPr>
      <w:r>
        <w:rPr>
          <w:rFonts w:ascii="Courier New" w:hAnsi="Courier New" w:cs="Courier New"/>
          <w:sz w:val="17"/>
          <w:szCs w:val="17"/>
        </w:rPr>
        <w:t xml:space="preserve">    counts = df[label_col].value_counts()</w:t>
      </w:r>
    </w:p>
    <w:p w:rsidR="0012609B" w:rsidRDefault="00136936">
      <w:pPr>
        <w:shd w:val="clear" w:color="auto" w:fill="F2F2F2"/>
        <w:spacing w:after="0" w:line="240" w:lineRule="auto"/>
        <w:ind w:left="120" w:right="120"/>
      </w:pPr>
      <w:r>
        <w:rPr>
          <w:rFonts w:ascii="Courier New" w:hAnsi="Courier New" w:cs="Courier New"/>
          <w:sz w:val="17"/>
          <w:szCs w:val="17"/>
        </w:rPr>
        <w:t xml:space="preserve">    print(counts)                                 # class frequencies</w:t>
      </w:r>
    </w:p>
    <w:p w:rsidR="0012609B" w:rsidRDefault="00136936">
      <w:pPr>
        <w:shd w:val="clear" w:color="auto" w:fill="F2F2F2"/>
        <w:spacing w:after="0" w:line="240" w:lineRule="auto"/>
        <w:ind w:left="120" w:right="120"/>
      </w:pPr>
      <w:r>
        <w:rPr>
          <w:rFonts w:ascii="Courier New" w:hAnsi="Courier New" w:cs="Courier New"/>
          <w:sz w:val="17"/>
          <w:szCs w:val="17"/>
        </w:rPr>
        <w:t xml:space="preserve"> </w:t>
      </w:r>
    </w:p>
    <w:p w:rsidR="0012609B" w:rsidRDefault="00136936">
      <w:pPr>
        <w:shd w:val="clear" w:color="auto" w:fill="F2F2F2"/>
        <w:spacing w:after="0" w:line="240" w:lineRule="auto"/>
        <w:ind w:left="120" w:right="120"/>
      </w:pPr>
      <w:r>
        <w:rPr>
          <w:rFonts w:ascii="Courier New" w:hAnsi="Courier New" w:cs="Courier New"/>
          <w:sz w:val="17"/>
          <w:szCs w:val="17"/>
        </w:rPr>
        <w:t xml:space="preserve">    # binary relabelling: 1 = noise (anomaly), 0 = normal</w:t>
      </w:r>
    </w:p>
    <w:p w:rsidR="0012609B" w:rsidRDefault="00136936">
      <w:pPr>
        <w:shd w:val="clear" w:color="auto" w:fill="F2F2F2"/>
        <w:spacing w:after="0" w:line="240" w:lineRule="auto"/>
        <w:ind w:left="120" w:right="120"/>
      </w:pPr>
      <w:r>
        <w:rPr>
          <w:rFonts w:ascii="Courier New" w:hAnsi="Courier New" w:cs="Courier New"/>
          <w:sz w:val="17"/>
          <w:szCs w:val="17"/>
        </w:rPr>
        <w:t xml:space="preserve">    y = df[label_col].isin(noise_labels).astype(int).values</w:t>
      </w:r>
    </w:p>
    <w:p w:rsidR="0012609B" w:rsidRDefault="00136936">
      <w:pPr>
        <w:shd w:val="clear" w:color="auto" w:fill="F2F2F2"/>
        <w:spacing w:after="0" w:line="240" w:lineRule="auto"/>
        <w:ind w:left="120" w:right="120"/>
      </w:pPr>
      <w:r>
        <w:rPr>
          <w:rFonts w:ascii="Courier New" w:hAnsi="Courier New" w:cs="Courier New"/>
          <w:sz w:val="17"/>
          <w:szCs w:val="17"/>
        </w:rPr>
        <w:t xml:space="preserve">    print(f"Outliers: {y.sum()} ({100*y.mean():.2f}%)")</w:t>
      </w:r>
    </w:p>
    <w:p w:rsidR="0012609B" w:rsidRDefault="00136936">
      <w:pPr>
        <w:shd w:val="clear" w:color="auto" w:fill="F2F2F2"/>
        <w:spacing w:after="0" w:line="240" w:lineRule="auto"/>
        <w:ind w:left="120" w:right="120"/>
      </w:pPr>
      <w:r>
        <w:rPr>
          <w:rFonts w:ascii="Courier New" w:hAnsi="Courier New" w:cs="Courier New"/>
          <w:sz w:val="17"/>
          <w:szCs w:val="17"/>
        </w:rPr>
        <w:t xml:space="preserve"> </w:t>
      </w:r>
    </w:p>
    <w:p w:rsidR="0012609B" w:rsidRDefault="00136936">
      <w:pPr>
        <w:shd w:val="clear" w:color="auto" w:fill="F2F2F2"/>
        <w:spacing w:after="0" w:line="240" w:lineRule="auto"/>
        <w:ind w:left="120" w:right="120"/>
      </w:pPr>
      <w:r>
        <w:rPr>
          <w:rFonts w:ascii="Courier New" w:hAnsi="Courier New" w:cs="Courier New"/>
          <w:sz w:val="17"/>
          <w:szCs w:val="17"/>
        </w:rPr>
        <w:t xml:space="preserve">    df[label_col].hist()                          # class distribution plot</w:t>
      </w:r>
    </w:p>
    <w:p w:rsidR="0012609B" w:rsidRDefault="00136936">
      <w:pPr>
        <w:shd w:val="clear" w:color="auto" w:fill="F2F2F2"/>
        <w:spacing w:after="0" w:line="240" w:lineRule="auto"/>
        <w:ind w:left="120" w:right="120"/>
      </w:pPr>
      <w:r>
        <w:rPr>
          <w:rFonts w:ascii="Courier New" w:hAnsi="Courier New" w:cs="Courier New"/>
          <w:sz w:val="17"/>
          <w:szCs w:val="17"/>
        </w:rPr>
        <w:t xml:space="preserve">    plt.title("Class distribution"); plt.show()</w:t>
      </w:r>
    </w:p>
    <w:p w:rsidR="0012609B" w:rsidRDefault="00136936">
      <w:pPr>
        <w:shd w:val="clear" w:color="auto" w:fill="F2F2F2"/>
        <w:spacing w:after="0" w:line="240" w:lineRule="auto"/>
        <w:ind w:left="120" w:right="120"/>
      </w:pPr>
      <w:r>
        <w:rPr>
          <w:rFonts w:ascii="Courier New" w:hAnsi="Courier New" w:cs="Courier New"/>
          <w:sz w:val="17"/>
          <w:szCs w:val="17"/>
        </w:rPr>
        <w:t xml:space="preserve">    X = df.drop(columns=[label_col]).values</w:t>
      </w:r>
    </w:p>
    <w:p w:rsidR="0012609B" w:rsidRDefault="00136936">
      <w:pPr>
        <w:shd w:val="clear" w:color="auto" w:fill="F2F2F2"/>
        <w:spacing w:after="0" w:line="240" w:lineRule="auto"/>
        <w:ind w:left="120" w:right="120"/>
      </w:pPr>
      <w:r>
        <w:rPr>
          <w:rFonts w:ascii="Courier New" w:hAnsi="Courier New" w:cs="Courier New"/>
          <w:sz w:val="17"/>
          <w:szCs w:val="17"/>
        </w:rPr>
        <w:t xml:space="preserve">    return X, y</w:t>
      </w:r>
    </w:p>
    <w:p w:rsidR="0012609B" w:rsidRDefault="00136936">
      <w:pPr>
        <w:shd w:val="clear" w:color="auto" w:fill="F2F2F2"/>
        <w:spacing w:after="0" w:line="240" w:lineRule="auto"/>
        <w:ind w:left="120" w:right="120"/>
      </w:pPr>
      <w:r>
        <w:rPr>
          <w:rFonts w:ascii="Courier New" w:hAnsi="Courier New" w:cs="Courier New"/>
          <w:sz w:val="17"/>
          <w:szCs w:val="17"/>
        </w:rPr>
        <w:t xml:space="preserve"> </w:t>
      </w:r>
    </w:p>
    <w:p w:rsidR="0012609B" w:rsidRDefault="00136936">
      <w:pPr>
        <w:shd w:val="clear" w:color="auto" w:fill="F2F2F2"/>
        <w:spacing w:after="0" w:line="240" w:lineRule="auto"/>
        <w:ind w:left="120" w:right="120"/>
      </w:pPr>
      <w:r>
        <w:rPr>
          <w:rFonts w:ascii="Courier New" w:hAnsi="Courier New" w:cs="Courier New"/>
          <w:sz w:val="17"/>
          <w:szCs w:val="17"/>
        </w:rPr>
        <w:t xml:space="preserve"># Example: </w:t>
      </w:r>
      <w:r>
        <w:rPr>
          <w:rFonts w:ascii="Courier New" w:hAnsi="Courier New" w:cs="Courier New"/>
          <w:sz w:val="17"/>
          <w:szCs w:val="17"/>
        </w:rPr>
        <w:t>Shuttle -&gt; drop class 4, class 1 is normal, other classes are outliers</w:t>
      </w:r>
    </w:p>
    <w:p w:rsidR="0012609B" w:rsidRDefault="00136936">
      <w:pPr>
        <w:shd w:val="clear" w:color="auto" w:fill="F2F2F2"/>
        <w:spacing w:after="0" w:line="240" w:lineRule="auto"/>
        <w:ind w:left="120" w:right="120"/>
      </w:pPr>
      <w:r>
        <w:rPr>
          <w:rFonts w:ascii="Courier New" w:hAnsi="Courier New" w:cs="Courier New"/>
          <w:sz w:val="17"/>
          <w:szCs w:val="17"/>
        </w:rPr>
        <w:t># df = df[df.cls != 4];  X, y = explore("shuttle.csv", "cls", [2, 3, 5, 6, 7])</w:t>
      </w:r>
    </w:p>
    <w:p w:rsidR="0012609B" w:rsidRDefault="00136936">
      <w:pPr>
        <w:shd w:val="clear" w:color="auto" w:fill="F2F2F2"/>
        <w:spacing w:after="0" w:line="240" w:lineRule="auto"/>
        <w:ind w:left="120" w:right="120"/>
      </w:pPr>
      <w:r>
        <w:rPr>
          <w:rFonts w:ascii="Courier New" w:hAnsi="Courier New" w:cs="Courier New"/>
          <w:sz w:val="17"/>
          <w:szCs w:val="17"/>
        </w:rPr>
        <w:t xml:space="preserve"> </w:t>
      </w:r>
    </w:p>
    <w:p w:rsidR="0012609B" w:rsidRDefault="00136936">
      <w:pPr>
        <w:shd w:val="clear" w:color="auto" w:fill="F2F2F2"/>
        <w:spacing w:after="0" w:line="240" w:lineRule="auto"/>
        <w:ind w:left="120" w:right="120"/>
      </w:pPr>
      <w:r>
        <w:rPr>
          <w:rFonts w:ascii="Courier New" w:hAnsi="Courier New" w:cs="Courier New"/>
          <w:sz w:val="17"/>
          <w:szCs w:val="17"/>
        </w:rPr>
        <w:t># Pima: normalize, then PCA with 7 components (as in the paper)</w:t>
      </w:r>
    </w:p>
    <w:p w:rsidR="0012609B" w:rsidRDefault="00136936">
      <w:pPr>
        <w:shd w:val="clear" w:color="auto" w:fill="F2F2F2"/>
        <w:spacing w:after="0" w:line="240" w:lineRule="auto"/>
        <w:ind w:left="120" w:right="120"/>
      </w:pPr>
      <w:r>
        <w:rPr>
          <w:rFonts w:ascii="Courier New" w:hAnsi="Courier New" w:cs="Courier New"/>
          <w:sz w:val="17"/>
          <w:szCs w:val="17"/>
        </w:rPr>
        <w:t>from sklearn.preprocessing import Standa</w:t>
      </w:r>
      <w:r>
        <w:rPr>
          <w:rFonts w:ascii="Courier New" w:hAnsi="Courier New" w:cs="Courier New"/>
          <w:sz w:val="17"/>
          <w:szCs w:val="17"/>
        </w:rPr>
        <w:t>rdScaler</w:t>
      </w:r>
    </w:p>
    <w:p w:rsidR="0012609B" w:rsidRDefault="00136936">
      <w:pPr>
        <w:shd w:val="clear" w:color="auto" w:fill="F2F2F2"/>
        <w:spacing w:after="0" w:line="240" w:lineRule="auto"/>
        <w:ind w:left="120" w:right="120"/>
      </w:pPr>
      <w:r>
        <w:rPr>
          <w:rFonts w:ascii="Courier New" w:hAnsi="Courier New" w:cs="Courier New"/>
          <w:sz w:val="17"/>
          <w:szCs w:val="17"/>
        </w:rPr>
        <w:t>from sklearn.decomposition import PCA</w:t>
      </w:r>
    </w:p>
    <w:p w:rsidR="0012609B" w:rsidRDefault="00136936">
      <w:pPr>
        <w:shd w:val="clear" w:color="auto" w:fill="F2F2F2"/>
        <w:spacing w:after="0" w:line="240" w:lineRule="auto"/>
        <w:ind w:left="120" w:right="120"/>
      </w:pPr>
      <w:r>
        <w:rPr>
          <w:rFonts w:ascii="Courier New" w:hAnsi="Courier New" w:cs="Courier New"/>
          <w:sz w:val="17"/>
          <w:szCs w:val="17"/>
        </w:rPr>
        <w:t># X_pima = PCA(n_components=7).fit_transform(StandardScaler().fit_transform(X))</w:t>
      </w:r>
    </w:p>
    <w:p w:rsidR="0012609B" w:rsidRDefault="0012609B">
      <w:pPr>
        <w:spacing w:after="80"/>
      </w:pPr>
    </w:p>
    <w:p w:rsidR="0012609B" w:rsidRDefault="00136936">
      <w:pPr>
        <w:keepNext/>
        <w:spacing w:before="80" w:after="40"/>
        <w:jc w:val="center"/>
      </w:pPr>
      <w:r>
        <w:rPr>
          <w:noProof/>
          <w:lang w:val="en-IN" w:eastAsia="en-IN"/>
        </w:rPr>
        <w:drawing>
          <wp:inline distT="0" distB="0" distL="0" distR="0">
            <wp:extent cx="5486400" cy="2072640"/>
            <wp:effectExtent l="0" t="0" r="0" b="0"/>
            <wp:docPr id="101" name="Chart 1" descr="Bar charts showing records per data set and outlier percentage"/>
            <wp:cNvGraphicFramePr/>
            <a:graphic xmlns:a="http://schemas.openxmlformats.org/drawingml/2006/main">
              <a:graphicData uri="http://schemas.openxmlformats.org/drawingml/2006/picture">
                <pic:pic xmlns:pic="http://schemas.openxmlformats.org/drawingml/2006/picture">
                  <pic:nvPicPr>
                    <pic:cNvPr id="101" name="Chart 1" descr="Bar charts showing records per data set and outlier percentage"/>
                    <pic:cNvPicPr/>
                  </pic:nvPicPr>
                  <pic:blipFill>
                    <a:blip r:embed="rId10"/>
                    <a:stretch>
                      <a:fillRect/>
                    </a:stretch>
                  </pic:blipFill>
                  <pic:spPr>
                    <a:xfrm>
                      <a:off x="0" y="0"/>
                      <a:ext cx="5486400" cy="2072944"/>
                    </a:xfrm>
                    <a:prstGeom prst="rect">
                      <a:avLst/>
                    </a:prstGeom>
                  </pic:spPr>
                </pic:pic>
              </a:graphicData>
            </a:graphic>
          </wp:inline>
        </w:drawing>
      </w:r>
    </w:p>
    <w:p w:rsidR="0012609B" w:rsidRDefault="00136936">
      <w:pPr>
        <w:spacing w:before="40"/>
        <w:jc w:val="center"/>
      </w:pPr>
      <w:r>
        <w:rPr>
          <w:rFonts w:ascii="Times New Roman" w:eastAsia="Times New Roman" w:hAnsi="Times New Roman" w:cs="Times New Roman"/>
          <w:i/>
          <w:sz w:val="20"/>
          <w:szCs w:val="20"/>
        </w:rPr>
        <w:t>Figure 1: Size and outlier percentage of the six data sets (drawn from Table 1 of the paper)</w:t>
      </w:r>
    </w:p>
    <w:p w:rsidR="0012609B" w:rsidRDefault="00136936">
      <w:pPr>
        <w:keepNext/>
        <w:spacing w:before="200" w:after="100"/>
        <w:outlineLvl w:val="1"/>
      </w:pPr>
      <w:r>
        <w:rPr>
          <w:rFonts w:ascii="Times New Roman" w:eastAsia="Times New Roman" w:hAnsi="Times New Roman" w:cs="Times New Roman"/>
          <w:b/>
          <w:sz w:val="25"/>
          <w:szCs w:val="25"/>
        </w:rPr>
        <w:t>4.5 Summary of EDA Findings</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Every</w:t>
      </w:r>
      <w:r>
        <w:rPr>
          <w:rFonts w:ascii="Times New Roman" w:eastAsia="Times New Roman" w:hAnsi="Times New Roman" w:cs="Times New Roman"/>
          <w:b/>
          <w:sz w:val="24"/>
          <w:szCs w:val="24"/>
        </w:rPr>
        <w:t xml:space="preserve"> data set is imbalanced.</w:t>
      </w:r>
      <w:r>
        <w:rPr>
          <w:rFonts w:ascii="Times New Roman" w:eastAsia="Times New Roman" w:hAnsi="Times New Roman" w:cs="Times New Roman"/>
          <w:sz w:val="24"/>
          <w:szCs w:val="24"/>
        </w:rPr>
        <w:t xml:space="preserve"> The outlier share goes from 4.2% (Glass) to 35% (Pima and BreastW). The class histograms in the paper show one tall bar for the normal class and a small bar for the outlier class.</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Size differs widely.</w:t>
      </w:r>
      <w:r>
        <w:rPr>
          <w:rFonts w:ascii="Times New Roman" w:eastAsia="Times New Roman" w:hAnsi="Times New Roman" w:cs="Times New Roman"/>
          <w:sz w:val="24"/>
          <w:szCs w:val="24"/>
        </w:rPr>
        <w:t xml:space="preserve"> Wine has only 129 records and </w:t>
      </w:r>
      <w:r>
        <w:rPr>
          <w:rFonts w:ascii="Times New Roman" w:eastAsia="Times New Roman" w:hAnsi="Times New Roman" w:cs="Times New Roman"/>
          <w:sz w:val="24"/>
          <w:szCs w:val="24"/>
        </w:rPr>
        <w:t>Shuttle has about 36,752 after cleaning, which is why DBSCAN needed an ANN version for Shuttle.</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Pima has no clear density structure.</w:t>
      </w:r>
      <w:r>
        <w:rPr>
          <w:rFonts w:ascii="Times New Roman" w:eastAsia="Times New Roman" w:hAnsi="Times New Roman" w:cs="Times New Roman"/>
          <w:sz w:val="24"/>
          <w:szCs w:val="24"/>
        </w:rPr>
        <w:t xml:space="preserve"> It has 35% outliers and mixed densities, so DBSCAN could not separate noise from clusters, and PCA with a high minPts was n</w:t>
      </w:r>
      <w:r>
        <w:rPr>
          <w:rFonts w:ascii="Times New Roman" w:eastAsia="Times New Roman" w:hAnsi="Times New Roman" w:cs="Times New Roman"/>
          <w:sz w:val="24"/>
          <w:szCs w:val="24"/>
        </w:rPr>
        <w:t>eeded to get better results.</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BreastW has a clear structure.</w:t>
      </w:r>
      <w:r>
        <w:rPr>
          <w:rFonts w:ascii="Times New Roman" w:eastAsia="Times New Roman" w:hAnsi="Times New Roman" w:cs="Times New Roman"/>
          <w:sz w:val="24"/>
          <w:szCs w:val="24"/>
        </w:rPr>
        <w:t xml:space="preserve"> Its Gaussian-like, density-based cluster structure explains why every method works well on it.</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lastRenderedPageBreak/>
        <w:t>Shuttle outliers form small clusters.</w:t>
      </w:r>
      <w:r>
        <w:rPr>
          <w:rFonts w:ascii="Times New Roman" w:eastAsia="Times New Roman" w:hAnsi="Times New Roman" w:cs="Times New Roman"/>
          <w:sz w:val="24"/>
          <w:szCs w:val="24"/>
        </w:rPr>
        <w:t xml:space="preserve"> Classes 2, 3, 5, 6 and 7 are small groups with their own densit</w:t>
      </w:r>
      <w:r>
        <w:rPr>
          <w:rFonts w:ascii="Times New Roman" w:eastAsia="Times New Roman" w:hAnsi="Times New Roman" w:cs="Times New Roman"/>
          <w:sz w:val="24"/>
          <w:szCs w:val="24"/>
        </w:rPr>
        <w:t>ies. This breaks the assumption behind plain DBSCAN and motivates the cluster-size threshold.</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Labels needed simplification.</w:t>
      </w:r>
      <w:r>
        <w:rPr>
          <w:rFonts w:ascii="Times New Roman" w:eastAsia="Times New Roman" w:hAnsi="Times New Roman" w:cs="Times New Roman"/>
          <w:sz w:val="24"/>
          <w:szCs w:val="24"/>
        </w:rPr>
        <w:t xml:space="preserve"> Reducing all labels to normal or noise lets the study focus on noise detection instead of cluster counts.</w:t>
      </w:r>
    </w:p>
    <w:p w:rsidR="0012609B" w:rsidRDefault="00136936">
      <w:pPr>
        <w:keepNext/>
        <w:spacing w:before="320" w:after="140"/>
        <w:outlineLvl w:val="0"/>
      </w:pPr>
      <w:r>
        <w:rPr>
          <w:rFonts w:ascii="Times New Roman" w:eastAsia="Times New Roman" w:hAnsi="Times New Roman" w:cs="Times New Roman"/>
          <w:b/>
          <w:sz w:val="28"/>
          <w:szCs w:val="28"/>
        </w:rPr>
        <w:t>5. Algorithm Selection and</w:t>
      </w:r>
      <w:r>
        <w:rPr>
          <w:rFonts w:ascii="Times New Roman" w:eastAsia="Times New Roman" w:hAnsi="Times New Roman" w:cs="Times New Roman"/>
          <w:b/>
          <w:sz w:val="28"/>
          <w:szCs w:val="28"/>
        </w:rPr>
        <w:t xml:space="preserve"> Implementation</w:t>
      </w:r>
    </w:p>
    <w:p w:rsidR="0012609B" w:rsidRDefault="00136936">
      <w:pPr>
        <w:keepNext/>
        <w:spacing w:before="200" w:after="100"/>
        <w:outlineLvl w:val="1"/>
      </w:pPr>
      <w:r>
        <w:rPr>
          <w:rFonts w:ascii="Times New Roman" w:eastAsia="Times New Roman" w:hAnsi="Times New Roman" w:cs="Times New Roman"/>
          <w:b/>
          <w:sz w:val="25"/>
          <w:szCs w:val="25"/>
        </w:rPr>
        <w:t>5.1 Why these algorithms</w:t>
      </w:r>
    </w:p>
    <w:p w:rsidR="0012609B" w:rsidRDefault="00136936">
      <w:pPr>
        <w:spacing w:after="120" w:line="276" w:lineRule="auto"/>
        <w:jc w:val="both"/>
      </w:pPr>
      <w:r>
        <w:rPr>
          <w:rFonts w:ascii="Times New Roman" w:eastAsia="Times New Roman" w:hAnsi="Times New Roman" w:cs="Times New Roman"/>
          <w:sz w:val="24"/>
          <w:szCs w:val="24"/>
        </w:rPr>
        <w:t>The three methods represent two different ideas of what an anomaly is. In k-means−− an anomaly is a point far from every cluster centre. In DBSCAN and DBSCAN++ an anomaly is a point in a low-density region. All thre</w:t>
      </w:r>
      <w:r>
        <w:rPr>
          <w:rFonts w:ascii="Times New Roman" w:eastAsia="Times New Roman" w:hAnsi="Times New Roman" w:cs="Times New Roman"/>
          <w:sz w:val="24"/>
          <w:szCs w:val="24"/>
        </w:rPr>
        <w:t>e are unsupervised, assign noise labels directly and run on unlabelled data, which suits the scenario in Section 3.</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700"/>
        <w:gridCol w:w="2400"/>
        <w:gridCol w:w="2400"/>
        <w:gridCol w:w="2860"/>
      </w:tblGrid>
      <w:tr w:rsidR="0012609B">
        <w:trPr>
          <w:cantSplit/>
          <w:tblHeader/>
          <w:jc w:val="center"/>
        </w:trPr>
        <w:tc>
          <w:tcPr>
            <w:tcW w:w="1700" w:type="dxa"/>
            <w:shd w:val="clear" w:color="auto" w:fill="D9E2F3"/>
            <w:vAlign w:val="center"/>
          </w:tcPr>
          <w:p w:rsidR="0012609B" w:rsidRDefault="0012609B">
            <w:pPr>
              <w:spacing w:after="0" w:line="240" w:lineRule="auto"/>
            </w:pPr>
          </w:p>
        </w:tc>
        <w:tc>
          <w:tcPr>
            <w:tcW w:w="2400" w:type="dxa"/>
            <w:shd w:val="clear" w:color="auto" w:fill="D9E2F3"/>
            <w:vAlign w:val="center"/>
          </w:tcPr>
          <w:p w:rsidR="0012609B" w:rsidRDefault="00136936">
            <w:pPr>
              <w:spacing w:after="0" w:line="240" w:lineRule="auto"/>
              <w:jc w:val="center"/>
            </w:pPr>
            <w:r>
              <w:rPr>
                <w:rFonts w:ascii="Times New Roman" w:eastAsia="Times New Roman" w:hAnsi="Times New Roman" w:cs="Times New Roman"/>
                <w:b/>
                <w:sz w:val="18"/>
                <w:szCs w:val="18"/>
              </w:rPr>
              <w:t>k-means−−</w:t>
            </w:r>
          </w:p>
        </w:tc>
        <w:tc>
          <w:tcPr>
            <w:tcW w:w="2400" w:type="dxa"/>
            <w:shd w:val="clear" w:color="auto" w:fill="D9E2F3"/>
            <w:vAlign w:val="center"/>
          </w:tcPr>
          <w:p w:rsidR="0012609B" w:rsidRDefault="00136936">
            <w:pPr>
              <w:spacing w:after="0" w:line="240" w:lineRule="auto"/>
              <w:jc w:val="center"/>
            </w:pPr>
            <w:r>
              <w:rPr>
                <w:rFonts w:ascii="Times New Roman" w:eastAsia="Times New Roman" w:hAnsi="Times New Roman" w:cs="Times New Roman"/>
                <w:b/>
                <w:sz w:val="18"/>
                <w:szCs w:val="18"/>
              </w:rPr>
              <w:t>DBSCAN</w:t>
            </w:r>
          </w:p>
        </w:tc>
        <w:tc>
          <w:tcPr>
            <w:tcW w:w="2860" w:type="dxa"/>
            <w:shd w:val="clear" w:color="auto" w:fill="D9E2F3"/>
            <w:vAlign w:val="center"/>
          </w:tcPr>
          <w:p w:rsidR="0012609B" w:rsidRDefault="00136936">
            <w:pPr>
              <w:spacing w:after="0" w:line="240" w:lineRule="auto"/>
              <w:jc w:val="center"/>
            </w:pPr>
            <w:r>
              <w:rPr>
                <w:rFonts w:ascii="Times New Roman" w:eastAsia="Times New Roman" w:hAnsi="Times New Roman" w:cs="Times New Roman"/>
                <w:b/>
                <w:sz w:val="18"/>
                <w:szCs w:val="18"/>
              </w:rPr>
              <w:t>DBSCAN++</w:t>
            </w:r>
          </w:p>
        </w:tc>
      </w:tr>
      <w:tr w:rsidR="0012609B">
        <w:trPr>
          <w:cantSplit/>
          <w:jc w:val="center"/>
        </w:trPr>
        <w:tc>
          <w:tcPr>
            <w:tcW w:w="1700" w:type="dxa"/>
            <w:vAlign w:val="center"/>
          </w:tcPr>
          <w:p w:rsidR="0012609B" w:rsidRDefault="00136936">
            <w:pPr>
              <w:spacing w:after="0" w:line="240" w:lineRule="auto"/>
            </w:pPr>
            <w:r>
              <w:rPr>
                <w:rFonts w:ascii="Times New Roman" w:eastAsia="Times New Roman" w:hAnsi="Times New Roman" w:cs="Times New Roman"/>
                <w:sz w:val="18"/>
                <w:szCs w:val="18"/>
              </w:rPr>
              <w:t>Family</w:t>
            </w:r>
          </w:p>
        </w:tc>
        <w:tc>
          <w:tcPr>
            <w:tcW w:w="2400" w:type="dxa"/>
            <w:vAlign w:val="center"/>
          </w:tcPr>
          <w:p w:rsidR="0012609B" w:rsidRDefault="00136936">
            <w:pPr>
              <w:spacing w:after="0" w:line="240" w:lineRule="auto"/>
              <w:jc w:val="center"/>
            </w:pPr>
            <w:r>
              <w:rPr>
                <w:rFonts w:ascii="Times New Roman" w:eastAsia="Times New Roman" w:hAnsi="Times New Roman" w:cs="Times New Roman"/>
                <w:sz w:val="18"/>
                <w:szCs w:val="18"/>
              </w:rPr>
              <w:t>Representative-based</w:t>
            </w:r>
          </w:p>
        </w:tc>
        <w:tc>
          <w:tcPr>
            <w:tcW w:w="2400" w:type="dxa"/>
            <w:vAlign w:val="center"/>
          </w:tcPr>
          <w:p w:rsidR="0012609B" w:rsidRDefault="00136936">
            <w:pPr>
              <w:spacing w:after="0" w:line="240" w:lineRule="auto"/>
              <w:jc w:val="center"/>
            </w:pPr>
            <w:r>
              <w:rPr>
                <w:rFonts w:ascii="Times New Roman" w:eastAsia="Times New Roman" w:hAnsi="Times New Roman" w:cs="Times New Roman"/>
                <w:sz w:val="18"/>
                <w:szCs w:val="18"/>
              </w:rPr>
              <w:t>Density-based</w:t>
            </w:r>
          </w:p>
        </w:tc>
        <w:tc>
          <w:tcPr>
            <w:tcW w:w="2860" w:type="dxa"/>
            <w:vAlign w:val="center"/>
          </w:tcPr>
          <w:p w:rsidR="0012609B" w:rsidRDefault="00136936">
            <w:pPr>
              <w:spacing w:after="0" w:line="240" w:lineRule="auto"/>
              <w:jc w:val="center"/>
            </w:pPr>
            <w:r>
              <w:rPr>
                <w:rFonts w:ascii="Times New Roman" w:eastAsia="Times New Roman" w:hAnsi="Times New Roman" w:cs="Times New Roman"/>
                <w:sz w:val="18"/>
                <w:szCs w:val="18"/>
              </w:rPr>
              <w:t>Density-based (sampled)</w:t>
            </w:r>
          </w:p>
        </w:tc>
      </w:tr>
      <w:tr w:rsidR="0012609B">
        <w:trPr>
          <w:cantSplit/>
          <w:jc w:val="center"/>
        </w:trPr>
        <w:tc>
          <w:tcPr>
            <w:tcW w:w="1700" w:type="dxa"/>
            <w:vAlign w:val="center"/>
          </w:tcPr>
          <w:p w:rsidR="0012609B" w:rsidRDefault="00136936">
            <w:pPr>
              <w:spacing w:after="0" w:line="240" w:lineRule="auto"/>
            </w:pPr>
            <w:r>
              <w:rPr>
                <w:rFonts w:ascii="Times New Roman" w:eastAsia="Times New Roman" w:hAnsi="Times New Roman" w:cs="Times New Roman"/>
                <w:sz w:val="18"/>
                <w:szCs w:val="18"/>
              </w:rPr>
              <w:t>Needs k?</w:t>
            </w:r>
          </w:p>
        </w:tc>
        <w:tc>
          <w:tcPr>
            <w:tcW w:w="2400" w:type="dxa"/>
            <w:vAlign w:val="center"/>
          </w:tcPr>
          <w:p w:rsidR="0012609B" w:rsidRDefault="00136936">
            <w:pPr>
              <w:spacing w:after="0" w:line="240" w:lineRule="auto"/>
              <w:jc w:val="center"/>
            </w:pPr>
            <w:r>
              <w:rPr>
                <w:rFonts w:ascii="Times New Roman" w:eastAsia="Times New Roman" w:hAnsi="Times New Roman" w:cs="Times New Roman"/>
                <w:sz w:val="18"/>
                <w:szCs w:val="18"/>
              </w:rPr>
              <w:t>Yes (k and l)</w:t>
            </w:r>
          </w:p>
        </w:tc>
        <w:tc>
          <w:tcPr>
            <w:tcW w:w="2400" w:type="dxa"/>
            <w:vAlign w:val="center"/>
          </w:tcPr>
          <w:p w:rsidR="0012609B" w:rsidRDefault="00136936">
            <w:pPr>
              <w:spacing w:after="0" w:line="240" w:lineRule="auto"/>
              <w:jc w:val="center"/>
            </w:pPr>
            <w:r>
              <w:rPr>
                <w:rFonts w:ascii="Times New Roman" w:eastAsia="Times New Roman" w:hAnsi="Times New Roman" w:cs="Times New Roman"/>
                <w:sz w:val="18"/>
                <w:szCs w:val="18"/>
              </w:rPr>
              <w:t>No</w:t>
            </w:r>
          </w:p>
        </w:tc>
        <w:tc>
          <w:tcPr>
            <w:tcW w:w="2860" w:type="dxa"/>
            <w:vAlign w:val="center"/>
          </w:tcPr>
          <w:p w:rsidR="0012609B" w:rsidRDefault="00136936">
            <w:pPr>
              <w:spacing w:after="0" w:line="240" w:lineRule="auto"/>
              <w:jc w:val="center"/>
            </w:pPr>
            <w:r>
              <w:rPr>
                <w:rFonts w:ascii="Times New Roman" w:eastAsia="Times New Roman" w:hAnsi="Times New Roman" w:cs="Times New Roman"/>
                <w:sz w:val="18"/>
                <w:szCs w:val="18"/>
              </w:rPr>
              <w:t>No</w:t>
            </w:r>
          </w:p>
        </w:tc>
      </w:tr>
      <w:tr w:rsidR="0012609B">
        <w:trPr>
          <w:cantSplit/>
          <w:jc w:val="center"/>
        </w:trPr>
        <w:tc>
          <w:tcPr>
            <w:tcW w:w="1700" w:type="dxa"/>
            <w:vAlign w:val="center"/>
          </w:tcPr>
          <w:p w:rsidR="0012609B" w:rsidRDefault="00136936">
            <w:pPr>
              <w:spacing w:after="0" w:line="240" w:lineRule="auto"/>
            </w:pPr>
            <w:r>
              <w:rPr>
                <w:rFonts w:ascii="Times New Roman" w:eastAsia="Times New Roman" w:hAnsi="Times New Roman" w:cs="Times New Roman"/>
                <w:sz w:val="18"/>
                <w:szCs w:val="18"/>
              </w:rPr>
              <w:t>Key parameters</w:t>
            </w:r>
          </w:p>
        </w:tc>
        <w:tc>
          <w:tcPr>
            <w:tcW w:w="2400" w:type="dxa"/>
            <w:vAlign w:val="center"/>
          </w:tcPr>
          <w:p w:rsidR="0012609B" w:rsidRDefault="00136936">
            <w:pPr>
              <w:spacing w:after="0" w:line="240" w:lineRule="auto"/>
              <w:jc w:val="center"/>
            </w:pPr>
            <w:r>
              <w:rPr>
                <w:rFonts w:ascii="Times New Roman" w:eastAsia="Times New Roman" w:hAnsi="Times New Roman" w:cs="Times New Roman"/>
                <w:sz w:val="18"/>
                <w:szCs w:val="18"/>
              </w:rPr>
              <w:t>k, l, iterations</w:t>
            </w:r>
          </w:p>
        </w:tc>
        <w:tc>
          <w:tcPr>
            <w:tcW w:w="2400" w:type="dxa"/>
            <w:vAlign w:val="center"/>
          </w:tcPr>
          <w:p w:rsidR="0012609B" w:rsidRDefault="00136936">
            <w:pPr>
              <w:spacing w:after="0" w:line="240" w:lineRule="auto"/>
              <w:jc w:val="center"/>
            </w:pPr>
            <w:r>
              <w:rPr>
                <w:rFonts w:ascii="Times New Roman" w:eastAsia="Times New Roman" w:hAnsi="Times New Roman" w:cs="Times New Roman"/>
                <w:sz w:val="18"/>
                <w:szCs w:val="18"/>
              </w:rPr>
              <w:t>eps, minPts</w:t>
            </w:r>
          </w:p>
        </w:tc>
        <w:tc>
          <w:tcPr>
            <w:tcW w:w="2860" w:type="dxa"/>
            <w:vAlign w:val="center"/>
          </w:tcPr>
          <w:p w:rsidR="0012609B" w:rsidRDefault="00136936">
            <w:pPr>
              <w:spacing w:after="0" w:line="240" w:lineRule="auto"/>
              <w:jc w:val="center"/>
            </w:pPr>
            <w:r>
              <w:rPr>
                <w:rFonts w:ascii="Times New Roman" w:eastAsia="Times New Roman" w:hAnsi="Times New Roman" w:cs="Times New Roman"/>
                <w:sz w:val="18"/>
                <w:szCs w:val="18"/>
              </w:rPr>
              <w:t>eps, minPts, factor (sample size m)</w:t>
            </w:r>
          </w:p>
        </w:tc>
      </w:tr>
      <w:tr w:rsidR="0012609B">
        <w:trPr>
          <w:cantSplit/>
          <w:jc w:val="center"/>
        </w:trPr>
        <w:tc>
          <w:tcPr>
            <w:tcW w:w="1700" w:type="dxa"/>
            <w:vAlign w:val="center"/>
          </w:tcPr>
          <w:p w:rsidR="0012609B" w:rsidRDefault="00136936">
            <w:pPr>
              <w:spacing w:after="0" w:line="240" w:lineRule="auto"/>
            </w:pPr>
            <w:r>
              <w:rPr>
                <w:rFonts w:ascii="Times New Roman" w:eastAsia="Times New Roman" w:hAnsi="Times New Roman" w:cs="Times New Roman"/>
                <w:sz w:val="18"/>
                <w:szCs w:val="18"/>
              </w:rPr>
              <w:t>Cluster shapes</w:t>
            </w:r>
          </w:p>
        </w:tc>
        <w:tc>
          <w:tcPr>
            <w:tcW w:w="2400" w:type="dxa"/>
            <w:vAlign w:val="center"/>
          </w:tcPr>
          <w:p w:rsidR="0012609B" w:rsidRDefault="00136936">
            <w:pPr>
              <w:spacing w:after="0" w:line="240" w:lineRule="auto"/>
              <w:jc w:val="center"/>
            </w:pPr>
            <w:r>
              <w:rPr>
                <w:rFonts w:ascii="Times New Roman" w:eastAsia="Times New Roman" w:hAnsi="Times New Roman" w:cs="Times New Roman"/>
                <w:sz w:val="18"/>
                <w:szCs w:val="18"/>
              </w:rPr>
              <w:t>Round (Gaussian-like)</w:t>
            </w:r>
          </w:p>
        </w:tc>
        <w:tc>
          <w:tcPr>
            <w:tcW w:w="2400" w:type="dxa"/>
            <w:vAlign w:val="center"/>
          </w:tcPr>
          <w:p w:rsidR="0012609B" w:rsidRDefault="00136936">
            <w:pPr>
              <w:spacing w:after="0" w:line="240" w:lineRule="auto"/>
              <w:jc w:val="center"/>
            </w:pPr>
            <w:r>
              <w:rPr>
                <w:rFonts w:ascii="Times New Roman" w:eastAsia="Times New Roman" w:hAnsi="Times New Roman" w:cs="Times New Roman"/>
                <w:sz w:val="18"/>
                <w:szCs w:val="18"/>
              </w:rPr>
              <w:t>Arbitrary</w:t>
            </w:r>
          </w:p>
        </w:tc>
        <w:tc>
          <w:tcPr>
            <w:tcW w:w="2860" w:type="dxa"/>
            <w:vAlign w:val="center"/>
          </w:tcPr>
          <w:p w:rsidR="0012609B" w:rsidRDefault="00136936">
            <w:pPr>
              <w:spacing w:after="0" w:line="240" w:lineRule="auto"/>
              <w:jc w:val="center"/>
            </w:pPr>
            <w:r>
              <w:rPr>
                <w:rFonts w:ascii="Times New Roman" w:eastAsia="Times New Roman" w:hAnsi="Times New Roman" w:cs="Times New Roman"/>
                <w:sz w:val="18"/>
                <w:szCs w:val="18"/>
              </w:rPr>
              <w:t>Arbitrary</w:t>
            </w:r>
          </w:p>
        </w:tc>
      </w:tr>
      <w:tr w:rsidR="0012609B">
        <w:trPr>
          <w:cantSplit/>
          <w:jc w:val="center"/>
        </w:trPr>
        <w:tc>
          <w:tcPr>
            <w:tcW w:w="1700" w:type="dxa"/>
            <w:vAlign w:val="center"/>
          </w:tcPr>
          <w:p w:rsidR="0012609B" w:rsidRDefault="00136936">
            <w:pPr>
              <w:spacing w:after="0" w:line="240" w:lineRule="auto"/>
            </w:pPr>
            <w:r>
              <w:rPr>
                <w:rFonts w:ascii="Times New Roman" w:eastAsia="Times New Roman" w:hAnsi="Times New Roman" w:cs="Times New Roman"/>
                <w:sz w:val="18"/>
                <w:szCs w:val="18"/>
              </w:rPr>
              <w:t>Implementation</w:t>
            </w:r>
          </w:p>
        </w:tc>
        <w:tc>
          <w:tcPr>
            <w:tcW w:w="2400" w:type="dxa"/>
            <w:vAlign w:val="center"/>
          </w:tcPr>
          <w:p w:rsidR="0012609B" w:rsidRDefault="00136936">
            <w:pPr>
              <w:spacing w:after="0" w:line="240" w:lineRule="auto"/>
              <w:jc w:val="center"/>
            </w:pPr>
            <w:r>
              <w:rPr>
                <w:rFonts w:ascii="Times New Roman" w:eastAsia="Times New Roman" w:hAnsi="Times New Roman" w:cs="Times New Roman"/>
                <w:sz w:val="18"/>
                <w:szCs w:val="18"/>
              </w:rPr>
              <w:t>Written from pseudo-code</w:t>
            </w:r>
          </w:p>
        </w:tc>
        <w:tc>
          <w:tcPr>
            <w:tcW w:w="2400" w:type="dxa"/>
            <w:vAlign w:val="center"/>
          </w:tcPr>
          <w:p w:rsidR="0012609B" w:rsidRDefault="00136936">
            <w:pPr>
              <w:spacing w:after="0" w:line="240" w:lineRule="auto"/>
              <w:jc w:val="center"/>
            </w:pPr>
            <w:r>
              <w:rPr>
                <w:rFonts w:ascii="Times New Roman" w:eastAsia="Times New Roman" w:hAnsi="Times New Roman" w:cs="Times New Roman"/>
                <w:sz w:val="18"/>
                <w:szCs w:val="18"/>
              </w:rPr>
              <w:t>scikit-learn (KD-tree)</w:t>
            </w:r>
          </w:p>
        </w:tc>
        <w:tc>
          <w:tcPr>
            <w:tcW w:w="2860" w:type="dxa"/>
            <w:vAlign w:val="center"/>
          </w:tcPr>
          <w:p w:rsidR="0012609B" w:rsidRDefault="00136936">
            <w:pPr>
              <w:spacing w:after="0" w:line="240" w:lineRule="auto"/>
              <w:jc w:val="center"/>
            </w:pPr>
            <w:r>
              <w:rPr>
                <w:rFonts w:ascii="Times New Roman" w:eastAsia="Times New Roman" w:hAnsi="Times New Roman" w:cs="Times New Roman"/>
                <w:sz w:val="18"/>
                <w:szCs w:val="18"/>
              </w:rPr>
              <w:t>Written from pseudo-code (KD-tree, Annoy)</w:t>
            </w:r>
          </w:p>
        </w:tc>
      </w:tr>
    </w:tbl>
    <w:p w:rsidR="0012609B" w:rsidRDefault="0012609B">
      <w:pPr>
        <w:spacing w:after="60"/>
      </w:pPr>
    </w:p>
    <w:p w:rsidR="0012609B" w:rsidRDefault="00136936">
      <w:pPr>
        <w:spacing w:before="40"/>
        <w:jc w:val="center"/>
      </w:pPr>
      <w:r>
        <w:rPr>
          <w:rFonts w:ascii="Times New Roman" w:eastAsia="Times New Roman" w:hAnsi="Times New Roman" w:cs="Times New Roman"/>
          <w:i/>
          <w:sz w:val="20"/>
          <w:szCs w:val="20"/>
        </w:rPr>
        <w:t xml:space="preserve">Table 2: Comparison of </w:t>
      </w:r>
      <w:r>
        <w:rPr>
          <w:rFonts w:ascii="Times New Roman" w:eastAsia="Times New Roman" w:hAnsi="Times New Roman" w:cs="Times New Roman"/>
          <w:i/>
          <w:sz w:val="20"/>
          <w:szCs w:val="20"/>
        </w:rPr>
        <w:t>the three algorithms</w:t>
      </w:r>
    </w:p>
    <w:p w:rsidR="0012609B" w:rsidRDefault="00136936">
      <w:pPr>
        <w:keepNext/>
        <w:spacing w:before="200" w:after="100"/>
        <w:outlineLvl w:val="1"/>
      </w:pPr>
      <w:r>
        <w:rPr>
          <w:rFonts w:ascii="Times New Roman" w:eastAsia="Times New Roman" w:hAnsi="Times New Roman" w:cs="Times New Roman"/>
          <w:b/>
          <w:sz w:val="25"/>
          <w:szCs w:val="25"/>
        </w:rPr>
        <w:t>5.2 k-means−−</w:t>
      </w:r>
    </w:p>
    <w:p w:rsidR="0012609B" w:rsidRDefault="00136936">
      <w:pPr>
        <w:spacing w:after="120" w:line="276" w:lineRule="auto"/>
        <w:jc w:val="both"/>
      </w:pPr>
      <w:r>
        <w:rPr>
          <w:rFonts w:ascii="Times New Roman" w:eastAsia="Times New Roman" w:hAnsi="Times New Roman" w:cs="Times New Roman"/>
          <w:sz w:val="24"/>
          <w:szCs w:val="24"/>
        </w:rPr>
        <w:t>k-means−− extends k-means by removing outliers inside the clustering loop. It starts with k random centres. In each iteration it computes every point’s distance to its nearest centre, marks the l points with the largest d</w:t>
      </w:r>
      <w:r>
        <w:rPr>
          <w:rFonts w:ascii="Times New Roman" w:eastAsia="Times New Roman" w:hAnsi="Times New Roman" w:cs="Times New Roman"/>
          <w:sz w:val="24"/>
          <w:szCs w:val="24"/>
        </w:rPr>
        <w:t>istances as outliers, and updates each centre as the mean of its cluster’s remaining points. The l outliers in the final iteration are the detected anomalies. The paper implemented it in Python from the pseudo-code because scikit-learn does not include it.</w:t>
      </w:r>
    </w:p>
    <w:p w:rsidR="0012609B" w:rsidRDefault="00136936">
      <w:pPr>
        <w:shd w:val="clear" w:color="auto" w:fill="F2F2F2"/>
        <w:spacing w:after="0" w:line="240" w:lineRule="auto"/>
        <w:ind w:left="120" w:right="120"/>
      </w:pPr>
      <w:r>
        <w:rPr>
          <w:rFonts w:ascii="Courier New" w:hAnsi="Courier New" w:cs="Courier New"/>
          <w:sz w:val="17"/>
          <w:szCs w:val="17"/>
        </w:rPr>
        <w:t>import numpy as np</w:t>
      </w:r>
    </w:p>
    <w:p w:rsidR="0012609B" w:rsidRDefault="00136936">
      <w:pPr>
        <w:shd w:val="clear" w:color="auto" w:fill="F2F2F2"/>
        <w:spacing w:after="0" w:line="240" w:lineRule="auto"/>
        <w:ind w:left="120" w:right="120"/>
      </w:pPr>
      <w:r>
        <w:rPr>
          <w:rFonts w:ascii="Courier New" w:hAnsi="Courier New" w:cs="Courier New"/>
          <w:sz w:val="17"/>
          <w:szCs w:val="17"/>
        </w:rPr>
        <w:t>from scipy.spatial.distance import cdist</w:t>
      </w:r>
    </w:p>
    <w:p w:rsidR="0012609B" w:rsidRDefault="00136936">
      <w:pPr>
        <w:shd w:val="clear" w:color="auto" w:fill="F2F2F2"/>
        <w:spacing w:after="0" w:line="240" w:lineRule="auto"/>
        <w:ind w:left="120" w:right="120"/>
      </w:pPr>
      <w:r>
        <w:rPr>
          <w:rFonts w:ascii="Courier New" w:hAnsi="Courier New" w:cs="Courier New"/>
          <w:sz w:val="17"/>
          <w:szCs w:val="17"/>
        </w:rPr>
        <w:t xml:space="preserve"> </w:t>
      </w:r>
    </w:p>
    <w:p w:rsidR="0012609B" w:rsidRDefault="00136936">
      <w:pPr>
        <w:shd w:val="clear" w:color="auto" w:fill="F2F2F2"/>
        <w:spacing w:after="0" w:line="240" w:lineRule="auto"/>
        <w:ind w:left="120" w:right="120"/>
      </w:pPr>
      <w:r>
        <w:rPr>
          <w:rFonts w:ascii="Courier New" w:hAnsi="Courier New" w:cs="Courier New"/>
          <w:sz w:val="17"/>
          <w:szCs w:val="17"/>
        </w:rPr>
        <w:t>def kmeans_minus_minus(X, k, l, iters=50, seed=0):</w:t>
      </w:r>
    </w:p>
    <w:p w:rsidR="0012609B" w:rsidRDefault="00136936">
      <w:pPr>
        <w:shd w:val="clear" w:color="auto" w:fill="F2F2F2"/>
        <w:spacing w:after="0" w:line="240" w:lineRule="auto"/>
        <w:ind w:left="120" w:right="120"/>
      </w:pPr>
      <w:r>
        <w:rPr>
          <w:rFonts w:ascii="Courier New" w:hAnsi="Courier New" w:cs="Courier New"/>
          <w:sz w:val="17"/>
          <w:szCs w:val="17"/>
        </w:rPr>
        <w:t xml:space="preserve">    rng = np.random.default_rng(seed)</w:t>
      </w:r>
    </w:p>
    <w:p w:rsidR="0012609B" w:rsidRDefault="00136936">
      <w:pPr>
        <w:shd w:val="clear" w:color="auto" w:fill="F2F2F2"/>
        <w:spacing w:after="0" w:line="240" w:lineRule="auto"/>
        <w:ind w:left="120" w:right="120"/>
      </w:pPr>
      <w:r>
        <w:rPr>
          <w:rFonts w:ascii="Courier New" w:hAnsi="Courier New" w:cs="Courier New"/>
          <w:sz w:val="17"/>
          <w:szCs w:val="17"/>
        </w:rPr>
        <w:t xml:space="preserve">    C = X[rng.choice(len(X), k, replace=False)]        # k random starting centres</w:t>
      </w:r>
    </w:p>
    <w:p w:rsidR="0012609B" w:rsidRDefault="00136936">
      <w:pPr>
        <w:shd w:val="clear" w:color="auto" w:fill="F2F2F2"/>
        <w:spacing w:after="0" w:line="240" w:lineRule="auto"/>
        <w:ind w:left="120" w:right="120"/>
      </w:pPr>
      <w:r>
        <w:rPr>
          <w:rFonts w:ascii="Courier New" w:hAnsi="Courier New" w:cs="Courier New"/>
          <w:sz w:val="17"/>
          <w:szCs w:val="17"/>
        </w:rPr>
        <w:t xml:space="preserve">    for _ in range(iters):</w:t>
      </w:r>
    </w:p>
    <w:p w:rsidR="0012609B" w:rsidRDefault="00136936">
      <w:pPr>
        <w:shd w:val="clear" w:color="auto" w:fill="F2F2F2"/>
        <w:spacing w:after="0" w:line="240" w:lineRule="auto"/>
        <w:ind w:left="120" w:right="120"/>
      </w:pPr>
      <w:r>
        <w:rPr>
          <w:rFonts w:ascii="Courier New" w:hAnsi="Courier New" w:cs="Courier New"/>
          <w:sz w:val="17"/>
          <w:szCs w:val="17"/>
        </w:rPr>
        <w:t xml:space="preserve">        d = cdist(X, C)</w:t>
      </w:r>
    </w:p>
    <w:p w:rsidR="0012609B" w:rsidRDefault="00136936">
      <w:pPr>
        <w:shd w:val="clear" w:color="auto" w:fill="F2F2F2"/>
        <w:spacing w:after="0" w:line="240" w:lineRule="auto"/>
        <w:ind w:left="120" w:right="120"/>
      </w:pPr>
      <w:r>
        <w:rPr>
          <w:rFonts w:ascii="Courier New" w:hAnsi="Courier New" w:cs="Courier New"/>
          <w:sz w:val="17"/>
          <w:szCs w:val="17"/>
        </w:rPr>
        <w:t xml:space="preserve">        nearest, dist = d.argmin(1), d.min(1)</w:t>
      </w:r>
    </w:p>
    <w:p w:rsidR="0012609B" w:rsidRDefault="00136936">
      <w:pPr>
        <w:shd w:val="clear" w:color="auto" w:fill="F2F2F2"/>
        <w:spacing w:after="0" w:line="240" w:lineRule="auto"/>
        <w:ind w:left="120" w:right="120"/>
      </w:pPr>
      <w:r>
        <w:rPr>
          <w:rFonts w:ascii="Courier New" w:hAnsi="Courier New" w:cs="Courier New"/>
          <w:sz w:val="17"/>
          <w:szCs w:val="17"/>
        </w:rPr>
        <w:t xml:space="preserve">        is_out = np.zeros(len(X), bool)</w:t>
      </w:r>
    </w:p>
    <w:p w:rsidR="0012609B" w:rsidRDefault="00136936">
      <w:pPr>
        <w:shd w:val="clear" w:color="auto" w:fill="F2F2F2"/>
        <w:spacing w:after="0" w:line="240" w:lineRule="auto"/>
        <w:ind w:left="120" w:right="120"/>
      </w:pPr>
      <w:r>
        <w:rPr>
          <w:rFonts w:ascii="Courier New" w:hAnsi="Courier New" w:cs="Courier New"/>
          <w:sz w:val="17"/>
          <w:szCs w:val="17"/>
        </w:rPr>
        <w:t xml:space="preserve">        if l &gt; 0:</w:t>
      </w:r>
    </w:p>
    <w:p w:rsidR="0012609B" w:rsidRDefault="00136936">
      <w:pPr>
        <w:shd w:val="clear" w:color="auto" w:fill="F2F2F2"/>
        <w:spacing w:after="0" w:line="240" w:lineRule="auto"/>
        <w:ind w:left="120" w:right="120"/>
      </w:pPr>
      <w:r>
        <w:rPr>
          <w:rFonts w:ascii="Courier New" w:hAnsi="Courier New" w:cs="Courier New"/>
          <w:sz w:val="17"/>
          <w:szCs w:val="17"/>
        </w:rPr>
        <w:t xml:space="preserve">            is_out[np.argsort(dist)[-l:]] = True       # l farthest points = outliers</w:t>
      </w:r>
    </w:p>
    <w:p w:rsidR="0012609B" w:rsidRDefault="00136936">
      <w:pPr>
        <w:shd w:val="clear" w:color="auto" w:fill="F2F2F2"/>
        <w:spacing w:after="0" w:line="240" w:lineRule="auto"/>
        <w:ind w:left="120" w:right="120"/>
      </w:pPr>
      <w:r>
        <w:rPr>
          <w:rFonts w:ascii="Courier New" w:hAnsi="Courier New" w:cs="Courier New"/>
          <w:sz w:val="17"/>
          <w:szCs w:val="17"/>
        </w:rPr>
        <w:t xml:space="preserve">        newC = </w:t>
      </w:r>
      <w:r>
        <w:rPr>
          <w:rFonts w:ascii="Courier New" w:hAnsi="Courier New" w:cs="Courier New"/>
          <w:sz w:val="17"/>
          <w:szCs w:val="17"/>
        </w:rPr>
        <w:t>np.array([X[(~is_out) &amp; (nearest == j)].mean(0)</w:t>
      </w:r>
    </w:p>
    <w:p w:rsidR="0012609B" w:rsidRDefault="00136936">
      <w:pPr>
        <w:shd w:val="clear" w:color="auto" w:fill="F2F2F2"/>
        <w:spacing w:after="0" w:line="240" w:lineRule="auto"/>
        <w:ind w:left="120" w:right="120"/>
      </w:pPr>
      <w:r>
        <w:rPr>
          <w:rFonts w:ascii="Courier New" w:hAnsi="Courier New" w:cs="Courier New"/>
          <w:sz w:val="17"/>
          <w:szCs w:val="17"/>
        </w:rPr>
        <w:t xml:space="preserve">                         if ((~is_out) &amp; (nearest == j)).any() else C[j]</w:t>
      </w:r>
    </w:p>
    <w:p w:rsidR="0012609B" w:rsidRDefault="00136936">
      <w:pPr>
        <w:shd w:val="clear" w:color="auto" w:fill="F2F2F2"/>
        <w:spacing w:after="0" w:line="240" w:lineRule="auto"/>
        <w:ind w:left="120" w:right="120"/>
      </w:pPr>
      <w:r>
        <w:rPr>
          <w:rFonts w:ascii="Courier New" w:hAnsi="Courier New" w:cs="Courier New"/>
          <w:sz w:val="17"/>
          <w:szCs w:val="17"/>
        </w:rPr>
        <w:t xml:space="preserve">                         for j in range(k)])</w:t>
      </w:r>
    </w:p>
    <w:p w:rsidR="0012609B" w:rsidRDefault="00136936">
      <w:pPr>
        <w:shd w:val="clear" w:color="auto" w:fill="F2F2F2"/>
        <w:spacing w:after="0" w:line="240" w:lineRule="auto"/>
        <w:ind w:left="120" w:right="120"/>
      </w:pPr>
      <w:r>
        <w:rPr>
          <w:rFonts w:ascii="Courier New" w:hAnsi="Courier New" w:cs="Courier New"/>
          <w:sz w:val="17"/>
          <w:szCs w:val="17"/>
        </w:rPr>
        <w:t xml:space="preserve">        if np.allclose(newC, C):                       # converged</w:t>
      </w:r>
    </w:p>
    <w:p w:rsidR="0012609B" w:rsidRDefault="00136936">
      <w:pPr>
        <w:shd w:val="clear" w:color="auto" w:fill="F2F2F2"/>
        <w:spacing w:after="0" w:line="240" w:lineRule="auto"/>
        <w:ind w:left="120" w:right="120"/>
      </w:pPr>
      <w:r>
        <w:rPr>
          <w:rFonts w:ascii="Courier New" w:hAnsi="Courier New" w:cs="Courier New"/>
          <w:sz w:val="17"/>
          <w:szCs w:val="17"/>
        </w:rPr>
        <w:t xml:space="preserve">            break</w:t>
      </w:r>
    </w:p>
    <w:p w:rsidR="0012609B" w:rsidRDefault="00136936">
      <w:pPr>
        <w:shd w:val="clear" w:color="auto" w:fill="F2F2F2"/>
        <w:spacing w:after="0" w:line="240" w:lineRule="auto"/>
        <w:ind w:left="120" w:right="120"/>
      </w:pPr>
      <w:r>
        <w:rPr>
          <w:rFonts w:ascii="Courier New" w:hAnsi="Courier New" w:cs="Courier New"/>
          <w:sz w:val="17"/>
          <w:szCs w:val="17"/>
        </w:rPr>
        <w:t xml:space="preserve">     </w:t>
      </w:r>
      <w:r>
        <w:rPr>
          <w:rFonts w:ascii="Courier New" w:hAnsi="Courier New" w:cs="Courier New"/>
          <w:sz w:val="17"/>
          <w:szCs w:val="17"/>
        </w:rPr>
        <w:t xml:space="preserve">   C = newC</w:t>
      </w:r>
    </w:p>
    <w:p w:rsidR="0012609B" w:rsidRDefault="00136936">
      <w:pPr>
        <w:shd w:val="clear" w:color="auto" w:fill="F2F2F2"/>
        <w:spacing w:after="0" w:line="240" w:lineRule="auto"/>
        <w:ind w:left="120" w:right="120"/>
      </w:pPr>
      <w:r>
        <w:rPr>
          <w:rFonts w:ascii="Courier New" w:hAnsi="Courier New" w:cs="Courier New"/>
          <w:sz w:val="17"/>
          <w:szCs w:val="17"/>
        </w:rPr>
        <w:t xml:space="preserve">    return C, is_out.astype(int)                       # 1 = anomaly</w:t>
      </w:r>
    </w:p>
    <w:p w:rsidR="0012609B" w:rsidRDefault="0012609B">
      <w:pPr>
        <w:spacing w:after="80"/>
      </w:pPr>
    </w:p>
    <w:p w:rsidR="0012609B" w:rsidRDefault="00136936">
      <w:pPr>
        <w:keepNext/>
        <w:spacing w:before="200" w:after="100"/>
        <w:outlineLvl w:val="1"/>
      </w:pPr>
      <w:r>
        <w:rPr>
          <w:rFonts w:ascii="Times New Roman" w:eastAsia="Times New Roman" w:hAnsi="Times New Roman" w:cs="Times New Roman"/>
          <w:b/>
          <w:sz w:val="25"/>
          <w:szCs w:val="25"/>
        </w:rPr>
        <w:lastRenderedPageBreak/>
        <w:t>5.3 DBSCAN</w:t>
      </w:r>
    </w:p>
    <w:p w:rsidR="0012609B" w:rsidRDefault="00136936">
      <w:pPr>
        <w:spacing w:after="120" w:line="276" w:lineRule="auto"/>
        <w:jc w:val="both"/>
      </w:pPr>
      <w:r>
        <w:rPr>
          <w:rFonts w:ascii="Times New Roman" w:eastAsia="Times New Roman" w:hAnsi="Times New Roman" w:cs="Times New Roman"/>
          <w:sz w:val="24"/>
          <w:szCs w:val="24"/>
        </w:rPr>
        <w:t>DBSCAN finds core points (points with at least minPts neighbours within distance eps), connects core points that lie within eps of each other, and forms clusters f</w:t>
      </w:r>
      <w:r>
        <w:rPr>
          <w:rFonts w:ascii="Times New Roman" w:eastAsia="Times New Roman" w:hAnsi="Times New Roman" w:cs="Times New Roman"/>
          <w:sz w:val="24"/>
          <w:szCs w:val="24"/>
        </w:rPr>
        <w:t>rom the connected components. Points that belong to no cluster are noise, and these are the anomalies. The paper used the scikit-learn implementation, which builds a KD-tree and therefore struggles with large, high-dimensional data.</w:t>
      </w:r>
    </w:p>
    <w:p w:rsidR="0012609B" w:rsidRDefault="00136936">
      <w:pPr>
        <w:shd w:val="clear" w:color="auto" w:fill="F2F2F2"/>
        <w:spacing w:after="0" w:line="240" w:lineRule="auto"/>
        <w:ind w:left="120" w:right="120"/>
      </w:pPr>
      <w:r>
        <w:rPr>
          <w:rFonts w:ascii="Courier New" w:hAnsi="Courier New" w:cs="Courier New"/>
          <w:sz w:val="17"/>
          <w:szCs w:val="17"/>
        </w:rPr>
        <w:t>from sklearn.cluster im</w:t>
      </w:r>
      <w:r>
        <w:rPr>
          <w:rFonts w:ascii="Courier New" w:hAnsi="Courier New" w:cs="Courier New"/>
          <w:sz w:val="17"/>
          <w:szCs w:val="17"/>
        </w:rPr>
        <w:t>port DBSCAN</w:t>
      </w:r>
    </w:p>
    <w:p w:rsidR="0012609B" w:rsidRDefault="00136936">
      <w:pPr>
        <w:shd w:val="clear" w:color="auto" w:fill="F2F2F2"/>
        <w:spacing w:after="0" w:line="240" w:lineRule="auto"/>
        <w:ind w:left="120" w:right="120"/>
      </w:pPr>
      <w:r>
        <w:rPr>
          <w:rFonts w:ascii="Courier New" w:hAnsi="Courier New" w:cs="Courier New"/>
          <w:sz w:val="17"/>
          <w:szCs w:val="17"/>
        </w:rPr>
        <w:t xml:space="preserve"> </w:t>
      </w:r>
    </w:p>
    <w:p w:rsidR="0012609B" w:rsidRDefault="00136936">
      <w:pPr>
        <w:shd w:val="clear" w:color="auto" w:fill="F2F2F2"/>
        <w:spacing w:after="0" w:line="240" w:lineRule="auto"/>
        <w:ind w:left="120" w:right="120"/>
      </w:pPr>
      <w:r>
        <w:rPr>
          <w:rFonts w:ascii="Courier New" w:hAnsi="Courier New" w:cs="Courier New"/>
          <w:sz w:val="17"/>
          <w:szCs w:val="17"/>
        </w:rPr>
        <w:t>def dbscan_noise(X, eps, min_pts):</w:t>
      </w:r>
    </w:p>
    <w:p w:rsidR="0012609B" w:rsidRDefault="00136936">
      <w:pPr>
        <w:shd w:val="clear" w:color="auto" w:fill="F2F2F2"/>
        <w:spacing w:after="0" w:line="240" w:lineRule="auto"/>
        <w:ind w:left="120" w:right="120"/>
      </w:pPr>
      <w:r>
        <w:rPr>
          <w:rFonts w:ascii="Courier New" w:hAnsi="Courier New" w:cs="Courier New"/>
          <w:sz w:val="17"/>
          <w:szCs w:val="17"/>
        </w:rPr>
        <w:t xml:space="preserve">    labels = DBSCAN(eps=eps, min_samples=min_pts).fit_predict(X)</w:t>
      </w:r>
    </w:p>
    <w:p w:rsidR="0012609B" w:rsidRDefault="00136936">
      <w:pPr>
        <w:shd w:val="clear" w:color="auto" w:fill="F2F2F2"/>
        <w:spacing w:after="0" w:line="240" w:lineRule="auto"/>
        <w:ind w:left="120" w:right="120"/>
      </w:pPr>
      <w:r>
        <w:rPr>
          <w:rFonts w:ascii="Courier New" w:hAnsi="Courier New" w:cs="Courier New"/>
          <w:sz w:val="17"/>
          <w:szCs w:val="17"/>
        </w:rPr>
        <w:t xml:space="preserve">    return (labels == -1).astype(int)                  # -1 = noise -&gt; anomaly</w:t>
      </w:r>
    </w:p>
    <w:p w:rsidR="0012609B" w:rsidRDefault="0012609B">
      <w:pPr>
        <w:spacing w:after="80"/>
      </w:pPr>
    </w:p>
    <w:p w:rsidR="0012609B" w:rsidRDefault="00136936">
      <w:pPr>
        <w:keepNext/>
        <w:spacing w:before="200" w:after="100"/>
        <w:outlineLvl w:val="1"/>
      </w:pPr>
      <w:r>
        <w:rPr>
          <w:rFonts w:ascii="Times New Roman" w:eastAsia="Times New Roman" w:hAnsi="Times New Roman" w:cs="Times New Roman"/>
          <w:b/>
          <w:sz w:val="25"/>
          <w:szCs w:val="25"/>
        </w:rPr>
        <w:t>5.4 DBSCAN++</w:t>
      </w:r>
    </w:p>
    <w:p w:rsidR="0012609B" w:rsidRDefault="00136936">
      <w:pPr>
        <w:spacing w:after="120" w:line="276" w:lineRule="auto"/>
        <w:jc w:val="both"/>
      </w:pPr>
      <w:r>
        <w:rPr>
          <w:rFonts w:ascii="Times New Roman" w:eastAsia="Times New Roman" w:hAnsi="Times New Roman" w:cs="Times New Roman"/>
          <w:sz w:val="24"/>
          <w:szCs w:val="24"/>
        </w:rPr>
        <w:t xml:space="preserve">DBSCAN++ speeds up DBSCAN by checking only a sample of m points (m = factor × n) as possible core points, so far fewer neighbour queries are needed. Two ways of choosing the sample were tested: </w:t>
      </w:r>
      <w:r>
        <w:rPr>
          <w:rFonts w:ascii="Times New Roman" w:eastAsia="Times New Roman" w:hAnsi="Times New Roman" w:cs="Times New Roman"/>
          <w:b/>
          <w:sz w:val="24"/>
          <w:szCs w:val="24"/>
        </w:rPr>
        <w:t>uniform initialization</w:t>
      </w:r>
      <w:r>
        <w:rPr>
          <w:rFonts w:ascii="Times New Roman" w:eastAsia="Times New Roman" w:hAnsi="Times New Roman" w:cs="Times New Roman"/>
          <w:sz w:val="24"/>
          <w:szCs w:val="24"/>
        </w:rPr>
        <w:t xml:space="preserve"> (random sample) and </w:t>
      </w:r>
      <w:r>
        <w:rPr>
          <w:rFonts w:ascii="Times New Roman" w:eastAsia="Times New Roman" w:hAnsi="Times New Roman" w:cs="Times New Roman"/>
          <w:b/>
          <w:sz w:val="24"/>
          <w:szCs w:val="24"/>
        </w:rPr>
        <w:t>k-center initializa</w:t>
      </w:r>
      <w:r>
        <w:rPr>
          <w:rFonts w:ascii="Times New Roman" w:eastAsia="Times New Roman" w:hAnsi="Times New Roman" w:cs="Times New Roman"/>
          <w:b/>
          <w:sz w:val="24"/>
          <w:szCs w:val="24"/>
        </w:rPr>
        <w:t>tion</w:t>
      </w:r>
      <w:r>
        <w:rPr>
          <w:rFonts w:ascii="Times New Roman" w:eastAsia="Times New Roman" w:hAnsi="Times New Roman" w:cs="Times New Roman"/>
          <w:sz w:val="24"/>
          <w:szCs w:val="24"/>
        </w:rPr>
        <w:t xml:space="preserve"> (a greedy k-center selection that spreads the sample over the data). No Python implementation existed, so the authors wrote both from the pseudo-code using a scipy KD-tree.</w:t>
      </w:r>
    </w:p>
    <w:p w:rsidR="0012609B" w:rsidRDefault="00136936">
      <w:pPr>
        <w:shd w:val="clear" w:color="auto" w:fill="F2F2F2"/>
        <w:spacing w:after="0" w:line="240" w:lineRule="auto"/>
        <w:ind w:left="120" w:right="120"/>
      </w:pPr>
      <w:r>
        <w:rPr>
          <w:rFonts w:ascii="Courier New" w:hAnsi="Courier New" w:cs="Courier New"/>
          <w:sz w:val="17"/>
          <w:szCs w:val="17"/>
        </w:rPr>
        <w:t>from scipy.spatial import cKDTree</w:t>
      </w:r>
    </w:p>
    <w:p w:rsidR="0012609B" w:rsidRDefault="00136936">
      <w:pPr>
        <w:shd w:val="clear" w:color="auto" w:fill="F2F2F2"/>
        <w:spacing w:after="0" w:line="240" w:lineRule="auto"/>
        <w:ind w:left="120" w:right="120"/>
      </w:pPr>
      <w:r>
        <w:rPr>
          <w:rFonts w:ascii="Courier New" w:hAnsi="Courier New" w:cs="Courier New"/>
          <w:sz w:val="17"/>
          <w:szCs w:val="17"/>
        </w:rPr>
        <w:t>from scipy.sparse import csr_matrix</w:t>
      </w:r>
    </w:p>
    <w:p w:rsidR="0012609B" w:rsidRDefault="00136936">
      <w:pPr>
        <w:shd w:val="clear" w:color="auto" w:fill="F2F2F2"/>
        <w:spacing w:after="0" w:line="240" w:lineRule="auto"/>
        <w:ind w:left="120" w:right="120"/>
      </w:pPr>
      <w:r>
        <w:rPr>
          <w:rFonts w:ascii="Courier New" w:hAnsi="Courier New" w:cs="Courier New"/>
          <w:sz w:val="17"/>
          <w:szCs w:val="17"/>
        </w:rPr>
        <w:t>from sci</w:t>
      </w:r>
      <w:r>
        <w:rPr>
          <w:rFonts w:ascii="Courier New" w:hAnsi="Courier New" w:cs="Courier New"/>
          <w:sz w:val="17"/>
          <w:szCs w:val="17"/>
        </w:rPr>
        <w:t>py.sparse.csgraph import connected_components</w:t>
      </w:r>
    </w:p>
    <w:p w:rsidR="0012609B" w:rsidRDefault="00136936">
      <w:pPr>
        <w:shd w:val="clear" w:color="auto" w:fill="F2F2F2"/>
        <w:spacing w:after="0" w:line="240" w:lineRule="auto"/>
        <w:ind w:left="120" w:right="120"/>
      </w:pPr>
      <w:r>
        <w:rPr>
          <w:rFonts w:ascii="Courier New" w:hAnsi="Courier New" w:cs="Courier New"/>
          <w:sz w:val="17"/>
          <w:szCs w:val="17"/>
        </w:rPr>
        <w:t xml:space="preserve"> </w:t>
      </w:r>
    </w:p>
    <w:p w:rsidR="0012609B" w:rsidRDefault="00136936">
      <w:pPr>
        <w:shd w:val="clear" w:color="auto" w:fill="F2F2F2"/>
        <w:spacing w:after="0" w:line="240" w:lineRule="auto"/>
        <w:ind w:left="120" w:right="120"/>
      </w:pPr>
      <w:r>
        <w:rPr>
          <w:rFonts w:ascii="Courier New" w:hAnsi="Courier New" w:cs="Courier New"/>
          <w:sz w:val="17"/>
          <w:szCs w:val="17"/>
        </w:rPr>
        <w:t>def dbscan_pp_uniform(X, eps, min_pts, factor, seed=0):</w:t>
      </w:r>
    </w:p>
    <w:p w:rsidR="0012609B" w:rsidRDefault="00136936">
      <w:pPr>
        <w:shd w:val="clear" w:color="auto" w:fill="F2F2F2"/>
        <w:spacing w:after="0" w:line="240" w:lineRule="auto"/>
        <w:ind w:left="120" w:right="120"/>
      </w:pPr>
      <w:r>
        <w:rPr>
          <w:rFonts w:ascii="Courier New" w:hAnsi="Courier New" w:cs="Courier New"/>
          <w:sz w:val="17"/>
          <w:szCs w:val="17"/>
        </w:rPr>
        <w:t xml:space="preserve">    n = len(X); tree = cKDTree(X)</w:t>
      </w:r>
    </w:p>
    <w:p w:rsidR="0012609B" w:rsidRDefault="00136936">
      <w:pPr>
        <w:shd w:val="clear" w:color="auto" w:fill="F2F2F2"/>
        <w:spacing w:after="0" w:line="240" w:lineRule="auto"/>
        <w:ind w:left="120" w:right="120"/>
      </w:pPr>
      <w:r>
        <w:rPr>
          <w:rFonts w:ascii="Courier New" w:hAnsi="Courier New" w:cs="Courier New"/>
          <w:sz w:val="17"/>
          <w:szCs w:val="17"/>
        </w:rPr>
        <w:t xml:space="preserve">    rng = np.random.default_rng(seed)</w:t>
      </w:r>
    </w:p>
    <w:p w:rsidR="0012609B" w:rsidRDefault="00136936">
      <w:pPr>
        <w:shd w:val="clear" w:color="auto" w:fill="F2F2F2"/>
        <w:spacing w:after="0" w:line="240" w:lineRule="auto"/>
        <w:ind w:left="120" w:right="120"/>
      </w:pPr>
      <w:r>
        <w:rPr>
          <w:rFonts w:ascii="Courier New" w:hAnsi="Courier New" w:cs="Courier New"/>
          <w:sz w:val="17"/>
          <w:szCs w:val="17"/>
        </w:rPr>
        <w:t xml:space="preserve">    S = rng.choice(n, int(factor * n), replace=False)        # uniform sample</w:t>
      </w:r>
    </w:p>
    <w:p w:rsidR="0012609B" w:rsidRDefault="00136936">
      <w:pPr>
        <w:shd w:val="clear" w:color="auto" w:fill="F2F2F2"/>
        <w:spacing w:after="0" w:line="240" w:lineRule="auto"/>
        <w:ind w:left="120" w:right="120"/>
      </w:pPr>
      <w:r>
        <w:rPr>
          <w:rFonts w:ascii="Courier New" w:hAnsi="Courier New" w:cs="Courier New"/>
          <w:sz w:val="17"/>
          <w:szCs w:val="17"/>
        </w:rPr>
        <w:t xml:space="preserve">  </w:t>
      </w:r>
      <w:r>
        <w:rPr>
          <w:rFonts w:ascii="Courier New" w:hAnsi="Courier New" w:cs="Courier New"/>
          <w:sz w:val="17"/>
          <w:szCs w:val="17"/>
        </w:rPr>
        <w:t xml:space="preserve">  cnt = tree.query_ball_point(X[S], r=eps, return_length=True)</w:t>
      </w:r>
    </w:p>
    <w:p w:rsidR="0012609B" w:rsidRDefault="00136936">
      <w:pPr>
        <w:shd w:val="clear" w:color="auto" w:fill="F2F2F2"/>
        <w:spacing w:after="0" w:line="240" w:lineRule="auto"/>
        <w:ind w:left="120" w:right="120"/>
      </w:pPr>
      <w:r>
        <w:rPr>
          <w:rFonts w:ascii="Courier New" w:hAnsi="Courier New" w:cs="Courier New"/>
          <w:sz w:val="17"/>
          <w:szCs w:val="17"/>
        </w:rPr>
        <w:t xml:space="preserve">    core = S[cnt &gt;= min_pts]                                 # core points in sample</w:t>
      </w:r>
    </w:p>
    <w:p w:rsidR="0012609B" w:rsidRDefault="00136936">
      <w:pPr>
        <w:shd w:val="clear" w:color="auto" w:fill="F2F2F2"/>
        <w:spacing w:after="0" w:line="240" w:lineRule="auto"/>
        <w:ind w:left="120" w:right="120"/>
      </w:pPr>
      <w:r>
        <w:rPr>
          <w:rFonts w:ascii="Courier New" w:hAnsi="Courier New" w:cs="Courier New"/>
          <w:sz w:val="17"/>
          <w:szCs w:val="17"/>
        </w:rPr>
        <w:t xml:space="preserve">    rows, cols = [], []</w:t>
      </w:r>
    </w:p>
    <w:p w:rsidR="0012609B" w:rsidRDefault="00136936">
      <w:pPr>
        <w:shd w:val="clear" w:color="auto" w:fill="F2F2F2"/>
        <w:spacing w:after="0" w:line="240" w:lineRule="auto"/>
        <w:ind w:left="120" w:right="120"/>
      </w:pPr>
      <w:r>
        <w:rPr>
          <w:rFonts w:ascii="Courier New" w:hAnsi="Courier New" w:cs="Courier New"/>
          <w:sz w:val="17"/>
          <w:szCs w:val="17"/>
        </w:rPr>
        <w:t xml:space="preserve">    for c, nb in zip(core, tree.query_ball_point(X[core], r=eps)):</w:t>
      </w:r>
    </w:p>
    <w:p w:rsidR="0012609B" w:rsidRDefault="00136936">
      <w:pPr>
        <w:shd w:val="clear" w:color="auto" w:fill="F2F2F2"/>
        <w:spacing w:after="0" w:line="240" w:lineRule="auto"/>
        <w:ind w:left="120" w:right="120"/>
      </w:pPr>
      <w:r>
        <w:rPr>
          <w:rFonts w:ascii="Courier New" w:hAnsi="Courier New" w:cs="Courier New"/>
          <w:sz w:val="17"/>
          <w:szCs w:val="17"/>
        </w:rPr>
        <w:t xml:space="preserve">        rows += [</w:t>
      </w:r>
      <w:r>
        <w:rPr>
          <w:rFonts w:ascii="Courier New" w:hAnsi="Courier New" w:cs="Courier New"/>
          <w:sz w:val="17"/>
          <w:szCs w:val="17"/>
        </w:rPr>
        <w:t>c] * len(nb); cols += nb                    # edges core -&gt; neighbours</w:t>
      </w:r>
    </w:p>
    <w:p w:rsidR="0012609B" w:rsidRDefault="00136936">
      <w:pPr>
        <w:shd w:val="clear" w:color="auto" w:fill="F2F2F2"/>
        <w:spacing w:after="0" w:line="240" w:lineRule="auto"/>
        <w:ind w:left="120" w:right="120"/>
      </w:pPr>
      <w:r>
        <w:rPr>
          <w:rFonts w:ascii="Courier New" w:hAnsi="Courier New" w:cs="Courier New"/>
          <w:sz w:val="17"/>
          <w:szCs w:val="17"/>
        </w:rPr>
        <w:t xml:space="preserve">    G = csr_matrix((np.ones(len(rows)), (rows, cols)), shape=(n, n))</w:t>
      </w:r>
    </w:p>
    <w:p w:rsidR="0012609B" w:rsidRDefault="00136936">
      <w:pPr>
        <w:shd w:val="clear" w:color="auto" w:fill="F2F2F2"/>
        <w:spacing w:after="0" w:line="240" w:lineRule="auto"/>
        <w:ind w:left="120" w:right="120"/>
      </w:pPr>
      <w:r>
        <w:rPr>
          <w:rFonts w:ascii="Courier New" w:hAnsi="Courier New" w:cs="Courier New"/>
          <w:sz w:val="17"/>
          <w:szCs w:val="17"/>
        </w:rPr>
        <w:t xml:space="preserve">    n_comp, comp = connected_components(G, directed=False)   # clusters</w:t>
      </w:r>
    </w:p>
    <w:p w:rsidR="0012609B" w:rsidRDefault="00136936">
      <w:pPr>
        <w:shd w:val="clear" w:color="auto" w:fill="F2F2F2"/>
        <w:spacing w:after="0" w:line="240" w:lineRule="auto"/>
        <w:ind w:left="120" w:right="120"/>
      </w:pPr>
      <w:r>
        <w:rPr>
          <w:rFonts w:ascii="Courier New" w:hAnsi="Courier New" w:cs="Courier New"/>
          <w:sz w:val="17"/>
          <w:szCs w:val="17"/>
        </w:rPr>
        <w:t xml:space="preserve">    covered = np.zeros(n, bool); covered[row</w:t>
      </w:r>
      <w:r>
        <w:rPr>
          <w:rFonts w:ascii="Courier New" w:hAnsi="Courier New" w:cs="Courier New"/>
          <w:sz w:val="17"/>
          <w:szCs w:val="17"/>
        </w:rPr>
        <w:t>s] = True; covered[cols] = True</w:t>
      </w:r>
    </w:p>
    <w:p w:rsidR="0012609B" w:rsidRDefault="00136936">
      <w:pPr>
        <w:shd w:val="clear" w:color="auto" w:fill="F2F2F2"/>
        <w:spacing w:after="0" w:line="240" w:lineRule="auto"/>
        <w:ind w:left="120" w:right="120"/>
      </w:pPr>
      <w:r>
        <w:rPr>
          <w:rFonts w:ascii="Courier New" w:hAnsi="Courier New" w:cs="Courier New"/>
          <w:sz w:val="17"/>
          <w:szCs w:val="17"/>
        </w:rPr>
        <w:t xml:space="preserve">    return (~covered).astype(int)                            # uncovered points = noise</w:t>
      </w:r>
    </w:p>
    <w:p w:rsidR="0012609B" w:rsidRDefault="0012609B">
      <w:pPr>
        <w:spacing w:after="80"/>
      </w:pPr>
    </w:p>
    <w:p w:rsidR="0012609B" w:rsidRDefault="00136936">
      <w:pPr>
        <w:spacing w:after="120" w:line="276" w:lineRule="auto"/>
        <w:jc w:val="both"/>
      </w:pPr>
      <w:r>
        <w:rPr>
          <w:rFonts w:ascii="Times New Roman" w:eastAsia="Times New Roman" w:hAnsi="Times New Roman" w:cs="Times New Roman"/>
          <w:b/>
          <w:sz w:val="24"/>
          <w:szCs w:val="24"/>
        </w:rPr>
        <w:t>ANN versions.</w:t>
      </w:r>
      <w:r>
        <w:rPr>
          <w:rFonts w:ascii="Times New Roman" w:eastAsia="Times New Roman" w:hAnsi="Times New Roman" w:cs="Times New Roman"/>
          <w:sz w:val="24"/>
          <w:szCs w:val="24"/>
        </w:rPr>
        <w:t xml:space="preserve"> Because the KD-tree versions could not handle Shuttle, the authors used the Annoy library (a C++ approximate nearest-neighbour index). Annoy returns the k nearest neighbours rather than all points in a radius, so for each core-point query they fetch 2 × m</w:t>
      </w:r>
      <w:r>
        <w:rPr>
          <w:rFonts w:ascii="Times New Roman" w:eastAsia="Times New Roman" w:hAnsi="Times New Roman" w:cs="Times New Roman"/>
          <w:sz w:val="24"/>
          <w:szCs w:val="24"/>
        </w:rPr>
        <w:t>inPts neighbours and test whether more than minPts of them are closer than eps. This was much faster to build, with the approximation costs described in Section 3.5.</w:t>
      </w:r>
    </w:p>
    <w:p w:rsidR="0012609B" w:rsidRDefault="00136936">
      <w:pPr>
        <w:spacing w:after="120" w:line="276" w:lineRule="auto"/>
        <w:jc w:val="both"/>
      </w:pPr>
      <w:r>
        <w:rPr>
          <w:rFonts w:ascii="Times New Roman" w:eastAsia="Times New Roman" w:hAnsi="Times New Roman" w:cs="Times New Roman"/>
          <w:b/>
          <w:sz w:val="24"/>
          <w:szCs w:val="24"/>
        </w:rPr>
        <w:t>Modified DBSCAN (cluster-size threshold).</w:t>
      </w:r>
      <w:r>
        <w:rPr>
          <w:rFonts w:ascii="Times New Roman" w:eastAsia="Times New Roman" w:hAnsi="Times New Roman" w:cs="Times New Roman"/>
          <w:sz w:val="24"/>
          <w:szCs w:val="24"/>
        </w:rPr>
        <w:t xml:space="preserve"> After DBSCAN finishes, any connected component c</w:t>
      </w:r>
      <w:r>
        <w:rPr>
          <w:rFonts w:ascii="Times New Roman" w:eastAsia="Times New Roman" w:hAnsi="Times New Roman" w:cs="Times New Roman"/>
          <w:sz w:val="24"/>
          <w:szCs w:val="24"/>
        </w:rPr>
        <w:t>ontaining less than a threshold fraction of the points (0.2 for Shuttle) is relabelled as noise. This lets density-based detection find small outlier clusters.</w:t>
      </w:r>
    </w:p>
    <w:p w:rsidR="0012609B" w:rsidRDefault="00136936">
      <w:pPr>
        <w:keepNext/>
        <w:spacing w:before="200" w:after="100"/>
        <w:outlineLvl w:val="1"/>
      </w:pPr>
      <w:r>
        <w:rPr>
          <w:rFonts w:ascii="Times New Roman" w:eastAsia="Times New Roman" w:hAnsi="Times New Roman" w:cs="Times New Roman"/>
          <w:b/>
          <w:sz w:val="25"/>
          <w:szCs w:val="25"/>
        </w:rPr>
        <w:t>5.5 Evaluation metrics</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False alarm rate (FAR)</w:t>
      </w:r>
      <w:r>
        <w:rPr>
          <w:rFonts w:ascii="Times New Roman" w:eastAsia="Times New Roman" w:hAnsi="Times New Roman" w:cs="Times New Roman"/>
          <w:sz w:val="24"/>
          <w:szCs w:val="24"/>
        </w:rPr>
        <w:t xml:space="preserve"> = normal points wrongly flagged as noise ÷ all poi</w:t>
      </w:r>
      <w:r>
        <w:rPr>
          <w:rFonts w:ascii="Times New Roman" w:eastAsia="Times New Roman" w:hAnsi="Times New Roman" w:cs="Times New Roman"/>
          <w:sz w:val="24"/>
          <w:szCs w:val="24"/>
        </w:rPr>
        <w:t>nts flagged as noise. Lower is better.</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lastRenderedPageBreak/>
        <w:t>F1-score (weighted)</w:t>
      </w:r>
      <w:r>
        <w:rPr>
          <w:rFonts w:ascii="Times New Roman" w:eastAsia="Times New Roman" w:hAnsi="Times New Roman" w:cs="Times New Roman"/>
          <w:sz w:val="24"/>
          <w:szCs w:val="24"/>
        </w:rPr>
        <w:t xml:space="preserve"> = the harmonic mean of precision and recall of each class, weighted by class size: F = Σ wᵢ · Fᵢ, with Fᵢ = 2 · precᵢ · recallᵢ ÷ (precᵢ + recallᵢ).</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Jaccard coefficient</w:t>
      </w:r>
      <w:r>
        <w:rPr>
          <w:rFonts w:ascii="Times New Roman" w:eastAsia="Times New Roman" w:hAnsi="Times New Roman" w:cs="Times New Roman"/>
          <w:sz w:val="24"/>
          <w:szCs w:val="24"/>
        </w:rPr>
        <w:t xml:space="preserve"> = TP ÷ (TP + FN + FP), count</w:t>
      </w:r>
      <w:r>
        <w:rPr>
          <w:rFonts w:ascii="Times New Roman" w:eastAsia="Times New Roman" w:hAnsi="Times New Roman" w:cs="Times New Roman"/>
          <w:sz w:val="24"/>
          <w:szCs w:val="24"/>
        </w:rPr>
        <w:t>ed on pairs of points, ignoring true negatives.</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Adjusted Rand index (ARS)</w:t>
      </w:r>
      <w:r>
        <w:rPr>
          <w:rFonts w:ascii="Times New Roman" w:eastAsia="Times New Roman" w:hAnsi="Times New Roman" w:cs="Times New Roman"/>
          <w:sz w:val="24"/>
          <w:szCs w:val="24"/>
        </w:rPr>
        <w:t xml:space="preserve"> = agreement between predicted and true labelling, corrected for chance. The paper reports it but does not use it for conclusions.</w:t>
      </w:r>
    </w:p>
    <w:p w:rsidR="0012609B" w:rsidRDefault="00136936">
      <w:pPr>
        <w:shd w:val="clear" w:color="auto" w:fill="F2F2F2"/>
        <w:spacing w:after="0" w:line="240" w:lineRule="auto"/>
        <w:ind w:left="120" w:right="120"/>
      </w:pPr>
      <w:r>
        <w:rPr>
          <w:rFonts w:ascii="Courier New" w:hAnsi="Courier New" w:cs="Courier New"/>
          <w:sz w:val="17"/>
          <w:szCs w:val="17"/>
        </w:rPr>
        <w:t>from sklearn.metrics import f1_score, adjusted_rand_</w:t>
      </w:r>
      <w:r>
        <w:rPr>
          <w:rFonts w:ascii="Courier New" w:hAnsi="Courier New" w:cs="Courier New"/>
          <w:sz w:val="17"/>
          <w:szCs w:val="17"/>
        </w:rPr>
        <w:t>score</w:t>
      </w:r>
    </w:p>
    <w:p w:rsidR="0012609B" w:rsidRDefault="00136936">
      <w:pPr>
        <w:shd w:val="clear" w:color="auto" w:fill="F2F2F2"/>
        <w:spacing w:after="0" w:line="240" w:lineRule="auto"/>
        <w:ind w:left="120" w:right="120"/>
      </w:pPr>
      <w:r>
        <w:rPr>
          <w:rFonts w:ascii="Courier New" w:hAnsi="Courier New" w:cs="Courier New"/>
          <w:sz w:val="17"/>
          <w:szCs w:val="17"/>
        </w:rPr>
        <w:t>from sklearn.metrics.cluster import pair_confusion_matrix</w:t>
      </w:r>
    </w:p>
    <w:p w:rsidR="0012609B" w:rsidRDefault="00136936">
      <w:pPr>
        <w:shd w:val="clear" w:color="auto" w:fill="F2F2F2"/>
        <w:spacing w:after="0" w:line="240" w:lineRule="auto"/>
        <w:ind w:left="120" w:right="120"/>
      </w:pPr>
      <w:r>
        <w:rPr>
          <w:rFonts w:ascii="Courier New" w:hAnsi="Courier New" w:cs="Courier New"/>
          <w:sz w:val="17"/>
          <w:szCs w:val="17"/>
        </w:rPr>
        <w:t xml:space="preserve"> </w:t>
      </w:r>
    </w:p>
    <w:p w:rsidR="0012609B" w:rsidRDefault="00136936">
      <w:pPr>
        <w:shd w:val="clear" w:color="auto" w:fill="F2F2F2"/>
        <w:spacing w:after="0" w:line="240" w:lineRule="auto"/>
        <w:ind w:left="120" w:right="120"/>
      </w:pPr>
      <w:r>
        <w:rPr>
          <w:rFonts w:ascii="Courier New" w:hAnsi="Courier New" w:cs="Courier New"/>
          <w:sz w:val="17"/>
          <w:szCs w:val="17"/>
        </w:rPr>
        <w:t>def evaluate(y, pred):</w:t>
      </w:r>
    </w:p>
    <w:p w:rsidR="0012609B" w:rsidRDefault="00136936">
      <w:pPr>
        <w:shd w:val="clear" w:color="auto" w:fill="F2F2F2"/>
        <w:spacing w:after="0" w:line="240" w:lineRule="auto"/>
        <w:ind w:left="120" w:right="120"/>
      </w:pPr>
      <w:r>
        <w:rPr>
          <w:rFonts w:ascii="Courier New" w:hAnsi="Courier New" w:cs="Courier New"/>
          <w:sz w:val="17"/>
          <w:szCs w:val="17"/>
        </w:rPr>
        <w:t xml:space="preserve">    f1  = f1_score(y, pred, average="weighted")</w:t>
      </w:r>
    </w:p>
    <w:p w:rsidR="0012609B" w:rsidRDefault="00136936">
      <w:pPr>
        <w:shd w:val="clear" w:color="auto" w:fill="F2F2F2"/>
        <w:spacing w:after="0" w:line="240" w:lineRule="auto"/>
        <w:ind w:left="120" w:right="120"/>
      </w:pPr>
      <w:r>
        <w:rPr>
          <w:rFonts w:ascii="Courier New" w:hAnsi="Courier New" w:cs="Courier New"/>
          <w:sz w:val="17"/>
          <w:szCs w:val="17"/>
        </w:rPr>
        <w:t xml:space="preserve">    fp  = ((pred == 1) &amp; (y == 0)).sum()</w:t>
      </w:r>
    </w:p>
    <w:p w:rsidR="0012609B" w:rsidRDefault="00136936">
      <w:pPr>
        <w:shd w:val="clear" w:color="auto" w:fill="F2F2F2"/>
        <w:spacing w:after="0" w:line="240" w:lineRule="auto"/>
        <w:ind w:left="120" w:right="120"/>
      </w:pPr>
      <w:r>
        <w:rPr>
          <w:rFonts w:ascii="Courier New" w:hAnsi="Courier New" w:cs="Courier New"/>
          <w:sz w:val="17"/>
          <w:szCs w:val="17"/>
        </w:rPr>
        <w:t xml:space="preserve">    far = fp / max(pred.sum(), 1)                    # false alarm rate</w:t>
      </w:r>
    </w:p>
    <w:p w:rsidR="0012609B" w:rsidRDefault="00136936">
      <w:pPr>
        <w:shd w:val="clear" w:color="auto" w:fill="F2F2F2"/>
        <w:spacing w:after="0" w:line="240" w:lineRule="auto"/>
        <w:ind w:left="120" w:right="120"/>
      </w:pPr>
      <w:r>
        <w:rPr>
          <w:rFonts w:ascii="Courier New" w:hAnsi="Courier New" w:cs="Courier New"/>
          <w:sz w:val="17"/>
          <w:szCs w:val="17"/>
        </w:rPr>
        <w:t xml:space="preserve">    ars = adjusted_rand_score(y, pred)</w:t>
      </w:r>
    </w:p>
    <w:p w:rsidR="0012609B" w:rsidRDefault="00136936">
      <w:pPr>
        <w:shd w:val="clear" w:color="auto" w:fill="F2F2F2"/>
        <w:spacing w:after="0" w:line="240" w:lineRule="auto"/>
        <w:ind w:left="120" w:right="120"/>
      </w:pPr>
      <w:r>
        <w:rPr>
          <w:rFonts w:ascii="Courier New" w:hAnsi="Courier New" w:cs="Courier New"/>
          <w:sz w:val="17"/>
          <w:szCs w:val="17"/>
        </w:rPr>
        <w:t xml:space="preserve">    (tn, fp_p), (fn_p, tp) = pair_confusion_matrix(y, pred)</w:t>
      </w:r>
    </w:p>
    <w:p w:rsidR="0012609B" w:rsidRDefault="00136936">
      <w:pPr>
        <w:shd w:val="clear" w:color="auto" w:fill="F2F2F2"/>
        <w:spacing w:after="0" w:line="240" w:lineRule="auto"/>
        <w:ind w:left="120" w:right="120"/>
      </w:pPr>
      <w:r>
        <w:rPr>
          <w:rFonts w:ascii="Courier New" w:hAnsi="Courier New" w:cs="Courier New"/>
          <w:sz w:val="17"/>
          <w:szCs w:val="17"/>
        </w:rPr>
        <w:t xml:space="preserve">    js  = tp / (tp + fn_p + fp_p)                    # pair-counting Jaccard</w:t>
      </w:r>
    </w:p>
    <w:p w:rsidR="0012609B" w:rsidRDefault="00136936">
      <w:pPr>
        <w:shd w:val="clear" w:color="auto" w:fill="F2F2F2"/>
        <w:spacing w:after="0" w:line="240" w:lineRule="auto"/>
        <w:ind w:left="120" w:right="120"/>
      </w:pPr>
      <w:r>
        <w:rPr>
          <w:rFonts w:ascii="Courier New" w:hAnsi="Courier New" w:cs="Courier New"/>
          <w:sz w:val="17"/>
          <w:szCs w:val="17"/>
        </w:rPr>
        <w:t xml:space="preserve">    return dict(f1=f1, far=far, ars=ars, js=js)</w:t>
      </w:r>
    </w:p>
    <w:p w:rsidR="0012609B" w:rsidRDefault="0012609B">
      <w:pPr>
        <w:spacing w:after="80"/>
      </w:pPr>
    </w:p>
    <w:p w:rsidR="0012609B" w:rsidRDefault="00136936">
      <w:pPr>
        <w:keepNext/>
        <w:spacing w:before="200" w:after="100"/>
        <w:outlineLvl w:val="1"/>
      </w:pPr>
      <w:r>
        <w:rPr>
          <w:rFonts w:ascii="Times New Roman" w:eastAsia="Times New Roman" w:hAnsi="Times New Roman" w:cs="Times New Roman"/>
          <w:b/>
          <w:sz w:val="25"/>
          <w:szCs w:val="25"/>
        </w:rPr>
        <w:t>5.6 Results (best reported sett</w:t>
      </w:r>
      <w:r>
        <w:rPr>
          <w:rFonts w:ascii="Times New Roman" w:eastAsia="Times New Roman" w:hAnsi="Times New Roman" w:cs="Times New Roman"/>
          <w:b/>
          <w:sz w:val="25"/>
          <w:szCs w:val="25"/>
        </w:rPr>
        <w:t>ings)</w:t>
      </w:r>
    </w:p>
    <w:p w:rsidR="0012609B" w:rsidRDefault="00136936">
      <w:pPr>
        <w:spacing w:after="120" w:line="276" w:lineRule="auto"/>
        <w:jc w:val="both"/>
      </w:pPr>
      <w:r>
        <w:rPr>
          <w:rFonts w:ascii="Times New Roman" w:eastAsia="Times New Roman" w:hAnsi="Times New Roman" w:cs="Times New Roman"/>
          <w:sz w:val="24"/>
          <w:szCs w:val="24"/>
        </w:rPr>
        <w:t>Table 3 collects the best-marked rows from the paper’s Tables 2 to 4, A1 and A5. Figure 2 compares false alarm rate and Jaccard coefficient across algorithms.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100"/>
        <w:gridCol w:w="1900"/>
        <w:gridCol w:w="2200"/>
        <w:gridCol w:w="1250"/>
        <w:gridCol w:w="1250"/>
        <w:gridCol w:w="1660"/>
      </w:tblGrid>
      <w:tr w:rsidR="0012609B">
        <w:trPr>
          <w:cantSplit/>
          <w:tblHeader/>
          <w:jc w:val="center"/>
        </w:trPr>
        <w:tc>
          <w:tcPr>
            <w:tcW w:w="1100" w:type="dxa"/>
            <w:shd w:val="clear" w:color="auto" w:fill="D9E2F3"/>
            <w:vAlign w:val="center"/>
          </w:tcPr>
          <w:p w:rsidR="0012609B" w:rsidRDefault="00136936">
            <w:pPr>
              <w:spacing w:after="0" w:line="240" w:lineRule="auto"/>
            </w:pPr>
            <w:r>
              <w:rPr>
                <w:rFonts w:ascii="Times New Roman" w:eastAsia="Times New Roman" w:hAnsi="Times New Roman" w:cs="Times New Roman"/>
                <w:b/>
                <w:sz w:val="17"/>
                <w:szCs w:val="17"/>
              </w:rPr>
              <w:t>Data set</w:t>
            </w:r>
          </w:p>
        </w:tc>
        <w:tc>
          <w:tcPr>
            <w:tcW w:w="1900" w:type="dxa"/>
            <w:shd w:val="clear" w:color="auto" w:fill="D9E2F3"/>
            <w:vAlign w:val="center"/>
          </w:tcPr>
          <w:p w:rsidR="0012609B" w:rsidRDefault="00136936">
            <w:pPr>
              <w:spacing w:after="0" w:line="240" w:lineRule="auto"/>
              <w:jc w:val="center"/>
            </w:pPr>
            <w:r>
              <w:rPr>
                <w:rFonts w:ascii="Times New Roman" w:eastAsia="Times New Roman" w:hAnsi="Times New Roman" w:cs="Times New Roman"/>
                <w:b/>
                <w:sz w:val="17"/>
                <w:szCs w:val="17"/>
              </w:rPr>
              <w:t>Algorithm</w:t>
            </w:r>
          </w:p>
        </w:tc>
        <w:tc>
          <w:tcPr>
            <w:tcW w:w="2200" w:type="dxa"/>
            <w:shd w:val="clear" w:color="auto" w:fill="D9E2F3"/>
            <w:vAlign w:val="center"/>
          </w:tcPr>
          <w:p w:rsidR="0012609B" w:rsidRDefault="00136936">
            <w:pPr>
              <w:spacing w:after="0" w:line="240" w:lineRule="auto"/>
              <w:jc w:val="center"/>
            </w:pPr>
            <w:r>
              <w:rPr>
                <w:rFonts w:ascii="Times New Roman" w:eastAsia="Times New Roman" w:hAnsi="Times New Roman" w:cs="Times New Roman"/>
                <w:b/>
                <w:sz w:val="17"/>
                <w:szCs w:val="17"/>
              </w:rPr>
              <w:t>Best parameters</w:t>
            </w:r>
          </w:p>
        </w:tc>
        <w:tc>
          <w:tcPr>
            <w:tcW w:w="1250" w:type="dxa"/>
            <w:shd w:val="clear" w:color="auto" w:fill="D9E2F3"/>
            <w:vAlign w:val="center"/>
          </w:tcPr>
          <w:p w:rsidR="0012609B" w:rsidRDefault="00136936">
            <w:pPr>
              <w:spacing w:after="0" w:line="240" w:lineRule="auto"/>
              <w:jc w:val="center"/>
            </w:pPr>
            <w:r>
              <w:rPr>
                <w:rFonts w:ascii="Times New Roman" w:eastAsia="Times New Roman" w:hAnsi="Times New Roman" w:cs="Times New Roman"/>
                <w:b/>
                <w:sz w:val="17"/>
                <w:szCs w:val="17"/>
              </w:rPr>
              <w:t>F1</w:t>
            </w:r>
          </w:p>
        </w:tc>
        <w:tc>
          <w:tcPr>
            <w:tcW w:w="1250" w:type="dxa"/>
            <w:shd w:val="clear" w:color="auto" w:fill="D9E2F3"/>
            <w:vAlign w:val="center"/>
          </w:tcPr>
          <w:p w:rsidR="0012609B" w:rsidRDefault="00136936">
            <w:pPr>
              <w:spacing w:after="0" w:line="240" w:lineRule="auto"/>
              <w:jc w:val="center"/>
            </w:pPr>
            <w:r>
              <w:rPr>
                <w:rFonts w:ascii="Times New Roman" w:eastAsia="Times New Roman" w:hAnsi="Times New Roman" w:cs="Times New Roman"/>
                <w:b/>
                <w:sz w:val="17"/>
                <w:szCs w:val="17"/>
              </w:rPr>
              <w:t>FAR</w:t>
            </w:r>
          </w:p>
        </w:tc>
        <w:tc>
          <w:tcPr>
            <w:tcW w:w="1660" w:type="dxa"/>
            <w:shd w:val="clear" w:color="auto" w:fill="D9E2F3"/>
            <w:vAlign w:val="center"/>
          </w:tcPr>
          <w:p w:rsidR="0012609B" w:rsidRDefault="00136936">
            <w:pPr>
              <w:spacing w:after="0" w:line="240" w:lineRule="auto"/>
              <w:jc w:val="center"/>
            </w:pPr>
            <w:r>
              <w:rPr>
                <w:rFonts w:ascii="Times New Roman" w:eastAsia="Times New Roman" w:hAnsi="Times New Roman" w:cs="Times New Roman"/>
                <w:b/>
                <w:sz w:val="17"/>
                <w:szCs w:val="17"/>
              </w:rPr>
              <w:t>Jaccard</w:t>
            </w:r>
          </w:p>
        </w:tc>
      </w:tr>
      <w:tr w:rsidR="0012609B">
        <w:trPr>
          <w:cantSplit/>
          <w:jc w:val="center"/>
        </w:trPr>
        <w:tc>
          <w:tcPr>
            <w:tcW w:w="1100" w:type="dxa"/>
            <w:vAlign w:val="center"/>
          </w:tcPr>
          <w:p w:rsidR="0012609B" w:rsidRDefault="00136936">
            <w:pPr>
              <w:spacing w:after="0" w:line="240" w:lineRule="auto"/>
            </w:pPr>
            <w:r>
              <w:rPr>
                <w:rFonts w:ascii="Times New Roman" w:eastAsia="Times New Roman" w:hAnsi="Times New Roman" w:cs="Times New Roman"/>
                <w:sz w:val="17"/>
                <w:szCs w:val="17"/>
              </w:rPr>
              <w:t>Pima</w:t>
            </w:r>
          </w:p>
        </w:tc>
        <w:tc>
          <w:tcPr>
            <w:tcW w:w="1900" w:type="dxa"/>
            <w:vAlign w:val="center"/>
          </w:tcPr>
          <w:p w:rsidR="0012609B" w:rsidRDefault="00136936">
            <w:pPr>
              <w:spacing w:after="0" w:line="240" w:lineRule="auto"/>
              <w:jc w:val="center"/>
            </w:pPr>
            <w:r>
              <w:rPr>
                <w:rFonts w:ascii="Times New Roman" w:eastAsia="Times New Roman" w:hAnsi="Times New Roman" w:cs="Times New Roman"/>
                <w:sz w:val="17"/>
                <w:szCs w:val="17"/>
              </w:rPr>
              <w:t>DBSCAN</w:t>
            </w:r>
          </w:p>
        </w:tc>
        <w:tc>
          <w:tcPr>
            <w:tcW w:w="2200" w:type="dxa"/>
            <w:vAlign w:val="center"/>
          </w:tcPr>
          <w:p w:rsidR="0012609B" w:rsidRDefault="00136936">
            <w:pPr>
              <w:spacing w:after="0" w:line="240" w:lineRule="auto"/>
              <w:jc w:val="center"/>
            </w:pPr>
            <w:r>
              <w:rPr>
                <w:rFonts w:ascii="Times New Roman" w:eastAsia="Times New Roman" w:hAnsi="Times New Roman" w:cs="Times New Roman"/>
                <w:sz w:val="17"/>
                <w:szCs w:val="17"/>
              </w:rPr>
              <w:t>minPts 20, eps 5</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0.1805</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0.651</w:t>
            </w:r>
          </w:p>
        </w:tc>
        <w:tc>
          <w:tcPr>
            <w:tcW w:w="1660" w:type="dxa"/>
            <w:vAlign w:val="center"/>
          </w:tcPr>
          <w:p w:rsidR="0012609B" w:rsidRDefault="00136936">
            <w:pPr>
              <w:spacing w:after="0" w:line="240" w:lineRule="auto"/>
              <w:jc w:val="center"/>
            </w:pPr>
            <w:r>
              <w:rPr>
                <w:rFonts w:ascii="Times New Roman" w:eastAsia="Times New Roman" w:hAnsi="Times New Roman" w:cs="Times New Roman"/>
                <w:sz w:val="17"/>
                <w:szCs w:val="17"/>
              </w:rPr>
              <w:t>0.349</w:t>
            </w:r>
          </w:p>
        </w:tc>
      </w:tr>
      <w:tr w:rsidR="0012609B">
        <w:trPr>
          <w:cantSplit/>
          <w:jc w:val="center"/>
        </w:trPr>
        <w:tc>
          <w:tcPr>
            <w:tcW w:w="1100" w:type="dxa"/>
            <w:vAlign w:val="center"/>
          </w:tcPr>
          <w:p w:rsidR="0012609B" w:rsidRDefault="0012609B">
            <w:pPr>
              <w:spacing w:after="0" w:line="240" w:lineRule="auto"/>
            </w:pPr>
          </w:p>
        </w:tc>
        <w:tc>
          <w:tcPr>
            <w:tcW w:w="1900" w:type="dxa"/>
            <w:vAlign w:val="center"/>
          </w:tcPr>
          <w:p w:rsidR="0012609B" w:rsidRDefault="00136936">
            <w:pPr>
              <w:spacing w:after="0" w:line="240" w:lineRule="auto"/>
              <w:jc w:val="center"/>
            </w:pPr>
            <w:r>
              <w:rPr>
                <w:rFonts w:ascii="Times New Roman" w:eastAsia="Times New Roman" w:hAnsi="Times New Roman" w:cs="Times New Roman"/>
                <w:sz w:val="17"/>
                <w:szCs w:val="17"/>
              </w:rPr>
              <w:t>DBSCAN++ k-center</w:t>
            </w:r>
          </w:p>
        </w:tc>
        <w:tc>
          <w:tcPr>
            <w:tcW w:w="2200" w:type="dxa"/>
            <w:vAlign w:val="center"/>
          </w:tcPr>
          <w:p w:rsidR="0012609B" w:rsidRDefault="00136936">
            <w:pPr>
              <w:spacing w:after="0" w:line="240" w:lineRule="auto"/>
              <w:jc w:val="center"/>
            </w:pPr>
            <w:r>
              <w:rPr>
                <w:rFonts w:ascii="Times New Roman" w:eastAsia="Times New Roman" w:hAnsi="Times New Roman" w:cs="Times New Roman"/>
                <w:sz w:val="17"/>
                <w:szCs w:val="17"/>
              </w:rPr>
              <w:t>factor 0.35, eps 2</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0.6797</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0.3396</w:t>
            </w:r>
          </w:p>
        </w:tc>
        <w:tc>
          <w:tcPr>
            <w:tcW w:w="1660" w:type="dxa"/>
            <w:vAlign w:val="center"/>
          </w:tcPr>
          <w:p w:rsidR="0012609B" w:rsidRDefault="00136936">
            <w:pPr>
              <w:spacing w:after="0" w:line="240" w:lineRule="auto"/>
              <w:jc w:val="center"/>
            </w:pPr>
            <w:r>
              <w:rPr>
                <w:rFonts w:ascii="Times New Roman" w:eastAsia="Times New Roman" w:hAnsi="Times New Roman" w:cs="Times New Roman"/>
                <w:sz w:val="17"/>
                <w:szCs w:val="17"/>
              </w:rPr>
              <w:t>0.4136</w:t>
            </w:r>
          </w:p>
        </w:tc>
      </w:tr>
      <w:tr w:rsidR="0012609B">
        <w:trPr>
          <w:cantSplit/>
          <w:jc w:val="center"/>
        </w:trPr>
        <w:tc>
          <w:tcPr>
            <w:tcW w:w="1100" w:type="dxa"/>
            <w:vAlign w:val="center"/>
          </w:tcPr>
          <w:p w:rsidR="0012609B" w:rsidRDefault="0012609B">
            <w:pPr>
              <w:spacing w:after="0" w:line="240" w:lineRule="auto"/>
            </w:pPr>
          </w:p>
        </w:tc>
        <w:tc>
          <w:tcPr>
            <w:tcW w:w="1900" w:type="dxa"/>
            <w:vAlign w:val="center"/>
          </w:tcPr>
          <w:p w:rsidR="0012609B" w:rsidRDefault="00136936">
            <w:pPr>
              <w:spacing w:after="0" w:line="240" w:lineRule="auto"/>
              <w:jc w:val="center"/>
            </w:pPr>
            <w:r>
              <w:rPr>
                <w:rFonts w:ascii="Times New Roman" w:eastAsia="Times New Roman" w:hAnsi="Times New Roman" w:cs="Times New Roman"/>
                <w:sz w:val="17"/>
                <w:szCs w:val="17"/>
              </w:rPr>
              <w:t>k-means−−</w:t>
            </w:r>
          </w:p>
        </w:tc>
        <w:tc>
          <w:tcPr>
            <w:tcW w:w="2200" w:type="dxa"/>
            <w:vAlign w:val="center"/>
          </w:tcPr>
          <w:p w:rsidR="0012609B" w:rsidRDefault="00136936">
            <w:pPr>
              <w:spacing w:after="0" w:line="240" w:lineRule="auto"/>
              <w:jc w:val="center"/>
            </w:pPr>
            <w:r>
              <w:rPr>
                <w:rFonts w:ascii="Times New Roman" w:eastAsia="Times New Roman" w:hAnsi="Times New Roman" w:cs="Times New Roman"/>
                <w:sz w:val="17"/>
                <w:szCs w:val="17"/>
              </w:rPr>
              <w:t>k=2, outliers=268</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0.7057</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0.4216</w:t>
            </w:r>
          </w:p>
        </w:tc>
        <w:tc>
          <w:tcPr>
            <w:tcW w:w="1660" w:type="dxa"/>
            <w:vAlign w:val="center"/>
          </w:tcPr>
          <w:p w:rsidR="0012609B" w:rsidRDefault="00136936">
            <w:pPr>
              <w:spacing w:after="0" w:line="240" w:lineRule="auto"/>
              <w:jc w:val="center"/>
            </w:pPr>
            <w:r>
              <w:rPr>
                <w:rFonts w:ascii="Times New Roman" w:eastAsia="Times New Roman" w:hAnsi="Times New Roman" w:cs="Times New Roman"/>
                <w:sz w:val="17"/>
                <w:szCs w:val="17"/>
              </w:rPr>
              <w:t>0.4068</w:t>
            </w:r>
          </w:p>
        </w:tc>
      </w:tr>
      <w:tr w:rsidR="0012609B">
        <w:trPr>
          <w:cantSplit/>
          <w:jc w:val="center"/>
        </w:trPr>
        <w:tc>
          <w:tcPr>
            <w:tcW w:w="1100" w:type="dxa"/>
            <w:vAlign w:val="center"/>
          </w:tcPr>
          <w:p w:rsidR="0012609B" w:rsidRDefault="00136936">
            <w:pPr>
              <w:spacing w:after="0" w:line="240" w:lineRule="auto"/>
            </w:pPr>
            <w:r>
              <w:rPr>
                <w:rFonts w:ascii="Times New Roman" w:eastAsia="Times New Roman" w:hAnsi="Times New Roman" w:cs="Times New Roman"/>
                <w:sz w:val="17"/>
                <w:szCs w:val="17"/>
              </w:rPr>
              <w:t>Cardio</w:t>
            </w:r>
          </w:p>
        </w:tc>
        <w:tc>
          <w:tcPr>
            <w:tcW w:w="1900" w:type="dxa"/>
            <w:vAlign w:val="center"/>
          </w:tcPr>
          <w:p w:rsidR="0012609B" w:rsidRDefault="00136936">
            <w:pPr>
              <w:spacing w:after="0" w:line="240" w:lineRule="auto"/>
              <w:jc w:val="center"/>
            </w:pPr>
            <w:r>
              <w:rPr>
                <w:rFonts w:ascii="Times New Roman" w:eastAsia="Times New Roman" w:hAnsi="Times New Roman" w:cs="Times New Roman"/>
                <w:sz w:val="17"/>
                <w:szCs w:val="17"/>
              </w:rPr>
              <w:t>DBSCAN</w:t>
            </w:r>
          </w:p>
        </w:tc>
        <w:tc>
          <w:tcPr>
            <w:tcW w:w="2200" w:type="dxa"/>
            <w:vAlign w:val="center"/>
          </w:tcPr>
          <w:p w:rsidR="0012609B" w:rsidRDefault="00136936">
            <w:pPr>
              <w:spacing w:after="0" w:line="240" w:lineRule="auto"/>
              <w:jc w:val="center"/>
            </w:pPr>
            <w:r>
              <w:rPr>
                <w:rFonts w:ascii="Times New Roman" w:eastAsia="Times New Roman" w:hAnsi="Times New Roman" w:cs="Times New Roman"/>
                <w:sz w:val="17"/>
                <w:szCs w:val="17"/>
              </w:rPr>
              <w:t>minPts 10, eps 5</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0.88</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0.15</w:t>
            </w:r>
          </w:p>
        </w:tc>
        <w:tc>
          <w:tcPr>
            <w:tcW w:w="1660" w:type="dxa"/>
            <w:vAlign w:val="center"/>
          </w:tcPr>
          <w:p w:rsidR="0012609B" w:rsidRDefault="00136936">
            <w:pPr>
              <w:spacing w:after="0" w:line="240" w:lineRule="auto"/>
              <w:jc w:val="center"/>
            </w:pPr>
            <w:r>
              <w:rPr>
                <w:rFonts w:ascii="Times New Roman" w:eastAsia="Times New Roman" w:hAnsi="Times New Roman" w:cs="Times New Roman"/>
                <w:sz w:val="17"/>
                <w:szCs w:val="17"/>
              </w:rPr>
              <w:t>0.12</w:t>
            </w:r>
          </w:p>
        </w:tc>
      </w:tr>
      <w:tr w:rsidR="0012609B">
        <w:trPr>
          <w:cantSplit/>
          <w:jc w:val="center"/>
        </w:trPr>
        <w:tc>
          <w:tcPr>
            <w:tcW w:w="1100" w:type="dxa"/>
            <w:vAlign w:val="center"/>
          </w:tcPr>
          <w:p w:rsidR="0012609B" w:rsidRDefault="0012609B">
            <w:pPr>
              <w:spacing w:after="0" w:line="240" w:lineRule="auto"/>
            </w:pPr>
          </w:p>
        </w:tc>
        <w:tc>
          <w:tcPr>
            <w:tcW w:w="1900" w:type="dxa"/>
            <w:vAlign w:val="center"/>
          </w:tcPr>
          <w:p w:rsidR="0012609B" w:rsidRDefault="00136936">
            <w:pPr>
              <w:spacing w:after="0" w:line="240" w:lineRule="auto"/>
              <w:jc w:val="center"/>
            </w:pPr>
            <w:r>
              <w:rPr>
                <w:rFonts w:ascii="Times New Roman" w:eastAsia="Times New Roman" w:hAnsi="Times New Roman" w:cs="Times New Roman"/>
                <w:sz w:val="17"/>
                <w:szCs w:val="17"/>
              </w:rPr>
              <w:t>DBSCAN++ k-center</w:t>
            </w:r>
          </w:p>
        </w:tc>
        <w:tc>
          <w:tcPr>
            <w:tcW w:w="2200" w:type="dxa"/>
            <w:vAlign w:val="center"/>
          </w:tcPr>
          <w:p w:rsidR="0012609B" w:rsidRDefault="00136936">
            <w:pPr>
              <w:spacing w:after="0" w:line="240" w:lineRule="auto"/>
              <w:jc w:val="center"/>
            </w:pPr>
            <w:r>
              <w:rPr>
                <w:rFonts w:ascii="Times New Roman" w:eastAsia="Times New Roman" w:hAnsi="Times New Roman" w:cs="Times New Roman"/>
                <w:sz w:val="17"/>
                <w:szCs w:val="17"/>
              </w:rPr>
              <w:t>factor 0.5, eps 5</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0.8835</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0.1538</w:t>
            </w:r>
          </w:p>
        </w:tc>
        <w:tc>
          <w:tcPr>
            <w:tcW w:w="1660" w:type="dxa"/>
            <w:vAlign w:val="center"/>
          </w:tcPr>
          <w:p w:rsidR="0012609B" w:rsidRDefault="00136936">
            <w:pPr>
              <w:spacing w:after="0" w:line="240" w:lineRule="auto"/>
              <w:jc w:val="center"/>
            </w:pPr>
            <w:r>
              <w:rPr>
                <w:rFonts w:ascii="Times New Roman" w:eastAsia="Times New Roman" w:hAnsi="Times New Roman" w:cs="Times New Roman"/>
                <w:sz w:val="17"/>
                <w:szCs w:val="17"/>
              </w:rPr>
              <w:t>0.1222</w:t>
            </w:r>
          </w:p>
        </w:tc>
      </w:tr>
      <w:tr w:rsidR="0012609B">
        <w:trPr>
          <w:cantSplit/>
          <w:jc w:val="center"/>
        </w:trPr>
        <w:tc>
          <w:tcPr>
            <w:tcW w:w="1100" w:type="dxa"/>
            <w:vAlign w:val="center"/>
          </w:tcPr>
          <w:p w:rsidR="0012609B" w:rsidRDefault="0012609B">
            <w:pPr>
              <w:spacing w:after="0" w:line="240" w:lineRule="auto"/>
            </w:pPr>
          </w:p>
        </w:tc>
        <w:tc>
          <w:tcPr>
            <w:tcW w:w="1900" w:type="dxa"/>
            <w:vAlign w:val="center"/>
          </w:tcPr>
          <w:p w:rsidR="0012609B" w:rsidRDefault="00136936">
            <w:pPr>
              <w:spacing w:after="0" w:line="240" w:lineRule="auto"/>
              <w:jc w:val="center"/>
            </w:pPr>
            <w:r>
              <w:rPr>
                <w:rFonts w:ascii="Times New Roman" w:eastAsia="Times New Roman" w:hAnsi="Times New Roman" w:cs="Times New Roman"/>
                <w:sz w:val="17"/>
                <w:szCs w:val="17"/>
              </w:rPr>
              <w:t>k-means−−</w:t>
            </w:r>
          </w:p>
        </w:tc>
        <w:tc>
          <w:tcPr>
            <w:tcW w:w="2200" w:type="dxa"/>
            <w:vAlign w:val="center"/>
          </w:tcPr>
          <w:p w:rsidR="0012609B" w:rsidRDefault="00136936">
            <w:pPr>
              <w:spacing w:after="0" w:line="240" w:lineRule="auto"/>
              <w:jc w:val="center"/>
            </w:pPr>
            <w:r>
              <w:rPr>
                <w:rFonts w:ascii="Times New Roman" w:eastAsia="Times New Roman" w:hAnsi="Times New Roman" w:cs="Times New Roman"/>
                <w:sz w:val="17"/>
                <w:szCs w:val="17"/>
              </w:rPr>
              <w:t xml:space="preserve">k=3, </w:t>
            </w:r>
            <w:r>
              <w:rPr>
                <w:rFonts w:ascii="Times New Roman" w:eastAsia="Times New Roman" w:hAnsi="Times New Roman" w:cs="Times New Roman"/>
                <w:sz w:val="17"/>
                <w:szCs w:val="17"/>
              </w:rPr>
              <w:t>outliers=176</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0.9421</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0.3011</w:t>
            </w:r>
          </w:p>
        </w:tc>
        <w:tc>
          <w:tcPr>
            <w:tcW w:w="1660" w:type="dxa"/>
            <w:vAlign w:val="center"/>
          </w:tcPr>
          <w:p w:rsidR="0012609B" w:rsidRDefault="00136936">
            <w:pPr>
              <w:spacing w:after="0" w:line="240" w:lineRule="auto"/>
              <w:jc w:val="center"/>
            </w:pPr>
            <w:r>
              <w:rPr>
                <w:rFonts w:ascii="Times New Roman" w:eastAsia="Times New Roman" w:hAnsi="Times New Roman" w:cs="Times New Roman"/>
                <w:sz w:val="17"/>
                <w:szCs w:val="17"/>
              </w:rPr>
              <w:t>0.5371</w:t>
            </w:r>
          </w:p>
        </w:tc>
      </w:tr>
      <w:tr w:rsidR="0012609B">
        <w:trPr>
          <w:cantSplit/>
          <w:jc w:val="center"/>
        </w:trPr>
        <w:tc>
          <w:tcPr>
            <w:tcW w:w="1100" w:type="dxa"/>
            <w:vAlign w:val="center"/>
          </w:tcPr>
          <w:p w:rsidR="0012609B" w:rsidRDefault="00136936">
            <w:pPr>
              <w:spacing w:after="0" w:line="240" w:lineRule="auto"/>
            </w:pPr>
            <w:r>
              <w:rPr>
                <w:rFonts w:ascii="Times New Roman" w:eastAsia="Times New Roman" w:hAnsi="Times New Roman" w:cs="Times New Roman"/>
                <w:sz w:val="17"/>
                <w:szCs w:val="17"/>
              </w:rPr>
              <w:t>Wine</w:t>
            </w:r>
          </w:p>
        </w:tc>
        <w:tc>
          <w:tcPr>
            <w:tcW w:w="1900" w:type="dxa"/>
            <w:vAlign w:val="center"/>
          </w:tcPr>
          <w:p w:rsidR="0012609B" w:rsidRDefault="00136936">
            <w:pPr>
              <w:spacing w:after="0" w:line="240" w:lineRule="auto"/>
              <w:jc w:val="center"/>
            </w:pPr>
            <w:r>
              <w:rPr>
                <w:rFonts w:ascii="Times New Roman" w:eastAsia="Times New Roman" w:hAnsi="Times New Roman" w:cs="Times New Roman"/>
                <w:sz w:val="17"/>
                <w:szCs w:val="17"/>
              </w:rPr>
              <w:t>DBSCAN</w:t>
            </w:r>
          </w:p>
        </w:tc>
        <w:tc>
          <w:tcPr>
            <w:tcW w:w="2200" w:type="dxa"/>
            <w:vAlign w:val="center"/>
          </w:tcPr>
          <w:p w:rsidR="0012609B" w:rsidRDefault="00136936">
            <w:pPr>
              <w:spacing w:after="0" w:line="240" w:lineRule="auto"/>
              <w:jc w:val="center"/>
            </w:pPr>
            <w:r>
              <w:rPr>
                <w:rFonts w:ascii="Times New Roman" w:eastAsia="Times New Roman" w:hAnsi="Times New Roman" w:cs="Times New Roman"/>
                <w:sz w:val="17"/>
                <w:szCs w:val="17"/>
              </w:rPr>
              <w:t>minPts 4, eps 38</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0.98</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0.16</w:t>
            </w:r>
          </w:p>
        </w:tc>
        <w:tc>
          <w:tcPr>
            <w:tcW w:w="1660" w:type="dxa"/>
            <w:vAlign w:val="center"/>
          </w:tcPr>
          <w:p w:rsidR="0012609B" w:rsidRDefault="00136936">
            <w:pPr>
              <w:spacing w:after="0" w:line="240" w:lineRule="auto"/>
              <w:jc w:val="center"/>
            </w:pPr>
            <w:r>
              <w:rPr>
                <w:rFonts w:ascii="Times New Roman" w:eastAsia="Times New Roman" w:hAnsi="Times New Roman" w:cs="Times New Roman"/>
                <w:sz w:val="17"/>
                <w:szCs w:val="17"/>
              </w:rPr>
              <w:t>0.83</w:t>
            </w:r>
          </w:p>
        </w:tc>
      </w:tr>
      <w:tr w:rsidR="0012609B">
        <w:trPr>
          <w:cantSplit/>
          <w:jc w:val="center"/>
        </w:trPr>
        <w:tc>
          <w:tcPr>
            <w:tcW w:w="1100" w:type="dxa"/>
            <w:vAlign w:val="center"/>
          </w:tcPr>
          <w:p w:rsidR="0012609B" w:rsidRDefault="0012609B">
            <w:pPr>
              <w:spacing w:after="0" w:line="240" w:lineRule="auto"/>
            </w:pPr>
          </w:p>
        </w:tc>
        <w:tc>
          <w:tcPr>
            <w:tcW w:w="1900" w:type="dxa"/>
            <w:vAlign w:val="center"/>
          </w:tcPr>
          <w:p w:rsidR="0012609B" w:rsidRDefault="00136936">
            <w:pPr>
              <w:spacing w:after="0" w:line="240" w:lineRule="auto"/>
              <w:jc w:val="center"/>
            </w:pPr>
            <w:r>
              <w:rPr>
                <w:rFonts w:ascii="Times New Roman" w:eastAsia="Times New Roman" w:hAnsi="Times New Roman" w:cs="Times New Roman"/>
                <w:sz w:val="17"/>
                <w:szCs w:val="17"/>
              </w:rPr>
              <w:t>DBSCAN++ uniform</w:t>
            </w:r>
          </w:p>
        </w:tc>
        <w:tc>
          <w:tcPr>
            <w:tcW w:w="2200" w:type="dxa"/>
            <w:vAlign w:val="center"/>
          </w:tcPr>
          <w:p w:rsidR="0012609B" w:rsidRDefault="00136936">
            <w:pPr>
              <w:spacing w:after="0" w:line="240" w:lineRule="auto"/>
              <w:jc w:val="center"/>
            </w:pPr>
            <w:r>
              <w:rPr>
                <w:rFonts w:ascii="Times New Roman" w:eastAsia="Times New Roman" w:hAnsi="Times New Roman" w:cs="Times New Roman"/>
                <w:sz w:val="17"/>
                <w:szCs w:val="17"/>
              </w:rPr>
              <w:t>factor 0.3, eps 72</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0.98</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0.16</w:t>
            </w:r>
          </w:p>
        </w:tc>
        <w:tc>
          <w:tcPr>
            <w:tcW w:w="1660" w:type="dxa"/>
            <w:vAlign w:val="center"/>
          </w:tcPr>
          <w:p w:rsidR="0012609B" w:rsidRDefault="00136936">
            <w:pPr>
              <w:spacing w:after="0" w:line="240" w:lineRule="auto"/>
              <w:jc w:val="center"/>
            </w:pPr>
            <w:r>
              <w:rPr>
                <w:rFonts w:ascii="Times New Roman" w:eastAsia="Times New Roman" w:hAnsi="Times New Roman" w:cs="Times New Roman"/>
                <w:sz w:val="17"/>
                <w:szCs w:val="17"/>
              </w:rPr>
              <w:t>0.83</w:t>
            </w:r>
          </w:p>
        </w:tc>
      </w:tr>
      <w:tr w:rsidR="0012609B">
        <w:trPr>
          <w:cantSplit/>
          <w:jc w:val="center"/>
        </w:trPr>
        <w:tc>
          <w:tcPr>
            <w:tcW w:w="1100" w:type="dxa"/>
            <w:vAlign w:val="center"/>
          </w:tcPr>
          <w:p w:rsidR="0012609B" w:rsidRDefault="0012609B">
            <w:pPr>
              <w:spacing w:after="0" w:line="240" w:lineRule="auto"/>
            </w:pPr>
          </w:p>
        </w:tc>
        <w:tc>
          <w:tcPr>
            <w:tcW w:w="1900" w:type="dxa"/>
            <w:vAlign w:val="center"/>
          </w:tcPr>
          <w:p w:rsidR="0012609B" w:rsidRDefault="00136936">
            <w:pPr>
              <w:spacing w:after="0" w:line="240" w:lineRule="auto"/>
              <w:jc w:val="center"/>
            </w:pPr>
            <w:r>
              <w:rPr>
                <w:rFonts w:ascii="Times New Roman" w:eastAsia="Times New Roman" w:hAnsi="Times New Roman" w:cs="Times New Roman"/>
                <w:sz w:val="17"/>
                <w:szCs w:val="17"/>
              </w:rPr>
              <w:t>k-means−−</w:t>
            </w:r>
          </w:p>
        </w:tc>
        <w:tc>
          <w:tcPr>
            <w:tcW w:w="2200" w:type="dxa"/>
            <w:vAlign w:val="center"/>
          </w:tcPr>
          <w:p w:rsidR="0012609B" w:rsidRDefault="00136936">
            <w:pPr>
              <w:spacing w:after="0" w:line="240" w:lineRule="auto"/>
              <w:jc w:val="center"/>
            </w:pPr>
            <w:r>
              <w:rPr>
                <w:rFonts w:ascii="Times New Roman" w:eastAsia="Times New Roman" w:hAnsi="Times New Roman" w:cs="Times New Roman"/>
                <w:sz w:val="17"/>
                <w:szCs w:val="17"/>
              </w:rPr>
              <w:t>k=2, outliers=10</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0.9845</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0.1</w:t>
            </w:r>
          </w:p>
        </w:tc>
        <w:tc>
          <w:tcPr>
            <w:tcW w:w="1660" w:type="dxa"/>
            <w:vAlign w:val="center"/>
          </w:tcPr>
          <w:p w:rsidR="0012609B" w:rsidRDefault="00136936">
            <w:pPr>
              <w:spacing w:after="0" w:line="240" w:lineRule="auto"/>
              <w:jc w:val="center"/>
            </w:pPr>
            <w:r>
              <w:rPr>
                <w:rFonts w:ascii="Times New Roman" w:eastAsia="Times New Roman" w:hAnsi="Times New Roman" w:cs="Times New Roman"/>
                <w:sz w:val="17"/>
                <w:szCs w:val="17"/>
              </w:rPr>
              <w:t>0.8182</w:t>
            </w:r>
          </w:p>
        </w:tc>
      </w:tr>
      <w:tr w:rsidR="0012609B">
        <w:trPr>
          <w:cantSplit/>
          <w:jc w:val="center"/>
        </w:trPr>
        <w:tc>
          <w:tcPr>
            <w:tcW w:w="1100" w:type="dxa"/>
            <w:vAlign w:val="center"/>
          </w:tcPr>
          <w:p w:rsidR="0012609B" w:rsidRDefault="00136936">
            <w:pPr>
              <w:spacing w:after="0" w:line="240" w:lineRule="auto"/>
            </w:pPr>
            <w:r>
              <w:rPr>
                <w:rFonts w:ascii="Times New Roman" w:eastAsia="Times New Roman" w:hAnsi="Times New Roman" w:cs="Times New Roman"/>
                <w:sz w:val="17"/>
                <w:szCs w:val="17"/>
              </w:rPr>
              <w:t>Glass</w:t>
            </w:r>
          </w:p>
        </w:tc>
        <w:tc>
          <w:tcPr>
            <w:tcW w:w="1900" w:type="dxa"/>
            <w:vAlign w:val="center"/>
          </w:tcPr>
          <w:p w:rsidR="0012609B" w:rsidRDefault="00136936">
            <w:pPr>
              <w:spacing w:after="0" w:line="240" w:lineRule="auto"/>
              <w:jc w:val="center"/>
            </w:pPr>
            <w:r>
              <w:rPr>
                <w:rFonts w:ascii="Times New Roman" w:eastAsia="Times New Roman" w:hAnsi="Times New Roman" w:cs="Times New Roman"/>
                <w:sz w:val="17"/>
                <w:szCs w:val="17"/>
              </w:rPr>
              <w:t>DBSCAN</w:t>
            </w:r>
          </w:p>
        </w:tc>
        <w:tc>
          <w:tcPr>
            <w:tcW w:w="2200" w:type="dxa"/>
            <w:vAlign w:val="center"/>
          </w:tcPr>
          <w:p w:rsidR="0012609B" w:rsidRDefault="00136936">
            <w:pPr>
              <w:spacing w:after="0" w:line="240" w:lineRule="auto"/>
              <w:jc w:val="center"/>
            </w:pPr>
            <w:r>
              <w:rPr>
                <w:rFonts w:ascii="Times New Roman" w:eastAsia="Times New Roman" w:hAnsi="Times New Roman" w:cs="Times New Roman"/>
                <w:sz w:val="17"/>
                <w:szCs w:val="17"/>
              </w:rPr>
              <w:t>minPts 8, eps 1</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0.8767</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0.8043</w:t>
            </w:r>
          </w:p>
        </w:tc>
        <w:tc>
          <w:tcPr>
            <w:tcW w:w="1660" w:type="dxa"/>
            <w:vAlign w:val="center"/>
          </w:tcPr>
          <w:p w:rsidR="0012609B" w:rsidRDefault="00136936">
            <w:pPr>
              <w:spacing w:after="0" w:line="240" w:lineRule="auto"/>
              <w:jc w:val="center"/>
            </w:pPr>
            <w:r>
              <w:rPr>
                <w:rFonts w:ascii="Times New Roman" w:eastAsia="Times New Roman" w:hAnsi="Times New Roman" w:cs="Times New Roman"/>
                <w:sz w:val="17"/>
                <w:szCs w:val="17"/>
              </w:rPr>
              <w:t>0.1957</w:t>
            </w:r>
          </w:p>
        </w:tc>
      </w:tr>
      <w:tr w:rsidR="0012609B">
        <w:trPr>
          <w:cantSplit/>
          <w:jc w:val="center"/>
        </w:trPr>
        <w:tc>
          <w:tcPr>
            <w:tcW w:w="1100" w:type="dxa"/>
            <w:vAlign w:val="center"/>
          </w:tcPr>
          <w:p w:rsidR="0012609B" w:rsidRDefault="0012609B">
            <w:pPr>
              <w:spacing w:after="0" w:line="240" w:lineRule="auto"/>
            </w:pPr>
          </w:p>
        </w:tc>
        <w:tc>
          <w:tcPr>
            <w:tcW w:w="1900" w:type="dxa"/>
            <w:vAlign w:val="center"/>
          </w:tcPr>
          <w:p w:rsidR="0012609B" w:rsidRDefault="00136936">
            <w:pPr>
              <w:spacing w:after="0" w:line="240" w:lineRule="auto"/>
              <w:jc w:val="center"/>
            </w:pPr>
            <w:r>
              <w:rPr>
                <w:rFonts w:ascii="Times New Roman" w:eastAsia="Times New Roman" w:hAnsi="Times New Roman" w:cs="Times New Roman"/>
                <w:sz w:val="17"/>
                <w:szCs w:val="17"/>
              </w:rPr>
              <w:t>k-means−−</w:t>
            </w:r>
          </w:p>
        </w:tc>
        <w:tc>
          <w:tcPr>
            <w:tcW w:w="2200" w:type="dxa"/>
            <w:vAlign w:val="center"/>
          </w:tcPr>
          <w:p w:rsidR="0012609B" w:rsidRDefault="00136936">
            <w:pPr>
              <w:spacing w:after="0" w:line="240" w:lineRule="auto"/>
              <w:jc w:val="center"/>
            </w:pPr>
            <w:r>
              <w:rPr>
                <w:rFonts w:ascii="Times New Roman" w:eastAsia="Times New Roman" w:hAnsi="Times New Roman" w:cs="Times New Roman"/>
                <w:sz w:val="17"/>
                <w:szCs w:val="17"/>
              </w:rPr>
              <w:t xml:space="preserve">k=2, </w:t>
            </w:r>
            <w:r>
              <w:rPr>
                <w:rFonts w:ascii="Times New Roman" w:eastAsia="Times New Roman" w:hAnsi="Times New Roman" w:cs="Times New Roman"/>
                <w:sz w:val="17"/>
                <w:szCs w:val="17"/>
              </w:rPr>
              <w:t>outliers=9</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0.9252</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0.8889</w:t>
            </w:r>
          </w:p>
        </w:tc>
        <w:tc>
          <w:tcPr>
            <w:tcW w:w="1660" w:type="dxa"/>
            <w:vAlign w:val="center"/>
          </w:tcPr>
          <w:p w:rsidR="0012609B" w:rsidRDefault="00136936">
            <w:pPr>
              <w:spacing w:after="0" w:line="240" w:lineRule="auto"/>
              <w:jc w:val="center"/>
            </w:pPr>
            <w:r>
              <w:rPr>
                <w:rFonts w:ascii="Times New Roman" w:eastAsia="Times New Roman" w:hAnsi="Times New Roman" w:cs="Times New Roman"/>
                <w:sz w:val="17"/>
                <w:szCs w:val="17"/>
              </w:rPr>
              <w:t>0.0588</w:t>
            </w:r>
          </w:p>
        </w:tc>
      </w:tr>
      <w:tr w:rsidR="0012609B">
        <w:trPr>
          <w:cantSplit/>
          <w:jc w:val="center"/>
        </w:trPr>
        <w:tc>
          <w:tcPr>
            <w:tcW w:w="1100" w:type="dxa"/>
            <w:vAlign w:val="center"/>
          </w:tcPr>
          <w:p w:rsidR="0012609B" w:rsidRDefault="00136936">
            <w:pPr>
              <w:spacing w:after="0" w:line="240" w:lineRule="auto"/>
            </w:pPr>
            <w:r>
              <w:rPr>
                <w:rFonts w:ascii="Times New Roman" w:eastAsia="Times New Roman" w:hAnsi="Times New Roman" w:cs="Times New Roman"/>
                <w:sz w:val="17"/>
                <w:szCs w:val="17"/>
              </w:rPr>
              <w:t>BreastW</w:t>
            </w:r>
          </w:p>
        </w:tc>
        <w:tc>
          <w:tcPr>
            <w:tcW w:w="1900" w:type="dxa"/>
            <w:vAlign w:val="center"/>
          </w:tcPr>
          <w:p w:rsidR="0012609B" w:rsidRDefault="00136936">
            <w:pPr>
              <w:spacing w:after="0" w:line="240" w:lineRule="auto"/>
              <w:jc w:val="center"/>
            </w:pPr>
            <w:r>
              <w:rPr>
                <w:rFonts w:ascii="Times New Roman" w:eastAsia="Times New Roman" w:hAnsi="Times New Roman" w:cs="Times New Roman"/>
                <w:sz w:val="17"/>
                <w:szCs w:val="17"/>
              </w:rPr>
              <w:t>DBSCAN</w:t>
            </w:r>
          </w:p>
        </w:tc>
        <w:tc>
          <w:tcPr>
            <w:tcW w:w="2200" w:type="dxa"/>
            <w:vAlign w:val="center"/>
          </w:tcPr>
          <w:p w:rsidR="0012609B" w:rsidRDefault="00136936">
            <w:pPr>
              <w:spacing w:after="0" w:line="240" w:lineRule="auto"/>
              <w:jc w:val="center"/>
            </w:pPr>
            <w:r>
              <w:rPr>
                <w:rFonts w:ascii="Times New Roman" w:eastAsia="Times New Roman" w:hAnsi="Times New Roman" w:cs="Times New Roman"/>
                <w:sz w:val="17"/>
                <w:szCs w:val="17"/>
              </w:rPr>
              <w:t>minPts 10, eps 4</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0.9636</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0.072</w:t>
            </w:r>
          </w:p>
        </w:tc>
        <w:tc>
          <w:tcPr>
            <w:tcW w:w="1660" w:type="dxa"/>
            <w:vAlign w:val="center"/>
          </w:tcPr>
          <w:p w:rsidR="0012609B" w:rsidRDefault="00136936">
            <w:pPr>
              <w:spacing w:after="0" w:line="240" w:lineRule="auto"/>
              <w:jc w:val="center"/>
            </w:pPr>
            <w:r>
              <w:rPr>
                <w:rFonts w:ascii="Times New Roman" w:eastAsia="Times New Roman" w:hAnsi="Times New Roman" w:cs="Times New Roman"/>
                <w:sz w:val="17"/>
                <w:szCs w:val="17"/>
              </w:rPr>
              <w:t>0.9027</w:t>
            </w:r>
          </w:p>
        </w:tc>
      </w:tr>
      <w:tr w:rsidR="0012609B">
        <w:trPr>
          <w:cantSplit/>
          <w:jc w:val="center"/>
        </w:trPr>
        <w:tc>
          <w:tcPr>
            <w:tcW w:w="1100" w:type="dxa"/>
            <w:vAlign w:val="center"/>
          </w:tcPr>
          <w:p w:rsidR="0012609B" w:rsidRDefault="0012609B">
            <w:pPr>
              <w:spacing w:after="0" w:line="240" w:lineRule="auto"/>
            </w:pPr>
          </w:p>
        </w:tc>
        <w:tc>
          <w:tcPr>
            <w:tcW w:w="1900" w:type="dxa"/>
            <w:vAlign w:val="center"/>
          </w:tcPr>
          <w:p w:rsidR="0012609B" w:rsidRDefault="00136936">
            <w:pPr>
              <w:spacing w:after="0" w:line="240" w:lineRule="auto"/>
              <w:jc w:val="center"/>
            </w:pPr>
            <w:r>
              <w:rPr>
                <w:rFonts w:ascii="Times New Roman" w:eastAsia="Times New Roman" w:hAnsi="Times New Roman" w:cs="Times New Roman"/>
                <w:sz w:val="17"/>
                <w:szCs w:val="17"/>
              </w:rPr>
              <w:t>DBSCAN++ k-center</w:t>
            </w:r>
          </w:p>
        </w:tc>
        <w:tc>
          <w:tcPr>
            <w:tcW w:w="2200" w:type="dxa"/>
            <w:vAlign w:val="center"/>
          </w:tcPr>
          <w:p w:rsidR="0012609B" w:rsidRDefault="00136936">
            <w:pPr>
              <w:spacing w:after="0" w:line="240" w:lineRule="auto"/>
              <w:jc w:val="center"/>
            </w:pPr>
            <w:r>
              <w:rPr>
                <w:rFonts w:ascii="Times New Roman" w:eastAsia="Times New Roman" w:hAnsi="Times New Roman" w:cs="Times New Roman"/>
                <w:sz w:val="17"/>
                <w:szCs w:val="17"/>
              </w:rPr>
              <w:t>factor 0.5, eps 4</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0.96</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0.07</w:t>
            </w:r>
          </w:p>
        </w:tc>
        <w:tc>
          <w:tcPr>
            <w:tcW w:w="1660" w:type="dxa"/>
            <w:vAlign w:val="center"/>
          </w:tcPr>
          <w:p w:rsidR="0012609B" w:rsidRDefault="00136936">
            <w:pPr>
              <w:spacing w:after="0" w:line="240" w:lineRule="auto"/>
              <w:jc w:val="center"/>
            </w:pPr>
            <w:r>
              <w:rPr>
                <w:rFonts w:ascii="Times New Roman" w:eastAsia="Times New Roman" w:hAnsi="Times New Roman" w:cs="Times New Roman"/>
                <w:sz w:val="17"/>
                <w:szCs w:val="17"/>
              </w:rPr>
              <w:t>0.89</w:t>
            </w:r>
          </w:p>
        </w:tc>
      </w:tr>
      <w:tr w:rsidR="0012609B">
        <w:trPr>
          <w:cantSplit/>
          <w:jc w:val="center"/>
        </w:trPr>
        <w:tc>
          <w:tcPr>
            <w:tcW w:w="1100" w:type="dxa"/>
            <w:vAlign w:val="center"/>
          </w:tcPr>
          <w:p w:rsidR="0012609B" w:rsidRDefault="0012609B">
            <w:pPr>
              <w:spacing w:after="0" w:line="240" w:lineRule="auto"/>
            </w:pPr>
          </w:p>
        </w:tc>
        <w:tc>
          <w:tcPr>
            <w:tcW w:w="1900" w:type="dxa"/>
            <w:vAlign w:val="center"/>
          </w:tcPr>
          <w:p w:rsidR="0012609B" w:rsidRDefault="00136936">
            <w:pPr>
              <w:spacing w:after="0" w:line="240" w:lineRule="auto"/>
              <w:jc w:val="center"/>
            </w:pPr>
            <w:r>
              <w:rPr>
                <w:rFonts w:ascii="Times New Roman" w:eastAsia="Times New Roman" w:hAnsi="Times New Roman" w:cs="Times New Roman"/>
                <w:sz w:val="17"/>
                <w:szCs w:val="17"/>
              </w:rPr>
              <w:t>k-means−−</w:t>
            </w:r>
          </w:p>
        </w:tc>
        <w:tc>
          <w:tcPr>
            <w:tcW w:w="2200" w:type="dxa"/>
            <w:vAlign w:val="center"/>
          </w:tcPr>
          <w:p w:rsidR="0012609B" w:rsidRDefault="00136936">
            <w:pPr>
              <w:spacing w:after="0" w:line="240" w:lineRule="auto"/>
              <w:jc w:val="center"/>
            </w:pPr>
            <w:r>
              <w:rPr>
                <w:rFonts w:ascii="Times New Roman" w:eastAsia="Times New Roman" w:hAnsi="Times New Roman" w:cs="Times New Roman"/>
                <w:sz w:val="17"/>
                <w:szCs w:val="17"/>
              </w:rPr>
              <w:t>k=2, outliers=239</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0.9444</w:t>
            </w:r>
          </w:p>
        </w:tc>
        <w:tc>
          <w:tcPr>
            <w:tcW w:w="1250" w:type="dxa"/>
            <w:vAlign w:val="center"/>
          </w:tcPr>
          <w:p w:rsidR="0012609B" w:rsidRDefault="00136936">
            <w:pPr>
              <w:spacing w:after="0" w:line="240" w:lineRule="auto"/>
              <w:jc w:val="center"/>
            </w:pPr>
            <w:r>
              <w:rPr>
                <w:rFonts w:ascii="Times New Roman" w:eastAsia="Times New Roman" w:hAnsi="Times New Roman" w:cs="Times New Roman"/>
                <w:sz w:val="17"/>
                <w:szCs w:val="17"/>
              </w:rPr>
              <w:t>0.0795</w:t>
            </w:r>
          </w:p>
        </w:tc>
        <w:tc>
          <w:tcPr>
            <w:tcW w:w="1660" w:type="dxa"/>
            <w:vAlign w:val="center"/>
          </w:tcPr>
          <w:p w:rsidR="0012609B" w:rsidRDefault="00136936">
            <w:pPr>
              <w:spacing w:after="0" w:line="240" w:lineRule="auto"/>
              <w:jc w:val="center"/>
            </w:pPr>
            <w:r>
              <w:rPr>
                <w:rFonts w:ascii="Times New Roman" w:eastAsia="Times New Roman" w:hAnsi="Times New Roman" w:cs="Times New Roman"/>
                <w:sz w:val="17"/>
                <w:szCs w:val="17"/>
              </w:rPr>
              <w:t>0.8527</w:t>
            </w:r>
          </w:p>
        </w:tc>
      </w:tr>
    </w:tbl>
    <w:p w:rsidR="0012609B" w:rsidRDefault="0012609B">
      <w:pPr>
        <w:spacing w:after="60"/>
      </w:pPr>
    </w:p>
    <w:p w:rsidR="0012609B" w:rsidRDefault="00136936">
      <w:pPr>
        <w:spacing w:before="40"/>
        <w:jc w:val="center"/>
      </w:pPr>
      <w:r>
        <w:rPr>
          <w:rFonts w:ascii="Times New Roman" w:eastAsia="Times New Roman" w:hAnsi="Times New Roman" w:cs="Times New Roman"/>
          <w:i/>
          <w:sz w:val="20"/>
          <w:szCs w:val="20"/>
        </w:rPr>
        <w:t xml:space="preserve">Table 3: Best reported results per data set (values from the </w:t>
      </w:r>
      <w:r>
        <w:rPr>
          <w:rFonts w:ascii="Times New Roman" w:eastAsia="Times New Roman" w:hAnsi="Times New Roman" w:cs="Times New Roman"/>
          <w:i/>
          <w:sz w:val="20"/>
          <w:szCs w:val="20"/>
        </w:rPr>
        <w:t>paper’s tables)</w:t>
      </w:r>
    </w:p>
    <w:p w:rsidR="0012609B" w:rsidRDefault="00136936">
      <w:pPr>
        <w:keepNext/>
        <w:spacing w:before="80" w:after="40"/>
        <w:jc w:val="center"/>
      </w:pPr>
      <w:r>
        <w:rPr>
          <w:noProof/>
          <w:lang w:val="en-IN" w:eastAsia="en-IN"/>
        </w:rPr>
        <w:lastRenderedPageBreak/>
        <w:drawing>
          <wp:inline distT="0" distB="0" distL="0" distR="0">
            <wp:extent cx="5760720" cy="2120900"/>
            <wp:effectExtent l="0" t="0" r="0" b="12700"/>
            <wp:docPr id="102" name="Chart 2" descr="Grouped bars comparing false alarm rate and Jaccard coefficient of three algorithms on five data sets"/>
            <wp:cNvGraphicFramePr/>
            <a:graphic xmlns:a="http://schemas.openxmlformats.org/drawingml/2006/main">
              <a:graphicData uri="http://schemas.openxmlformats.org/drawingml/2006/picture">
                <pic:pic xmlns:pic="http://schemas.openxmlformats.org/drawingml/2006/picture">
                  <pic:nvPicPr>
                    <pic:cNvPr id="102" name="Chart 2" descr="Grouped bars comparing false alarm rate and Jaccard coefficient of three algorithms on five data sets"/>
                    <pic:cNvPicPr/>
                  </pic:nvPicPr>
                  <pic:blipFill>
                    <a:blip r:embed="rId11"/>
                    <a:stretch>
                      <a:fillRect/>
                    </a:stretch>
                  </pic:blipFill>
                  <pic:spPr>
                    <a:xfrm>
                      <a:off x="0" y="0"/>
                      <a:ext cx="5760720" cy="2121408"/>
                    </a:xfrm>
                    <a:prstGeom prst="rect">
                      <a:avLst/>
                    </a:prstGeom>
                  </pic:spPr>
                </pic:pic>
              </a:graphicData>
            </a:graphic>
          </wp:inline>
        </w:drawing>
      </w:r>
    </w:p>
    <w:p w:rsidR="0012609B" w:rsidRDefault="00136936">
      <w:pPr>
        <w:spacing w:before="40"/>
        <w:jc w:val="center"/>
      </w:pPr>
      <w:r>
        <w:rPr>
          <w:rFonts w:ascii="Times New Roman" w:eastAsia="Times New Roman" w:hAnsi="Times New Roman" w:cs="Times New Roman"/>
          <w:i/>
          <w:sz w:val="20"/>
          <w:szCs w:val="20"/>
        </w:rPr>
        <w:t>Figure 2: False alarm rate and Jaccard coefficient on the five smaller data sets</w:t>
      </w:r>
    </w:p>
    <w:p w:rsidR="0012609B" w:rsidRDefault="00136936">
      <w:pPr>
        <w:keepNext/>
        <w:spacing w:after="120" w:line="276" w:lineRule="auto"/>
        <w:jc w:val="both"/>
      </w:pPr>
      <w:r>
        <w:rPr>
          <w:rFonts w:ascii="Times New Roman" w:eastAsia="Times New Roman" w:hAnsi="Times New Roman" w:cs="Times New Roman"/>
          <w:b/>
          <w:sz w:val="24"/>
          <w:szCs w:val="24"/>
        </w:rPr>
        <w:t>Shuttle (large data set).</w:t>
      </w:r>
      <w:r>
        <w:rPr>
          <w:rFonts w:ascii="Times New Roman" w:eastAsia="Times New Roman" w:hAnsi="Times New Roman" w:cs="Times New Roman"/>
          <w:sz w:val="24"/>
          <w:szCs w:val="24"/>
        </w:rPr>
        <w:t xml:space="preserve"> Table 4 and Figure 3 show the results on Shuttle, where DBSCAN and DBSCAN++ were run on ANN.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300"/>
        <w:gridCol w:w="2600"/>
        <w:gridCol w:w="1000"/>
        <w:gridCol w:w="1000"/>
        <w:gridCol w:w="1200"/>
        <w:gridCol w:w="1260"/>
      </w:tblGrid>
      <w:tr w:rsidR="0012609B">
        <w:trPr>
          <w:cantSplit/>
          <w:tblHeader/>
          <w:jc w:val="center"/>
        </w:trPr>
        <w:tc>
          <w:tcPr>
            <w:tcW w:w="2300" w:type="dxa"/>
            <w:shd w:val="clear" w:color="auto" w:fill="D9E2F3"/>
            <w:vAlign w:val="center"/>
          </w:tcPr>
          <w:p w:rsidR="0012609B" w:rsidRDefault="00136936">
            <w:pPr>
              <w:spacing w:after="0" w:line="240" w:lineRule="auto"/>
            </w:pPr>
            <w:r>
              <w:rPr>
                <w:rFonts w:ascii="Times New Roman" w:eastAsia="Times New Roman" w:hAnsi="Times New Roman" w:cs="Times New Roman"/>
                <w:b/>
                <w:sz w:val="17"/>
                <w:szCs w:val="17"/>
              </w:rPr>
              <w:t>Method</w:t>
            </w:r>
          </w:p>
        </w:tc>
        <w:tc>
          <w:tcPr>
            <w:tcW w:w="2600" w:type="dxa"/>
            <w:shd w:val="clear" w:color="auto" w:fill="D9E2F3"/>
            <w:vAlign w:val="center"/>
          </w:tcPr>
          <w:p w:rsidR="0012609B" w:rsidRDefault="00136936">
            <w:pPr>
              <w:spacing w:after="0" w:line="240" w:lineRule="auto"/>
              <w:jc w:val="center"/>
            </w:pPr>
            <w:r>
              <w:rPr>
                <w:rFonts w:ascii="Times New Roman" w:eastAsia="Times New Roman" w:hAnsi="Times New Roman" w:cs="Times New Roman"/>
                <w:b/>
                <w:sz w:val="17"/>
                <w:szCs w:val="17"/>
              </w:rPr>
              <w:t>Best parameters</w:t>
            </w:r>
          </w:p>
        </w:tc>
        <w:tc>
          <w:tcPr>
            <w:tcW w:w="1000" w:type="dxa"/>
            <w:shd w:val="clear" w:color="auto" w:fill="D9E2F3"/>
            <w:vAlign w:val="center"/>
          </w:tcPr>
          <w:p w:rsidR="0012609B" w:rsidRDefault="00136936">
            <w:pPr>
              <w:spacing w:after="0" w:line="240" w:lineRule="auto"/>
              <w:jc w:val="center"/>
            </w:pPr>
            <w:r>
              <w:rPr>
                <w:rFonts w:ascii="Times New Roman" w:eastAsia="Times New Roman" w:hAnsi="Times New Roman" w:cs="Times New Roman"/>
                <w:b/>
                <w:sz w:val="17"/>
                <w:szCs w:val="17"/>
              </w:rPr>
              <w:t>F1</w:t>
            </w:r>
          </w:p>
        </w:tc>
        <w:tc>
          <w:tcPr>
            <w:tcW w:w="1000" w:type="dxa"/>
            <w:shd w:val="clear" w:color="auto" w:fill="D9E2F3"/>
            <w:vAlign w:val="center"/>
          </w:tcPr>
          <w:p w:rsidR="0012609B" w:rsidRDefault="00136936">
            <w:pPr>
              <w:spacing w:after="0" w:line="240" w:lineRule="auto"/>
              <w:jc w:val="center"/>
            </w:pPr>
            <w:r>
              <w:rPr>
                <w:rFonts w:ascii="Times New Roman" w:eastAsia="Times New Roman" w:hAnsi="Times New Roman" w:cs="Times New Roman"/>
                <w:b/>
                <w:sz w:val="17"/>
                <w:szCs w:val="17"/>
              </w:rPr>
              <w:t>FAR</w:t>
            </w:r>
          </w:p>
        </w:tc>
        <w:tc>
          <w:tcPr>
            <w:tcW w:w="1200" w:type="dxa"/>
            <w:shd w:val="clear" w:color="auto" w:fill="D9E2F3"/>
            <w:vAlign w:val="center"/>
          </w:tcPr>
          <w:p w:rsidR="0012609B" w:rsidRDefault="00136936">
            <w:pPr>
              <w:spacing w:after="0" w:line="240" w:lineRule="auto"/>
              <w:jc w:val="center"/>
            </w:pPr>
            <w:r>
              <w:rPr>
                <w:rFonts w:ascii="Times New Roman" w:eastAsia="Times New Roman" w:hAnsi="Times New Roman" w:cs="Times New Roman"/>
                <w:b/>
                <w:sz w:val="17"/>
                <w:szCs w:val="17"/>
              </w:rPr>
              <w:t>Jaccard</w:t>
            </w:r>
          </w:p>
        </w:tc>
        <w:tc>
          <w:tcPr>
            <w:tcW w:w="1260" w:type="dxa"/>
            <w:shd w:val="clear" w:color="auto" w:fill="D9E2F3"/>
            <w:vAlign w:val="center"/>
          </w:tcPr>
          <w:p w:rsidR="0012609B" w:rsidRDefault="00136936">
            <w:pPr>
              <w:spacing w:after="0" w:line="240" w:lineRule="auto"/>
              <w:jc w:val="center"/>
            </w:pPr>
            <w:r>
              <w:rPr>
                <w:rFonts w:ascii="Times New Roman" w:eastAsia="Times New Roman" w:hAnsi="Times New Roman" w:cs="Times New Roman"/>
                <w:b/>
                <w:sz w:val="17"/>
                <w:szCs w:val="17"/>
              </w:rPr>
              <w:t>Time</w:t>
            </w:r>
          </w:p>
        </w:tc>
      </w:tr>
      <w:tr w:rsidR="0012609B">
        <w:trPr>
          <w:cantSplit/>
          <w:jc w:val="center"/>
        </w:trPr>
        <w:tc>
          <w:tcPr>
            <w:tcW w:w="2300" w:type="dxa"/>
            <w:vAlign w:val="center"/>
          </w:tcPr>
          <w:p w:rsidR="0012609B" w:rsidRDefault="00136936">
            <w:pPr>
              <w:spacing w:after="0" w:line="240" w:lineRule="auto"/>
            </w:pPr>
            <w:r>
              <w:rPr>
                <w:rFonts w:ascii="Times New Roman" w:eastAsia="Times New Roman" w:hAnsi="Times New Roman" w:cs="Times New Roman"/>
                <w:sz w:val="17"/>
                <w:szCs w:val="17"/>
              </w:rPr>
              <w:t>DBSCAN on ANN</w:t>
            </w:r>
          </w:p>
        </w:tc>
        <w:tc>
          <w:tcPr>
            <w:tcW w:w="2600" w:type="dxa"/>
            <w:vAlign w:val="center"/>
          </w:tcPr>
          <w:p w:rsidR="0012609B" w:rsidRDefault="00136936">
            <w:pPr>
              <w:spacing w:after="0" w:line="240" w:lineRule="auto"/>
              <w:jc w:val="center"/>
            </w:pPr>
            <w:r>
              <w:rPr>
                <w:rFonts w:ascii="Times New Roman" w:eastAsia="Times New Roman" w:hAnsi="Times New Roman" w:cs="Times New Roman"/>
                <w:sz w:val="17"/>
                <w:szCs w:val="17"/>
              </w:rPr>
              <w:t>minPts 10, eps 9</w:t>
            </w:r>
          </w:p>
        </w:tc>
        <w:tc>
          <w:tcPr>
            <w:tcW w:w="1000" w:type="dxa"/>
            <w:vAlign w:val="center"/>
          </w:tcPr>
          <w:p w:rsidR="0012609B" w:rsidRDefault="00136936">
            <w:pPr>
              <w:spacing w:after="0" w:line="240" w:lineRule="auto"/>
              <w:jc w:val="center"/>
            </w:pPr>
            <w:r>
              <w:rPr>
                <w:rFonts w:ascii="Times New Roman" w:eastAsia="Times New Roman" w:hAnsi="Times New Roman" w:cs="Times New Roman"/>
                <w:sz w:val="17"/>
                <w:szCs w:val="17"/>
              </w:rPr>
              <w:t>0.9052</w:t>
            </w:r>
          </w:p>
        </w:tc>
        <w:tc>
          <w:tcPr>
            <w:tcW w:w="1000" w:type="dxa"/>
            <w:vAlign w:val="center"/>
          </w:tcPr>
          <w:p w:rsidR="0012609B" w:rsidRDefault="00136936">
            <w:pPr>
              <w:spacing w:after="0" w:line="240" w:lineRule="auto"/>
              <w:jc w:val="center"/>
            </w:pPr>
            <w:r>
              <w:rPr>
                <w:rFonts w:ascii="Times New Roman" w:eastAsia="Times New Roman" w:hAnsi="Times New Roman" w:cs="Times New Roman"/>
                <w:sz w:val="17"/>
                <w:szCs w:val="17"/>
              </w:rPr>
              <w:t>0.5046</w:t>
            </w:r>
          </w:p>
        </w:tc>
        <w:tc>
          <w:tcPr>
            <w:tcW w:w="1200" w:type="dxa"/>
            <w:vAlign w:val="center"/>
          </w:tcPr>
          <w:p w:rsidR="0012609B" w:rsidRDefault="00136936">
            <w:pPr>
              <w:spacing w:after="0" w:line="240" w:lineRule="auto"/>
              <w:jc w:val="center"/>
            </w:pPr>
            <w:r>
              <w:rPr>
                <w:rFonts w:ascii="Times New Roman" w:eastAsia="Times New Roman" w:hAnsi="Times New Roman" w:cs="Times New Roman"/>
                <w:sz w:val="17"/>
                <w:szCs w:val="17"/>
              </w:rPr>
              <w:t>0.0919</w:t>
            </w:r>
          </w:p>
        </w:tc>
        <w:tc>
          <w:tcPr>
            <w:tcW w:w="1260" w:type="dxa"/>
            <w:vAlign w:val="center"/>
          </w:tcPr>
          <w:p w:rsidR="0012609B" w:rsidRDefault="00136936">
            <w:pPr>
              <w:spacing w:after="0" w:line="240" w:lineRule="auto"/>
              <w:jc w:val="center"/>
            </w:pPr>
            <w:r>
              <w:rPr>
                <w:rFonts w:ascii="Times New Roman" w:eastAsia="Times New Roman" w:hAnsi="Times New Roman" w:cs="Times New Roman"/>
                <w:sz w:val="17"/>
                <w:szCs w:val="17"/>
              </w:rPr>
              <w:t>–</w:t>
            </w:r>
          </w:p>
        </w:tc>
      </w:tr>
      <w:tr w:rsidR="0012609B">
        <w:trPr>
          <w:cantSplit/>
          <w:jc w:val="center"/>
        </w:trPr>
        <w:tc>
          <w:tcPr>
            <w:tcW w:w="2300" w:type="dxa"/>
            <w:vAlign w:val="center"/>
          </w:tcPr>
          <w:p w:rsidR="0012609B" w:rsidRDefault="00136936">
            <w:pPr>
              <w:spacing w:after="0" w:line="240" w:lineRule="auto"/>
            </w:pPr>
            <w:r>
              <w:rPr>
                <w:rFonts w:ascii="Times New Roman" w:eastAsia="Times New Roman" w:hAnsi="Times New Roman" w:cs="Times New Roman"/>
                <w:sz w:val="17"/>
                <w:szCs w:val="17"/>
              </w:rPr>
              <w:t>DBSCAN++ ANN, uniform</w:t>
            </w:r>
          </w:p>
        </w:tc>
        <w:tc>
          <w:tcPr>
            <w:tcW w:w="2600" w:type="dxa"/>
            <w:vAlign w:val="center"/>
          </w:tcPr>
          <w:p w:rsidR="0012609B" w:rsidRDefault="00136936">
            <w:pPr>
              <w:spacing w:after="0" w:line="240" w:lineRule="auto"/>
              <w:jc w:val="center"/>
            </w:pPr>
            <w:r>
              <w:rPr>
                <w:rFonts w:ascii="Times New Roman" w:eastAsia="Times New Roman" w:hAnsi="Times New Roman" w:cs="Times New Roman"/>
                <w:sz w:val="17"/>
                <w:szCs w:val="17"/>
              </w:rPr>
              <w:t>factor 0.1, eps 5.5</w:t>
            </w:r>
          </w:p>
        </w:tc>
        <w:tc>
          <w:tcPr>
            <w:tcW w:w="1000" w:type="dxa"/>
            <w:vAlign w:val="center"/>
          </w:tcPr>
          <w:p w:rsidR="0012609B" w:rsidRDefault="00136936">
            <w:pPr>
              <w:spacing w:after="0" w:line="240" w:lineRule="auto"/>
              <w:jc w:val="center"/>
            </w:pPr>
            <w:r>
              <w:rPr>
                <w:rFonts w:ascii="Times New Roman" w:eastAsia="Times New Roman" w:hAnsi="Times New Roman" w:cs="Times New Roman"/>
                <w:sz w:val="17"/>
                <w:szCs w:val="17"/>
              </w:rPr>
              <w:t>0.8134</w:t>
            </w:r>
          </w:p>
        </w:tc>
        <w:tc>
          <w:tcPr>
            <w:tcW w:w="1000" w:type="dxa"/>
            <w:vAlign w:val="center"/>
          </w:tcPr>
          <w:p w:rsidR="0012609B" w:rsidRDefault="00136936">
            <w:pPr>
              <w:spacing w:after="0" w:line="240" w:lineRule="auto"/>
              <w:jc w:val="center"/>
            </w:pPr>
            <w:r>
              <w:rPr>
                <w:rFonts w:ascii="Times New Roman" w:eastAsia="Times New Roman" w:hAnsi="Times New Roman" w:cs="Times New Roman"/>
                <w:sz w:val="17"/>
                <w:szCs w:val="17"/>
              </w:rPr>
              <w:t>0.8698</w:t>
            </w:r>
          </w:p>
        </w:tc>
        <w:tc>
          <w:tcPr>
            <w:tcW w:w="1200" w:type="dxa"/>
            <w:vAlign w:val="center"/>
          </w:tcPr>
          <w:p w:rsidR="0012609B" w:rsidRDefault="00136936">
            <w:pPr>
              <w:spacing w:after="0" w:line="240" w:lineRule="auto"/>
              <w:jc w:val="center"/>
            </w:pPr>
            <w:r>
              <w:rPr>
                <w:rFonts w:ascii="Times New Roman" w:eastAsia="Times New Roman" w:hAnsi="Times New Roman" w:cs="Times New Roman"/>
                <w:sz w:val="17"/>
                <w:szCs w:val="17"/>
              </w:rPr>
              <w:t>0.1092</w:t>
            </w:r>
          </w:p>
        </w:tc>
        <w:tc>
          <w:tcPr>
            <w:tcW w:w="1260" w:type="dxa"/>
            <w:vAlign w:val="center"/>
          </w:tcPr>
          <w:p w:rsidR="0012609B" w:rsidRDefault="00136936">
            <w:pPr>
              <w:spacing w:after="0" w:line="240" w:lineRule="auto"/>
              <w:jc w:val="center"/>
            </w:pPr>
            <w:r>
              <w:rPr>
                <w:rFonts w:ascii="Times New Roman" w:eastAsia="Times New Roman" w:hAnsi="Times New Roman" w:cs="Times New Roman"/>
                <w:sz w:val="17"/>
                <w:szCs w:val="17"/>
              </w:rPr>
              <w:t>–</w:t>
            </w:r>
          </w:p>
        </w:tc>
      </w:tr>
      <w:tr w:rsidR="0012609B">
        <w:trPr>
          <w:cantSplit/>
          <w:jc w:val="center"/>
        </w:trPr>
        <w:tc>
          <w:tcPr>
            <w:tcW w:w="2300" w:type="dxa"/>
            <w:vAlign w:val="center"/>
          </w:tcPr>
          <w:p w:rsidR="0012609B" w:rsidRDefault="00136936">
            <w:pPr>
              <w:spacing w:after="0" w:line="240" w:lineRule="auto"/>
            </w:pPr>
            <w:r>
              <w:rPr>
                <w:rFonts w:ascii="Times New Roman" w:eastAsia="Times New Roman" w:hAnsi="Times New Roman" w:cs="Times New Roman"/>
                <w:sz w:val="17"/>
                <w:szCs w:val="17"/>
              </w:rPr>
              <w:t>DBSCAN++ ANN, k-center</w:t>
            </w:r>
          </w:p>
        </w:tc>
        <w:tc>
          <w:tcPr>
            <w:tcW w:w="2600" w:type="dxa"/>
            <w:vAlign w:val="center"/>
          </w:tcPr>
          <w:p w:rsidR="0012609B" w:rsidRDefault="00136936">
            <w:pPr>
              <w:spacing w:after="0" w:line="240" w:lineRule="auto"/>
              <w:jc w:val="center"/>
            </w:pPr>
            <w:r>
              <w:rPr>
                <w:rFonts w:ascii="Times New Roman" w:eastAsia="Times New Roman" w:hAnsi="Times New Roman" w:cs="Times New Roman"/>
                <w:sz w:val="17"/>
                <w:szCs w:val="17"/>
              </w:rPr>
              <w:t>factor 0.1, eps 6</w:t>
            </w:r>
          </w:p>
        </w:tc>
        <w:tc>
          <w:tcPr>
            <w:tcW w:w="1000" w:type="dxa"/>
            <w:vAlign w:val="center"/>
          </w:tcPr>
          <w:p w:rsidR="0012609B" w:rsidRDefault="00136936">
            <w:pPr>
              <w:spacing w:after="0" w:line="240" w:lineRule="auto"/>
              <w:jc w:val="center"/>
            </w:pPr>
            <w:r>
              <w:rPr>
                <w:rFonts w:ascii="Times New Roman" w:eastAsia="Times New Roman" w:hAnsi="Times New Roman" w:cs="Times New Roman"/>
                <w:sz w:val="17"/>
                <w:szCs w:val="17"/>
              </w:rPr>
              <w:t>0.7394</w:t>
            </w:r>
          </w:p>
        </w:tc>
        <w:tc>
          <w:tcPr>
            <w:tcW w:w="1000" w:type="dxa"/>
            <w:vAlign w:val="center"/>
          </w:tcPr>
          <w:p w:rsidR="0012609B" w:rsidRDefault="00136936">
            <w:pPr>
              <w:spacing w:after="0" w:line="240" w:lineRule="auto"/>
              <w:jc w:val="center"/>
            </w:pPr>
            <w:r>
              <w:rPr>
                <w:rFonts w:ascii="Times New Roman" w:eastAsia="Times New Roman" w:hAnsi="Times New Roman" w:cs="Times New Roman"/>
                <w:sz w:val="17"/>
                <w:szCs w:val="17"/>
              </w:rPr>
              <w:t>0.9412</w:t>
            </w:r>
          </w:p>
        </w:tc>
        <w:tc>
          <w:tcPr>
            <w:tcW w:w="1200" w:type="dxa"/>
            <w:vAlign w:val="center"/>
          </w:tcPr>
          <w:p w:rsidR="0012609B" w:rsidRDefault="00136936">
            <w:pPr>
              <w:spacing w:after="0" w:line="240" w:lineRule="auto"/>
              <w:jc w:val="center"/>
            </w:pPr>
            <w:r>
              <w:rPr>
                <w:rFonts w:ascii="Times New Roman" w:eastAsia="Times New Roman" w:hAnsi="Times New Roman" w:cs="Times New Roman"/>
                <w:sz w:val="17"/>
                <w:szCs w:val="17"/>
              </w:rPr>
              <w:t>0.0500</w:t>
            </w:r>
          </w:p>
        </w:tc>
        <w:tc>
          <w:tcPr>
            <w:tcW w:w="1260" w:type="dxa"/>
            <w:vAlign w:val="center"/>
          </w:tcPr>
          <w:p w:rsidR="0012609B" w:rsidRDefault="00136936">
            <w:pPr>
              <w:spacing w:after="0" w:line="240" w:lineRule="auto"/>
              <w:jc w:val="center"/>
            </w:pPr>
            <w:r>
              <w:rPr>
                <w:rFonts w:ascii="Times New Roman" w:eastAsia="Times New Roman" w:hAnsi="Times New Roman" w:cs="Times New Roman"/>
                <w:sz w:val="17"/>
                <w:szCs w:val="17"/>
              </w:rPr>
              <w:t>–</w:t>
            </w:r>
          </w:p>
        </w:tc>
      </w:tr>
      <w:tr w:rsidR="0012609B">
        <w:trPr>
          <w:cantSplit/>
          <w:jc w:val="center"/>
        </w:trPr>
        <w:tc>
          <w:tcPr>
            <w:tcW w:w="2300" w:type="dxa"/>
            <w:vAlign w:val="center"/>
          </w:tcPr>
          <w:p w:rsidR="0012609B" w:rsidRDefault="00136936">
            <w:pPr>
              <w:spacing w:after="0" w:line="240" w:lineRule="auto"/>
            </w:pPr>
            <w:r>
              <w:rPr>
                <w:rFonts w:ascii="Times New Roman" w:eastAsia="Times New Roman" w:hAnsi="Times New Roman" w:cs="Times New Roman"/>
                <w:sz w:val="17"/>
                <w:szCs w:val="17"/>
              </w:rPr>
              <w:t>k-means−−</w:t>
            </w:r>
          </w:p>
        </w:tc>
        <w:tc>
          <w:tcPr>
            <w:tcW w:w="2600" w:type="dxa"/>
            <w:vAlign w:val="center"/>
          </w:tcPr>
          <w:p w:rsidR="0012609B" w:rsidRDefault="00136936">
            <w:pPr>
              <w:spacing w:after="0" w:line="240" w:lineRule="auto"/>
              <w:jc w:val="center"/>
            </w:pPr>
            <w:r>
              <w:rPr>
                <w:rFonts w:ascii="Times New Roman" w:eastAsia="Times New Roman" w:hAnsi="Times New Roman" w:cs="Times New Roman"/>
                <w:sz w:val="17"/>
                <w:szCs w:val="17"/>
              </w:rPr>
              <w:t>k=1, outliers=2644</w:t>
            </w:r>
          </w:p>
        </w:tc>
        <w:tc>
          <w:tcPr>
            <w:tcW w:w="1000" w:type="dxa"/>
            <w:vAlign w:val="center"/>
          </w:tcPr>
          <w:p w:rsidR="0012609B" w:rsidRDefault="00136936">
            <w:pPr>
              <w:spacing w:after="0" w:line="240" w:lineRule="auto"/>
              <w:jc w:val="center"/>
            </w:pPr>
            <w:r>
              <w:rPr>
                <w:rFonts w:ascii="Times New Roman" w:eastAsia="Times New Roman" w:hAnsi="Times New Roman" w:cs="Times New Roman"/>
                <w:sz w:val="17"/>
                <w:szCs w:val="17"/>
              </w:rPr>
              <w:t>0.9703</w:t>
            </w:r>
          </w:p>
        </w:tc>
        <w:tc>
          <w:tcPr>
            <w:tcW w:w="1000" w:type="dxa"/>
            <w:vAlign w:val="center"/>
          </w:tcPr>
          <w:p w:rsidR="0012609B" w:rsidRDefault="00136936">
            <w:pPr>
              <w:spacing w:after="0" w:line="240" w:lineRule="auto"/>
              <w:jc w:val="center"/>
            </w:pPr>
            <w:r>
              <w:rPr>
                <w:rFonts w:ascii="Times New Roman" w:eastAsia="Times New Roman" w:hAnsi="Times New Roman" w:cs="Times New Roman"/>
                <w:sz w:val="17"/>
                <w:szCs w:val="17"/>
              </w:rPr>
              <w:t>0.0908</w:t>
            </w:r>
          </w:p>
        </w:tc>
        <w:tc>
          <w:tcPr>
            <w:tcW w:w="1200" w:type="dxa"/>
            <w:vAlign w:val="center"/>
          </w:tcPr>
          <w:p w:rsidR="0012609B" w:rsidRDefault="00136936">
            <w:pPr>
              <w:spacing w:after="0" w:line="240" w:lineRule="auto"/>
              <w:jc w:val="center"/>
            </w:pPr>
            <w:r>
              <w:rPr>
                <w:rFonts w:ascii="Times New Roman" w:eastAsia="Times New Roman" w:hAnsi="Times New Roman" w:cs="Times New Roman"/>
                <w:sz w:val="17"/>
                <w:szCs w:val="17"/>
              </w:rPr>
              <w:t>0.6381</w:t>
            </w:r>
          </w:p>
        </w:tc>
        <w:tc>
          <w:tcPr>
            <w:tcW w:w="1260" w:type="dxa"/>
            <w:vAlign w:val="center"/>
          </w:tcPr>
          <w:p w:rsidR="0012609B" w:rsidRDefault="00136936">
            <w:pPr>
              <w:spacing w:after="0" w:line="240" w:lineRule="auto"/>
              <w:jc w:val="center"/>
            </w:pPr>
            <w:r>
              <w:rPr>
                <w:rFonts w:ascii="Times New Roman" w:eastAsia="Times New Roman" w:hAnsi="Times New Roman" w:cs="Times New Roman"/>
                <w:sz w:val="17"/>
                <w:szCs w:val="17"/>
              </w:rPr>
              <w:t>45</w:t>
            </w:r>
          </w:p>
        </w:tc>
      </w:tr>
      <w:tr w:rsidR="0012609B">
        <w:trPr>
          <w:cantSplit/>
          <w:jc w:val="center"/>
        </w:trPr>
        <w:tc>
          <w:tcPr>
            <w:tcW w:w="2300" w:type="dxa"/>
            <w:vAlign w:val="center"/>
          </w:tcPr>
          <w:p w:rsidR="0012609B" w:rsidRDefault="00136936">
            <w:pPr>
              <w:spacing w:after="0" w:line="240" w:lineRule="auto"/>
            </w:pPr>
            <w:r>
              <w:rPr>
                <w:rFonts w:ascii="Times New Roman" w:eastAsia="Times New Roman" w:hAnsi="Times New Roman" w:cs="Times New Roman"/>
                <w:sz w:val="17"/>
                <w:szCs w:val="17"/>
              </w:rPr>
              <w:t>k-means−−</w:t>
            </w:r>
          </w:p>
        </w:tc>
        <w:tc>
          <w:tcPr>
            <w:tcW w:w="2600" w:type="dxa"/>
            <w:vAlign w:val="center"/>
          </w:tcPr>
          <w:p w:rsidR="0012609B" w:rsidRDefault="00136936">
            <w:pPr>
              <w:spacing w:after="0" w:line="240" w:lineRule="auto"/>
              <w:jc w:val="center"/>
            </w:pPr>
            <w:r>
              <w:rPr>
                <w:rFonts w:ascii="Times New Roman" w:eastAsia="Times New Roman" w:hAnsi="Times New Roman" w:cs="Times New Roman"/>
                <w:sz w:val="17"/>
                <w:szCs w:val="17"/>
              </w:rPr>
              <w:t>k=2, outliers=2644</w:t>
            </w:r>
          </w:p>
        </w:tc>
        <w:tc>
          <w:tcPr>
            <w:tcW w:w="1000" w:type="dxa"/>
            <w:vAlign w:val="center"/>
          </w:tcPr>
          <w:p w:rsidR="0012609B" w:rsidRDefault="00136936">
            <w:pPr>
              <w:spacing w:after="0" w:line="240" w:lineRule="auto"/>
              <w:jc w:val="center"/>
            </w:pPr>
            <w:r>
              <w:rPr>
                <w:rFonts w:ascii="Times New Roman" w:eastAsia="Times New Roman" w:hAnsi="Times New Roman" w:cs="Times New Roman"/>
                <w:sz w:val="17"/>
                <w:szCs w:val="17"/>
              </w:rPr>
              <w:t>0.9723</w:t>
            </w:r>
          </w:p>
        </w:tc>
        <w:tc>
          <w:tcPr>
            <w:tcW w:w="1000" w:type="dxa"/>
            <w:vAlign w:val="center"/>
          </w:tcPr>
          <w:p w:rsidR="0012609B" w:rsidRDefault="00136936">
            <w:pPr>
              <w:spacing w:after="0" w:line="240" w:lineRule="auto"/>
              <w:jc w:val="center"/>
            </w:pPr>
            <w:r>
              <w:rPr>
                <w:rFonts w:ascii="Times New Roman" w:eastAsia="Times New Roman" w:hAnsi="Times New Roman" w:cs="Times New Roman"/>
                <w:sz w:val="17"/>
                <w:szCs w:val="17"/>
              </w:rPr>
              <w:t>0.0861</w:t>
            </w:r>
          </w:p>
        </w:tc>
        <w:tc>
          <w:tcPr>
            <w:tcW w:w="1200" w:type="dxa"/>
            <w:vAlign w:val="center"/>
          </w:tcPr>
          <w:p w:rsidR="0012609B" w:rsidRDefault="00136936">
            <w:pPr>
              <w:spacing w:after="0" w:line="240" w:lineRule="auto"/>
              <w:jc w:val="center"/>
            </w:pPr>
            <w:r>
              <w:rPr>
                <w:rFonts w:ascii="Times New Roman" w:eastAsia="Times New Roman" w:hAnsi="Times New Roman" w:cs="Times New Roman"/>
                <w:sz w:val="17"/>
                <w:szCs w:val="17"/>
              </w:rPr>
              <w:t>0.6591</w:t>
            </w:r>
          </w:p>
        </w:tc>
        <w:tc>
          <w:tcPr>
            <w:tcW w:w="1260" w:type="dxa"/>
            <w:vAlign w:val="center"/>
          </w:tcPr>
          <w:p w:rsidR="0012609B" w:rsidRDefault="00136936">
            <w:pPr>
              <w:spacing w:after="0" w:line="240" w:lineRule="auto"/>
              <w:jc w:val="center"/>
            </w:pPr>
            <w:r>
              <w:rPr>
                <w:rFonts w:ascii="Times New Roman" w:eastAsia="Times New Roman" w:hAnsi="Times New Roman" w:cs="Times New Roman"/>
                <w:sz w:val="17"/>
                <w:szCs w:val="17"/>
              </w:rPr>
              <w:t>128</w:t>
            </w:r>
          </w:p>
        </w:tc>
      </w:tr>
      <w:tr w:rsidR="0012609B">
        <w:trPr>
          <w:cantSplit/>
          <w:jc w:val="center"/>
        </w:trPr>
        <w:tc>
          <w:tcPr>
            <w:tcW w:w="2300" w:type="dxa"/>
            <w:vAlign w:val="center"/>
          </w:tcPr>
          <w:p w:rsidR="0012609B" w:rsidRDefault="00136936">
            <w:pPr>
              <w:spacing w:after="0" w:line="240" w:lineRule="auto"/>
            </w:pPr>
            <w:r>
              <w:rPr>
                <w:rFonts w:ascii="Times New Roman" w:eastAsia="Times New Roman" w:hAnsi="Times New Roman" w:cs="Times New Roman"/>
                <w:b/>
                <w:sz w:val="17"/>
                <w:szCs w:val="17"/>
              </w:rPr>
              <w:t>Modified DBSCAN on ANN</w:t>
            </w:r>
          </w:p>
        </w:tc>
        <w:tc>
          <w:tcPr>
            <w:tcW w:w="2600" w:type="dxa"/>
            <w:vAlign w:val="center"/>
          </w:tcPr>
          <w:p w:rsidR="0012609B" w:rsidRDefault="00136936">
            <w:pPr>
              <w:spacing w:after="0" w:line="240" w:lineRule="auto"/>
              <w:jc w:val="center"/>
            </w:pPr>
            <w:r>
              <w:rPr>
                <w:rFonts w:ascii="Times New Roman" w:eastAsia="Times New Roman" w:hAnsi="Times New Roman" w:cs="Times New Roman"/>
                <w:b/>
                <w:sz w:val="17"/>
                <w:szCs w:val="17"/>
              </w:rPr>
              <w:t>minPts 10, eps 10, threshold 0.2</w:t>
            </w:r>
          </w:p>
        </w:tc>
        <w:tc>
          <w:tcPr>
            <w:tcW w:w="1000" w:type="dxa"/>
            <w:vAlign w:val="center"/>
          </w:tcPr>
          <w:p w:rsidR="0012609B" w:rsidRDefault="00136936">
            <w:pPr>
              <w:spacing w:after="0" w:line="240" w:lineRule="auto"/>
              <w:jc w:val="center"/>
            </w:pPr>
            <w:r>
              <w:rPr>
                <w:rFonts w:ascii="Times New Roman" w:eastAsia="Times New Roman" w:hAnsi="Times New Roman" w:cs="Times New Roman"/>
                <w:b/>
                <w:sz w:val="17"/>
                <w:szCs w:val="17"/>
              </w:rPr>
              <w:t>0.9931</w:t>
            </w:r>
          </w:p>
        </w:tc>
        <w:tc>
          <w:tcPr>
            <w:tcW w:w="1000" w:type="dxa"/>
            <w:vAlign w:val="center"/>
          </w:tcPr>
          <w:p w:rsidR="0012609B" w:rsidRDefault="00136936">
            <w:pPr>
              <w:spacing w:after="0" w:line="240" w:lineRule="auto"/>
              <w:jc w:val="center"/>
            </w:pPr>
            <w:r>
              <w:rPr>
                <w:rFonts w:ascii="Times New Roman" w:eastAsia="Times New Roman" w:hAnsi="Times New Roman" w:cs="Times New Roman"/>
                <w:b/>
                <w:sz w:val="17"/>
                <w:szCs w:val="17"/>
              </w:rPr>
              <w:t>0.0883</w:t>
            </w:r>
          </w:p>
        </w:tc>
        <w:tc>
          <w:tcPr>
            <w:tcW w:w="1200" w:type="dxa"/>
            <w:vAlign w:val="center"/>
          </w:tcPr>
          <w:p w:rsidR="0012609B" w:rsidRDefault="00136936">
            <w:pPr>
              <w:spacing w:after="0" w:line="240" w:lineRule="auto"/>
              <w:jc w:val="center"/>
            </w:pPr>
            <w:r>
              <w:rPr>
                <w:rFonts w:ascii="Times New Roman" w:eastAsia="Times New Roman" w:hAnsi="Times New Roman" w:cs="Times New Roman"/>
                <w:b/>
                <w:sz w:val="17"/>
                <w:szCs w:val="17"/>
              </w:rPr>
              <w:t>0.9110</w:t>
            </w:r>
          </w:p>
        </w:tc>
        <w:tc>
          <w:tcPr>
            <w:tcW w:w="1260" w:type="dxa"/>
            <w:vAlign w:val="center"/>
          </w:tcPr>
          <w:p w:rsidR="0012609B" w:rsidRDefault="00136936">
            <w:pPr>
              <w:spacing w:after="0" w:line="240" w:lineRule="auto"/>
              <w:jc w:val="center"/>
            </w:pPr>
            <w:r>
              <w:rPr>
                <w:rFonts w:ascii="Times New Roman" w:eastAsia="Times New Roman" w:hAnsi="Times New Roman" w:cs="Times New Roman"/>
                <w:b/>
                <w:sz w:val="17"/>
                <w:szCs w:val="17"/>
              </w:rPr>
              <w:t>–</w:t>
            </w:r>
          </w:p>
        </w:tc>
      </w:tr>
    </w:tbl>
    <w:p w:rsidR="0012609B" w:rsidRDefault="0012609B">
      <w:pPr>
        <w:spacing w:after="60"/>
      </w:pPr>
    </w:p>
    <w:p w:rsidR="0012609B" w:rsidRDefault="00136936">
      <w:pPr>
        <w:spacing w:before="40"/>
        <w:jc w:val="center"/>
      </w:pPr>
      <w:r>
        <w:rPr>
          <w:rFonts w:ascii="Times New Roman" w:eastAsia="Times New Roman" w:hAnsi="Times New Roman" w:cs="Times New Roman"/>
          <w:i/>
          <w:sz w:val="20"/>
          <w:szCs w:val="20"/>
        </w:rPr>
        <w:t>Table 4: Shuttle results (time is as reported in the paper’s Table 6; not reported for the other rows)</w:t>
      </w:r>
    </w:p>
    <w:p w:rsidR="0012609B" w:rsidRDefault="00136936">
      <w:pPr>
        <w:keepNext/>
        <w:spacing w:before="80" w:after="40"/>
        <w:jc w:val="center"/>
      </w:pPr>
      <w:r>
        <w:rPr>
          <w:noProof/>
          <w:lang w:val="en-IN" w:eastAsia="en-IN"/>
        </w:rPr>
        <w:drawing>
          <wp:inline distT="0" distB="0" distL="0" distR="0">
            <wp:extent cx="3840480" cy="2346960"/>
            <wp:effectExtent l="0" t="0" r="0" b="0"/>
            <wp:docPr id="103" name="Chart 3" descr="Bar chart of highest F1-score for five methods on the Shuttle data set"/>
            <wp:cNvGraphicFramePr/>
            <a:graphic xmlns:a="http://schemas.openxmlformats.org/drawingml/2006/main">
              <a:graphicData uri="http://schemas.openxmlformats.org/drawingml/2006/picture">
                <pic:pic xmlns:pic="http://schemas.openxmlformats.org/drawingml/2006/picture">
                  <pic:nvPicPr>
                    <pic:cNvPr id="103" name="Chart 3" descr="Bar chart of highest F1-score for five methods on the Shuttle data set"/>
                    <pic:cNvPicPr/>
                  </pic:nvPicPr>
                  <pic:blipFill>
                    <a:blip r:embed="rId12"/>
                    <a:stretch>
                      <a:fillRect/>
                    </a:stretch>
                  </pic:blipFill>
                  <pic:spPr>
                    <a:xfrm>
                      <a:off x="0" y="0"/>
                      <a:ext cx="3840480" cy="2347264"/>
                    </a:xfrm>
                    <a:prstGeom prst="rect">
                      <a:avLst/>
                    </a:prstGeom>
                  </pic:spPr>
                </pic:pic>
              </a:graphicData>
            </a:graphic>
          </wp:inline>
        </w:drawing>
      </w:r>
    </w:p>
    <w:p w:rsidR="0012609B" w:rsidRDefault="00136936">
      <w:pPr>
        <w:spacing w:before="40"/>
        <w:jc w:val="center"/>
      </w:pPr>
      <w:r>
        <w:rPr>
          <w:rFonts w:ascii="Times New Roman" w:eastAsia="Times New Roman" w:hAnsi="Times New Roman" w:cs="Times New Roman"/>
          <w:i/>
          <w:sz w:val="20"/>
          <w:szCs w:val="20"/>
        </w:rPr>
        <w:t xml:space="preserve">Figure 3: Highest </w:t>
      </w:r>
      <w:r>
        <w:rPr>
          <w:rFonts w:ascii="Times New Roman" w:eastAsia="Times New Roman" w:hAnsi="Times New Roman" w:cs="Times New Roman"/>
          <w:i/>
          <w:sz w:val="20"/>
          <w:szCs w:val="20"/>
        </w:rPr>
        <w:t>F1-score reported for each method on Shuttle</w:t>
      </w:r>
    </w:p>
    <w:p w:rsidR="0012609B" w:rsidRDefault="00136936">
      <w:pPr>
        <w:keepNext/>
        <w:spacing w:before="200" w:after="100"/>
        <w:outlineLvl w:val="1"/>
      </w:pPr>
      <w:r>
        <w:rPr>
          <w:rFonts w:ascii="Times New Roman" w:eastAsia="Times New Roman" w:hAnsi="Times New Roman" w:cs="Times New Roman"/>
          <w:b/>
          <w:sz w:val="25"/>
          <w:szCs w:val="25"/>
        </w:rPr>
        <w:t>5.7 Discussion of results</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k-means−− is the most robust overall.</w:t>
      </w:r>
      <w:r>
        <w:rPr>
          <w:rFonts w:ascii="Times New Roman" w:eastAsia="Times New Roman" w:hAnsi="Times New Roman" w:cs="Times New Roman"/>
          <w:sz w:val="24"/>
          <w:szCs w:val="24"/>
        </w:rPr>
        <w:t xml:space="preserve"> It had the best or near-best scores on Pima, Cardio, Wine and Shuttle, ran quickly, and held up when k or l changed slightly. Its drawback is that </w:t>
      </w:r>
      <w:r>
        <w:rPr>
          <w:rFonts w:ascii="Times New Roman" w:eastAsia="Times New Roman" w:hAnsi="Times New Roman" w:cs="Times New Roman"/>
          <w:sz w:val="24"/>
          <w:szCs w:val="24"/>
        </w:rPr>
        <w:t>k and the outlier count must be known.</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lastRenderedPageBreak/>
        <w:t>DBSCAN works best on small, well-structured data.</w:t>
      </w:r>
      <w:r>
        <w:rPr>
          <w:rFonts w:ascii="Times New Roman" w:eastAsia="Times New Roman" w:hAnsi="Times New Roman" w:cs="Times New Roman"/>
          <w:sz w:val="24"/>
          <w:szCs w:val="24"/>
        </w:rPr>
        <w:t xml:space="preserve"> On Wine (F1 0.98, Jaccard 0.83) and BreastW (F1 0.96, FAR 0.07) it matched or beat the alternatives, and BreastW has a Gaussian, density-based structure.</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Density-based</w:t>
      </w:r>
      <w:r>
        <w:rPr>
          <w:rFonts w:ascii="Times New Roman" w:eastAsia="Times New Roman" w:hAnsi="Times New Roman" w:cs="Times New Roman"/>
          <w:b/>
          <w:sz w:val="24"/>
          <w:szCs w:val="24"/>
        </w:rPr>
        <w:t xml:space="preserve"> methods failed on Pima and struggled on Glass.</w:t>
      </w:r>
      <w:r>
        <w:rPr>
          <w:rFonts w:ascii="Times New Roman" w:eastAsia="Times New Roman" w:hAnsi="Times New Roman" w:cs="Times New Roman"/>
          <w:sz w:val="24"/>
          <w:szCs w:val="24"/>
        </w:rPr>
        <w:t xml:space="preserve"> Pima has 35% outliers and mixed densities. On Glass every method had a false alarm rate above 0.8.</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Small outlier clusters break plain DBSCAN.</w:t>
      </w:r>
      <w:r>
        <w:rPr>
          <w:rFonts w:ascii="Times New Roman" w:eastAsia="Times New Roman" w:hAnsi="Times New Roman" w:cs="Times New Roman"/>
          <w:sz w:val="24"/>
          <w:szCs w:val="24"/>
        </w:rPr>
        <w:t xml:space="preserve"> On Shuttle its false alarm rate stayed above 0.5, but adding the c</w:t>
      </w:r>
      <w:r>
        <w:rPr>
          <w:rFonts w:ascii="Times New Roman" w:eastAsia="Times New Roman" w:hAnsi="Times New Roman" w:cs="Times New Roman"/>
          <w:sz w:val="24"/>
          <w:szCs w:val="24"/>
        </w:rPr>
        <w:t>luster-size threshold raised F1 from 0.905 to 0.993 and Jaccard from 0.09 to 0.91.</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DBSCAN++ speed claims were only partly confirmed.</w:t>
      </w:r>
      <w:r>
        <w:rPr>
          <w:rFonts w:ascii="Times New Roman" w:eastAsia="Times New Roman" w:hAnsi="Times New Roman" w:cs="Times New Roman"/>
          <w:sz w:val="24"/>
          <w:szCs w:val="24"/>
        </w:rPr>
        <w:t xml:space="preserve"> Uniform initialization ran faster than every other method. K-center initialization took longer than DBSCAN in this implemen</w:t>
      </w:r>
      <w:r>
        <w:rPr>
          <w:rFonts w:ascii="Times New Roman" w:eastAsia="Times New Roman" w:hAnsi="Times New Roman" w:cs="Times New Roman"/>
          <w:sz w:val="24"/>
          <w:szCs w:val="24"/>
        </w:rPr>
        <w:t>tation, in contrast to the original DBSCAN++ paper.</w:t>
      </w:r>
    </w:p>
    <w:p w:rsidR="0012609B" w:rsidRDefault="00136936">
      <w:pPr>
        <w:numPr>
          <w:ilvl w:val="0"/>
          <w:numId w:val="1"/>
        </w:numPr>
        <w:spacing w:after="60" w:line="276" w:lineRule="auto"/>
        <w:jc w:val="both"/>
      </w:pPr>
      <w:r>
        <w:rPr>
          <w:rFonts w:ascii="Times New Roman" w:eastAsia="Times New Roman" w:hAnsi="Times New Roman" w:cs="Times New Roman"/>
          <w:b/>
          <w:sz w:val="24"/>
          <w:szCs w:val="24"/>
        </w:rPr>
        <w:t>Choice of algorithm matters.</w:t>
      </w:r>
      <w:r>
        <w:rPr>
          <w:rFonts w:ascii="Times New Roman" w:eastAsia="Times New Roman" w:hAnsi="Times New Roman" w:cs="Times New Roman"/>
          <w:sz w:val="24"/>
          <w:szCs w:val="24"/>
        </w:rPr>
        <w:t xml:space="preserve"> No single method won on every data set, so the structure of the data should guide the choice.</w:t>
      </w:r>
    </w:p>
    <w:p w:rsidR="0012609B" w:rsidRDefault="00136936">
      <w:pPr>
        <w:keepNext/>
        <w:spacing w:before="320" w:after="140"/>
        <w:outlineLvl w:val="0"/>
      </w:pPr>
      <w:r>
        <w:rPr>
          <w:rFonts w:ascii="Times New Roman" w:eastAsia="Times New Roman" w:hAnsi="Times New Roman" w:cs="Times New Roman"/>
          <w:b/>
          <w:sz w:val="28"/>
          <w:szCs w:val="28"/>
        </w:rPr>
        <w:t>6. Conclusion</w:t>
      </w:r>
    </w:p>
    <w:p w:rsidR="0012609B" w:rsidRDefault="00136936">
      <w:pPr>
        <w:spacing w:after="120" w:line="276" w:lineRule="auto"/>
        <w:jc w:val="both"/>
      </w:pPr>
      <w:r>
        <w:rPr>
          <w:rFonts w:ascii="Times New Roman" w:eastAsia="Times New Roman" w:hAnsi="Times New Roman" w:cs="Times New Roman"/>
          <w:sz w:val="24"/>
          <w:szCs w:val="24"/>
        </w:rPr>
        <w:t xml:space="preserve">This case study examined how well DBSCAN, DBSCAN++ and k-means−− </w:t>
      </w:r>
      <w:r>
        <w:rPr>
          <w:rFonts w:ascii="Times New Roman" w:eastAsia="Times New Roman" w:hAnsi="Times New Roman" w:cs="Times New Roman"/>
          <w:sz w:val="24"/>
          <w:szCs w:val="24"/>
        </w:rPr>
        <w:t xml:space="preserve">detect anomalies in six imbalanced benchmark data sets. The study found that k-means−− is the most robust choice in terms of quality and running time, especially when small outlier clusters of different densities are present, as in Shuttle. Its limits are </w:t>
      </w:r>
      <w:r>
        <w:rPr>
          <w:rFonts w:ascii="Times New Roman" w:eastAsia="Times New Roman" w:hAnsi="Times New Roman" w:cs="Times New Roman"/>
          <w:sz w:val="24"/>
          <w:szCs w:val="24"/>
        </w:rPr>
        <w:t>that k and the outlier count must be known beforehand and that it can struggle with non-Gaussian clusters.</w:t>
      </w:r>
    </w:p>
    <w:p w:rsidR="0012609B" w:rsidRDefault="00136936">
      <w:pPr>
        <w:spacing w:after="120" w:line="276" w:lineRule="auto"/>
        <w:jc w:val="both"/>
      </w:pPr>
      <w:r>
        <w:rPr>
          <w:rFonts w:ascii="Times New Roman" w:eastAsia="Times New Roman" w:hAnsi="Times New Roman" w:cs="Times New Roman"/>
          <w:sz w:val="24"/>
          <w:szCs w:val="24"/>
        </w:rPr>
        <w:t>Density-based methods find outliers well when the data has a clear density structure (Wine, BreastW) but have difficulty when outliers form small, de</w:t>
      </w:r>
      <w:r>
        <w:rPr>
          <w:rFonts w:ascii="Times New Roman" w:eastAsia="Times New Roman" w:hAnsi="Times New Roman" w:cs="Times New Roman"/>
          <w:sz w:val="24"/>
          <w:szCs w:val="24"/>
        </w:rPr>
        <w:t>nse clusters or when the outlier share is high (Pima). The cluster-size threshold added to DBSCAN, together with approximate nearest neighbours, fixed much of this weakness on Shuttle (F1 0.993) while running quickly.</w:t>
      </w:r>
    </w:p>
    <w:p w:rsidR="0012609B" w:rsidRDefault="00136936">
      <w:pPr>
        <w:spacing w:after="120" w:line="276" w:lineRule="auto"/>
        <w:jc w:val="both"/>
      </w:pPr>
      <w:r>
        <w:rPr>
          <w:rFonts w:ascii="Times New Roman" w:eastAsia="Times New Roman" w:hAnsi="Times New Roman" w:cs="Times New Roman"/>
          <w:b/>
          <w:sz w:val="24"/>
          <w:szCs w:val="24"/>
        </w:rPr>
        <w:t>Future directions</w:t>
      </w:r>
      <w:r>
        <w:rPr>
          <w:rFonts w:ascii="Times New Roman" w:eastAsia="Times New Roman" w:hAnsi="Times New Roman" w:cs="Times New Roman"/>
          <w:sz w:val="24"/>
          <w:szCs w:val="24"/>
        </w:rPr>
        <w:t xml:space="preserve"> named in the paper: </w:t>
      </w:r>
      <w:r>
        <w:rPr>
          <w:rFonts w:ascii="Times New Roman" w:eastAsia="Times New Roman" w:hAnsi="Times New Roman" w:cs="Times New Roman"/>
          <w:sz w:val="24"/>
          <w:szCs w:val="24"/>
        </w:rPr>
        <w:t>a parallel k-center initialization to cut DBSCAN++ run time, testing the modified DBSCAN on more data sets, comparing against Isolation Forest, One-Class SVM and k-nearest-neighbour detectors, building synthetic data that is hard for k-means−−, and applyin</w:t>
      </w:r>
      <w:r>
        <w:rPr>
          <w:rFonts w:ascii="Times New Roman" w:eastAsia="Times New Roman" w:hAnsi="Times New Roman" w:cs="Times New Roman"/>
          <w:sz w:val="24"/>
          <w:szCs w:val="24"/>
        </w:rPr>
        <w:t>g density-based detection to time-series data.</w:t>
      </w:r>
    </w:p>
    <w:p w:rsidR="0012609B" w:rsidRDefault="00136936">
      <w:pPr>
        <w:spacing w:after="120" w:line="276" w:lineRule="auto"/>
        <w:jc w:val="both"/>
      </w:pPr>
      <w:r>
        <w:rPr>
          <w:rFonts w:ascii="Times New Roman" w:eastAsia="Times New Roman" w:hAnsi="Times New Roman" w:cs="Times New Roman"/>
          <w:b/>
        </w:rPr>
        <w:t>Reference.</w:t>
      </w:r>
      <w:r>
        <w:rPr>
          <w:rFonts w:ascii="Times New Roman" w:eastAsia="Times New Roman" w:hAnsi="Times New Roman" w:cs="Times New Roman"/>
        </w:rPr>
        <w:t xml:space="preserve"> G. S. Fuhnwi, J. O. Agbaje, K. Oshinubi and O. J. Peter, “An Empirical Study on Anomaly Detection Using Density-based and Representative-based Clustering Algorithms,” J. Nig. Soc. Phys. Sci. 5 (2023</w:t>
      </w:r>
      <w:r>
        <w:rPr>
          <w:rFonts w:ascii="Times New Roman" w:eastAsia="Times New Roman" w:hAnsi="Times New Roman" w:cs="Times New Roman"/>
        </w:rPr>
        <w:t>) 1364.</w:t>
      </w:r>
    </w:p>
    <w:p w:rsidR="0012609B" w:rsidRDefault="0012609B">
      <w:pPr>
        <w:spacing w:before="600"/>
      </w:pPr>
    </w:p>
    <w:p w:rsidR="0012609B" w:rsidRDefault="00136936">
      <w:pPr>
        <w:ind w:left="5760"/>
      </w:pPr>
      <w:r>
        <w:rPr>
          <w:rFonts w:ascii="Times New Roman" w:eastAsia="Times New Roman" w:hAnsi="Times New Roman" w:cs="Times New Roman"/>
          <w:b/>
          <w:sz w:val="24"/>
          <w:szCs w:val="24"/>
        </w:rPr>
        <w:t>Signature of the Team members</w:t>
      </w:r>
    </w:p>
    <w:sectPr w:rsidR="0012609B">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6936" w:rsidRDefault="00136936">
      <w:pPr>
        <w:spacing w:line="240" w:lineRule="auto"/>
      </w:pPr>
      <w:r>
        <w:separator/>
      </w:r>
    </w:p>
  </w:endnote>
  <w:endnote w:type="continuationSeparator" w:id="0">
    <w:p w:rsidR="00136936" w:rsidRDefault="001369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Segoe UI"/>
    <w:charset w:val="00"/>
    <w:family w:val="auto"/>
    <w:pitch w:val="default"/>
  </w:font>
  <w:font w:name="Aptos Display">
    <w:altName w:val="Segoe UI"/>
    <w:charset w:val="00"/>
    <w:family w:val="swiss"/>
    <w:pitch w:val="default"/>
    <w:sig w:usb0="00000000" w:usb1="00000000" w:usb2="00000000" w:usb3="00000000" w:csb0="0000019F" w:csb1="00000000"/>
  </w:font>
  <w:font w:name="等线 Light">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6936" w:rsidRDefault="00136936">
      <w:pPr>
        <w:spacing w:after="0"/>
      </w:pPr>
      <w:r>
        <w:separator/>
      </w:r>
    </w:p>
  </w:footnote>
  <w:footnote w:type="continuationSeparator" w:id="0">
    <w:p w:rsidR="00136936" w:rsidRDefault="00136936">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208E"/>
    <w:multiLevelType w:val="singleLevel"/>
    <w:tmpl w:val="0053208E"/>
    <w:lvl w:ilvl="0">
      <w:start w:val="1"/>
      <w:numFmt w:val="bullet"/>
      <w:lvlText w:val="•"/>
      <w:lvlJc w:val="left"/>
      <w:pPr>
        <w:ind w:left="720" w:hanging="360"/>
      </w:pPr>
      <w:rPr>
        <w:rFonts w:ascii="Times New Roman" w:hAnsi="Times New Roman"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2609B"/>
    <w:rsid w:val="00130B01"/>
    <w:rsid w:val="00136936"/>
    <w:rsid w:val="00206E02"/>
    <w:rsid w:val="00263574"/>
    <w:rsid w:val="00300D9A"/>
    <w:rsid w:val="003F68FD"/>
    <w:rsid w:val="0056674C"/>
    <w:rsid w:val="00573544"/>
    <w:rsid w:val="0066125B"/>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03C858B1"/>
    <w:rsid w:val="221E70B8"/>
    <w:rsid w:val="37EB1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7AB236"/>
  <w15:docId w15:val="{09A9CA8D-E0BD-47B4-A102-0CD7D1EDF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3D6F4-A7C8-463B-A467-C40995D09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3981</Words>
  <Characters>22697</Characters>
  <Application>Microsoft Office Word</Application>
  <DocSecurity>0</DocSecurity>
  <Lines>189</Lines>
  <Paragraphs>53</Paragraphs>
  <ScaleCrop>false</ScaleCrop>
  <Company/>
  <LinksUpToDate>false</LinksUpToDate>
  <CharactersWithSpaces>26625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LENOVO</cp:lastModifiedBy>
  <cp:revision>7</cp:revision>
  <dcterms:created xsi:type="dcterms:W3CDTF">2026-10-03T10:09:00Z</dcterms:created>
  <dcterms:modified xsi:type="dcterms:W3CDTF">2026-10-06T07:45:00Z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eyJoZGlkIjoiYWYxMjdjNmNjNzU1YzExODEwZjdmNTc4NzI3ZGE3ZTEifQ==</vt:lpwstr>
  </property>
  <property fmtid="{D5CDD505-2E9C-101B-9397-08002B2CF9AE}" pid="3" name="KSOProductBuildVer">
    <vt:lpwstr>1033-12.1.0.28485</vt:lpwstr>
  </property>
  <property fmtid="{D5CDD505-2E9C-101B-9397-08002B2CF9AE}" pid="4" name="ICV">
    <vt:lpwstr>9516E079B00A4A2B9F7873520657C381_12</vt:lpwstr>
  </property>
</Properties>
</file>