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C91004">
      <w:pPr>
        <w:pStyle w:val="3"/>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4B785B92">
      <w:pPr>
        <w:spacing w:line="275" w:lineRule="exact"/>
        <w:ind w:right="1089"/>
        <w:jc w:val="center"/>
        <w:rPr>
          <w:b/>
          <w:sz w:val="24"/>
        </w:rPr>
      </w:pPr>
      <w:r>
        <w:rPr>
          <w:b/>
          <w:sz w:val="24"/>
        </w:rPr>
        <w:t xml:space="preserve">&lt;Unsupervised Anomaly Detection in Wine Chemical Properties Using the DBSCAN </w:t>
      </w:r>
      <w:r>
        <w:rPr>
          <w:b/>
          <w:sz w:val="24"/>
        </w:rPr>
        <w:tab/>
      </w:r>
      <w:r>
        <w:rPr>
          <w:b/>
          <w:sz w:val="24"/>
        </w:rPr>
        <w:t>Algorithm</w:t>
      </w:r>
      <w:r>
        <w:rPr>
          <w:b/>
          <w:spacing w:val="-2"/>
          <w:sz w:val="24"/>
        </w:rPr>
        <w:t>&gt;</w:t>
      </w:r>
    </w:p>
    <w:p w14:paraId="635DBC04">
      <w:pPr>
        <w:pStyle w:val="6"/>
        <w:rPr>
          <w:sz w:val="24"/>
        </w:rPr>
      </w:pPr>
    </w:p>
    <w:p w14:paraId="1E02C656">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6B7FA5C2">
      <w:pPr>
        <w:pStyle w:val="2"/>
        <w:spacing w:before="276"/>
        <w:ind w:right="1082"/>
      </w:pPr>
      <w:r>
        <w:t>MACHINE</w:t>
      </w:r>
      <w:r>
        <w:rPr>
          <w:spacing w:val="-15"/>
        </w:rPr>
        <w:t xml:space="preserve"> </w:t>
      </w:r>
      <w:r>
        <w:rPr>
          <w:spacing w:val="-2"/>
        </w:rPr>
        <w:t>LEARNING</w:t>
      </w:r>
    </w:p>
    <w:p w14:paraId="1B06FF7C">
      <w:pPr>
        <w:pStyle w:val="6"/>
        <w:spacing w:before="154"/>
        <w:rPr>
          <w:sz w:val="32"/>
        </w:rPr>
      </w:pPr>
    </w:p>
    <w:p w14:paraId="76840332">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417B9C7C">
      <w:pPr>
        <w:spacing w:before="160"/>
        <w:ind w:left="3468" w:right="4547"/>
        <w:jc w:val="center"/>
        <w:rPr>
          <w:b/>
          <w:sz w:val="24"/>
        </w:rPr>
      </w:pPr>
      <w:r>
        <w:rPr>
          <w:b/>
          <w:spacing w:val="-5"/>
          <w:sz w:val="24"/>
        </w:rPr>
        <w:t>in</w:t>
      </w:r>
    </w:p>
    <w:p w14:paraId="3E2F1CAF">
      <w:pPr>
        <w:pStyle w:val="3"/>
        <w:spacing w:before="161"/>
        <w:ind w:right="4552"/>
      </w:pPr>
      <w:r>
        <w:rPr>
          <w:spacing w:val="-4"/>
        </w:rPr>
        <w:t>A.Y.:</w:t>
      </w:r>
      <w:r>
        <w:rPr>
          <w:spacing w:val="4"/>
        </w:rPr>
        <w:t xml:space="preserve"> </w:t>
      </w:r>
      <w:r>
        <w:rPr>
          <w:spacing w:val="-4"/>
        </w:rPr>
        <w:t>2026-</w:t>
      </w:r>
      <w:r>
        <w:rPr>
          <w:spacing w:val="-5"/>
        </w:rPr>
        <w:t>27</w:t>
      </w:r>
    </w:p>
    <w:p w14:paraId="306C4509">
      <w:pPr>
        <w:pStyle w:val="6"/>
        <w:spacing w:before="115"/>
        <w:rPr>
          <w:sz w:val="24"/>
        </w:rPr>
      </w:pPr>
    </w:p>
    <w:p w14:paraId="44A12D7B">
      <w:pPr>
        <w:ind w:left="3468" w:right="4547"/>
        <w:jc w:val="center"/>
        <w:rPr>
          <w:b/>
          <w:sz w:val="24"/>
        </w:rPr>
      </w:pPr>
      <w:r>
        <w:rPr>
          <w:b/>
          <w:spacing w:val="-5"/>
          <w:sz w:val="24"/>
        </w:rPr>
        <w:t>by</w:t>
      </w:r>
    </w:p>
    <w:p w14:paraId="765A9EE6">
      <w:pPr>
        <w:pStyle w:val="6"/>
        <w:spacing w:before="5"/>
        <w:rPr>
          <w:sz w:val="24"/>
        </w:rPr>
      </w:pPr>
    </w:p>
    <w:p w14:paraId="0D8EC7E2">
      <w:pPr>
        <w:tabs>
          <w:tab w:val="left" w:pos="2849"/>
        </w:tabs>
        <w:ind w:right="1082"/>
        <w:jc w:val="center"/>
        <w:rPr>
          <w:b/>
          <w:sz w:val="24"/>
        </w:rPr>
      </w:pPr>
      <w:r>
        <w:rPr>
          <w:b/>
          <w:sz w:val="24"/>
        </w:rPr>
        <w:t>Name</w:t>
      </w:r>
      <w:r>
        <w:rPr>
          <w:b/>
          <w:spacing w:val="51"/>
          <w:sz w:val="24"/>
        </w:rPr>
        <w:t xml:space="preserve"> </w:t>
      </w:r>
      <w:r>
        <w:rPr>
          <w:b/>
          <w:spacing w:val="-4"/>
          <w:sz w:val="24"/>
        </w:rPr>
        <w:t>Deepsikha Biswal</w:t>
      </w:r>
      <w:r>
        <w:rPr>
          <w:b/>
          <w:sz w:val="24"/>
        </w:rPr>
        <w:tab/>
      </w:r>
      <w:r>
        <w:rPr>
          <w:b/>
          <w:spacing w:val="-4"/>
          <w:sz w:val="24"/>
        </w:rPr>
        <w:t>2520030205</w:t>
      </w:r>
    </w:p>
    <w:p w14:paraId="3996D2FD">
      <w:pPr>
        <w:pStyle w:val="6"/>
        <w:spacing w:before="3"/>
        <w:rPr>
          <w:sz w:val="24"/>
        </w:rPr>
      </w:pPr>
    </w:p>
    <w:p w14:paraId="6A28FBFD">
      <w:pPr>
        <w:tabs>
          <w:tab w:val="left" w:pos="2849"/>
        </w:tabs>
        <w:ind w:right="1082"/>
        <w:jc w:val="center"/>
        <w:rPr>
          <w:b/>
          <w:spacing w:val="-4"/>
          <w:sz w:val="24"/>
        </w:rPr>
      </w:pPr>
      <w:r>
        <w:rPr>
          <w:b/>
          <w:sz w:val="24"/>
        </w:rPr>
        <w:t>Name</w:t>
      </w:r>
      <w:r>
        <w:rPr>
          <w:b/>
          <w:spacing w:val="51"/>
          <w:sz w:val="24"/>
        </w:rPr>
        <w:t xml:space="preserve"> </w:t>
      </w:r>
      <w:r>
        <w:rPr>
          <w:b/>
          <w:spacing w:val="-4"/>
          <w:sz w:val="24"/>
        </w:rPr>
        <w:t>Alekhya</w:t>
      </w:r>
      <w:r>
        <w:rPr>
          <w:b/>
          <w:sz w:val="24"/>
        </w:rPr>
        <w:tab/>
      </w:r>
      <w:r>
        <w:rPr>
          <w:b/>
          <w:spacing w:val="-9"/>
          <w:sz w:val="24"/>
        </w:rPr>
        <w:t xml:space="preserve"> </w:t>
      </w:r>
      <w:r>
        <w:rPr>
          <w:b/>
          <w:spacing w:val="-4"/>
          <w:sz w:val="24"/>
        </w:rPr>
        <w:t>2520030209</w:t>
      </w:r>
    </w:p>
    <w:p w14:paraId="45ECDCFF">
      <w:pPr>
        <w:tabs>
          <w:tab w:val="left" w:pos="2849"/>
        </w:tabs>
        <w:ind w:right="1082"/>
        <w:jc w:val="center"/>
        <w:rPr>
          <w:b/>
          <w:spacing w:val="-4"/>
          <w:sz w:val="24"/>
        </w:rPr>
      </w:pPr>
    </w:p>
    <w:p w14:paraId="7C837B69">
      <w:pPr>
        <w:tabs>
          <w:tab w:val="left" w:pos="2849"/>
        </w:tabs>
        <w:ind w:right="1082"/>
        <w:jc w:val="center"/>
        <w:rPr>
          <w:b/>
          <w:spacing w:val="-4"/>
          <w:sz w:val="24"/>
        </w:rPr>
      </w:pPr>
      <w:r>
        <w:rPr>
          <w:b/>
          <w:sz w:val="24"/>
        </w:rPr>
        <w:t>Name</w:t>
      </w:r>
      <w:r>
        <w:rPr>
          <w:b/>
          <w:spacing w:val="51"/>
          <w:sz w:val="24"/>
        </w:rPr>
        <w:t xml:space="preserve"> </w:t>
      </w:r>
      <w:r>
        <w:rPr>
          <w:b/>
          <w:spacing w:val="-4"/>
          <w:sz w:val="24"/>
        </w:rPr>
        <w:t>Madhurima</w:t>
      </w:r>
      <w:r>
        <w:rPr>
          <w:b/>
          <w:sz w:val="24"/>
        </w:rPr>
        <w:tab/>
      </w:r>
      <w:r>
        <w:rPr>
          <w:b/>
          <w:spacing w:val="-4"/>
          <w:sz w:val="24"/>
        </w:rPr>
        <w:t>2520030182</w:t>
      </w:r>
    </w:p>
    <w:p w14:paraId="41580F13">
      <w:pPr>
        <w:pStyle w:val="6"/>
        <w:spacing w:before="19"/>
        <w:rPr>
          <w:sz w:val="24"/>
        </w:rPr>
      </w:pPr>
    </w:p>
    <w:p w14:paraId="6A471089">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4352404B">
      <w:pPr>
        <w:spacing w:before="161"/>
        <w:ind w:left="3467" w:right="4551"/>
        <w:jc w:val="center"/>
        <w:rPr>
          <w:sz w:val="24"/>
        </w:rPr>
      </w:pPr>
      <w:r>
        <w:rPr>
          <w:sz w:val="24"/>
        </w:rPr>
        <w:t>&lt;</w:t>
      </w:r>
      <w:r>
        <w:rPr>
          <w:spacing w:val="-2"/>
          <w:sz w:val="24"/>
        </w:rPr>
        <w:t>Shaik Asif&gt;</w:t>
      </w:r>
    </w:p>
    <w:p w14:paraId="457965FF">
      <w:pPr>
        <w:spacing w:before="158"/>
        <w:ind w:right="1022"/>
        <w:jc w:val="center"/>
        <w:rPr>
          <w:sz w:val="24"/>
        </w:rPr>
      </w:pPr>
      <w:r>
        <w:rPr>
          <w:spacing w:val="-2"/>
          <w:sz w:val="24"/>
        </w:rPr>
        <w:t>&lt;</w:t>
      </w:r>
      <w:r>
        <w:rPr>
          <w:rFonts w:hint="default"/>
          <w:spacing w:val="-2"/>
          <w:sz w:val="24"/>
          <w:lang w:val="en-US"/>
        </w:rPr>
        <w:t>Assistant Professor</w:t>
      </w:r>
      <w:r>
        <w:rPr>
          <w:spacing w:val="-2"/>
          <w:sz w:val="24"/>
        </w:rPr>
        <w:t>,</w:t>
      </w:r>
      <w:r>
        <w:rPr>
          <w:spacing w:val="10"/>
          <w:sz w:val="24"/>
        </w:rPr>
        <w:t xml:space="preserve"> </w:t>
      </w:r>
      <w:r>
        <w:rPr>
          <w:rFonts w:hint="default"/>
          <w:spacing w:val="10"/>
          <w:sz w:val="24"/>
          <w:lang w:val="en-US"/>
        </w:rPr>
        <w:t>CSE</w:t>
      </w:r>
      <w:bookmarkStart w:id="0" w:name="_GoBack"/>
      <w:bookmarkEnd w:id="0"/>
      <w:r>
        <w:rPr>
          <w:spacing w:val="-2"/>
          <w:sz w:val="24"/>
        </w:rPr>
        <w:t>&gt;</w:t>
      </w:r>
    </w:p>
    <w:p w14:paraId="5D4ABEED">
      <w:pPr>
        <w:spacing w:before="163"/>
        <w:ind w:right="1084"/>
        <w:jc w:val="center"/>
        <w:rPr>
          <w:b/>
          <w:sz w:val="40"/>
        </w:rPr>
      </w:pPr>
      <w:r>
        <w:rPr>
          <w:b/>
          <w:spacing w:val="-4"/>
          <w:sz w:val="40"/>
        </w:rPr>
        <w:t>&lt;COMPUTER SCIENCE AND ENGINEERING&gt;</w:t>
      </w:r>
    </w:p>
    <w:p w14:paraId="178B7B64">
      <w:pPr>
        <w:pStyle w:val="6"/>
        <w:spacing w:before="58"/>
        <w:rPr>
          <w:sz w:val="20"/>
        </w:rPr>
      </w:pPr>
      <w:r>
        <w:rPr>
          <w:sz w:val="20"/>
        </w:rPr>
        <w:drawing>
          <wp:anchor distT="0" distB="0" distL="0" distR="0" simplePos="0" relativeHeight="251659264" behindDoc="1" locked="0" layoutInCell="1" allowOverlap="1">
            <wp:simplePos x="0" y="0"/>
            <wp:positionH relativeFrom="page">
              <wp:posOffset>3149600</wp:posOffset>
            </wp:positionH>
            <wp:positionV relativeFrom="paragraph">
              <wp:posOffset>198120</wp:posOffset>
            </wp:positionV>
            <wp:extent cx="1475740" cy="147891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475704" cy="1478756"/>
                    </a:xfrm>
                    <a:prstGeom prst="rect">
                      <a:avLst/>
                    </a:prstGeom>
                  </pic:spPr>
                </pic:pic>
              </a:graphicData>
            </a:graphic>
          </wp:anchor>
        </w:drawing>
      </w:r>
      <w:r>
        <w:rPr>
          <w:sz w:val="20"/>
        </w:rPr>
        <w:drawing>
          <wp:anchor distT="0" distB="0" distL="0" distR="0" simplePos="0" relativeHeight="251659264" behindDoc="1" locked="0" layoutInCell="1" allowOverlap="1">
            <wp:simplePos x="0" y="0"/>
            <wp:positionH relativeFrom="page">
              <wp:posOffset>914400</wp:posOffset>
            </wp:positionH>
            <wp:positionV relativeFrom="paragraph">
              <wp:posOffset>1880235</wp:posOffset>
            </wp:positionV>
            <wp:extent cx="5844540" cy="74168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844540" cy="741807"/>
                    </a:xfrm>
                    <a:prstGeom prst="rect">
                      <a:avLst/>
                    </a:prstGeom>
                  </pic:spPr>
                </pic:pic>
              </a:graphicData>
            </a:graphic>
          </wp:anchor>
        </w:drawing>
      </w:r>
    </w:p>
    <w:p w14:paraId="5D097761">
      <w:pPr>
        <w:pStyle w:val="6"/>
        <w:spacing w:before="66"/>
        <w:rPr>
          <w:sz w:val="20"/>
        </w:rPr>
      </w:pPr>
    </w:p>
    <w:p w14:paraId="4F35AC17">
      <w:pPr>
        <w:pStyle w:val="6"/>
        <w:rPr>
          <w:sz w:val="20"/>
        </w:rPr>
        <w:sectPr>
          <w:type w:val="continuous"/>
          <w:pgSz w:w="12240" w:h="15840"/>
          <w:pgMar w:top="1000" w:right="360" w:bottom="280" w:left="1440" w:header="720" w:footer="720" w:gutter="0"/>
          <w:cols w:space="720" w:num="1"/>
        </w:sectPr>
      </w:pPr>
    </w:p>
    <w:p w14:paraId="5917BEC1">
      <w:pPr>
        <w:rPr>
          <w:sz w:val="20"/>
        </w:rPr>
      </w:pPr>
      <w:r>
        <w:rPr>
          <w:sz w:val="20"/>
        </w:rPr>
        <w:drawing>
          <wp:inline distT="0" distB="0" distL="0" distR="0">
            <wp:extent cx="6375400" cy="80899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6375633" cy="809244"/>
                    </a:xfrm>
                    <a:prstGeom prst="rect">
                      <a:avLst/>
                    </a:prstGeom>
                  </pic:spPr>
                </pic:pic>
              </a:graphicData>
            </a:graphic>
          </wp:inline>
        </w:drawing>
      </w:r>
    </w:p>
    <w:p w14:paraId="7EFDC821">
      <w:pPr>
        <w:pStyle w:val="6"/>
        <w:spacing w:before="272"/>
        <w:rPr>
          <w:sz w:val="24"/>
        </w:rPr>
      </w:pPr>
    </w:p>
    <w:p w14:paraId="68F387E8">
      <w:pPr>
        <w:pStyle w:val="3"/>
        <w:tabs>
          <w:tab w:val="left" w:pos="9321"/>
        </w:tabs>
        <w:ind w:left="79"/>
        <w:jc w:val="left"/>
        <w:rPr>
          <w:b w:val="0"/>
          <w:u w:val="single"/>
        </w:rPr>
      </w:pPr>
      <w:r>
        <w:rPr>
          <w:spacing w:val="-5"/>
        </w:rPr>
        <w:t>DEPARTMENT</w:t>
      </w:r>
      <w:r>
        <w:t xml:space="preserve"> OF </w:t>
      </w:r>
      <w:r>
        <w:rPr>
          <w:u w:val="single"/>
        </w:rPr>
        <w:t>Computer Science and Engineering</w:t>
      </w:r>
    </w:p>
    <w:p w14:paraId="61B1BB1A">
      <w:pPr>
        <w:pStyle w:val="6"/>
        <w:rPr>
          <w:b w:val="0"/>
        </w:rPr>
      </w:pPr>
    </w:p>
    <w:p w14:paraId="7A63BCE4">
      <w:pPr>
        <w:pStyle w:val="6"/>
        <w:spacing w:before="105"/>
        <w:rPr>
          <w:b w:val="0"/>
        </w:rPr>
      </w:pPr>
    </w:p>
    <w:p w14:paraId="5F527EF9">
      <w:pPr>
        <w:pStyle w:val="6"/>
        <w:ind w:left="440"/>
      </w:pPr>
      <w:r>
        <w:t>Name</w:t>
      </w:r>
      <w:r>
        <w:rPr>
          <w:spacing w:val="-1"/>
        </w:rPr>
        <w:t xml:space="preserve"> </w:t>
      </w:r>
      <w:r>
        <w:t>of</w:t>
      </w:r>
      <w:r>
        <w:rPr>
          <w:spacing w:val="-9"/>
        </w:rPr>
        <w:t xml:space="preserve"> </w:t>
      </w:r>
      <w:r>
        <w:rPr>
          <w:spacing w:val="-2"/>
        </w:rPr>
        <w:t>Title: Unsupervised Anomaly Detection in Wine Chemical Properties Using the DBSCAN Algorithm</w:t>
      </w:r>
    </w:p>
    <w:p w14:paraId="7ADDF1F1">
      <w:pPr>
        <w:pStyle w:val="6"/>
      </w:pPr>
    </w:p>
    <w:p w14:paraId="2F97A270">
      <w:pPr>
        <w:pStyle w:val="6"/>
        <w:spacing w:before="108"/>
      </w:pPr>
    </w:p>
    <w:p w14:paraId="673F6E23">
      <w:pPr>
        <w:pStyle w:val="10"/>
        <w:numPr>
          <w:ilvl w:val="0"/>
          <w:numId w:val="1"/>
        </w:numPr>
        <w:tabs>
          <w:tab w:val="left" w:pos="719"/>
        </w:tabs>
        <w:ind w:left="719" w:hanging="359"/>
        <w:rPr>
          <w:b/>
        </w:rPr>
      </w:pPr>
      <w:r>
        <w:rPr>
          <w:b/>
          <w:spacing w:val="-2"/>
        </w:rPr>
        <w:t>Abstract:</w:t>
      </w:r>
    </w:p>
    <w:p w14:paraId="2F742074">
      <w:pPr>
        <w:pStyle w:val="3"/>
        <w:keepNext w:val="0"/>
        <w:keepLines w:val="0"/>
        <w:widowControl/>
        <w:suppressLineNumbers w:val="0"/>
      </w:pPr>
    </w:p>
    <w:p w14:paraId="270C3A7D">
      <w:pPr>
        <w:pStyle w:val="8"/>
        <w:keepNext w:val="0"/>
        <w:keepLines w:val="0"/>
        <w:widowControl/>
        <w:suppressLineNumbers w:val="0"/>
      </w:pPr>
      <w:r>
        <w:t>Maintaining consistent quality is one of the most important aspects of wine production. Wine quality depends on several chemical properties such as fixed acidity, residual sugar, chlorides, pH, and alcohol content. Traditional quality control methods often check each property separately using fixed limits, but these methods may fail to detect unusual wine samples that differ because of a combination of multiple chemical characteristics.</w:t>
      </w:r>
    </w:p>
    <w:p w14:paraId="59CA8A8E">
      <w:pPr>
        <w:pStyle w:val="8"/>
        <w:keepNext w:val="0"/>
        <w:keepLines w:val="0"/>
        <w:widowControl/>
        <w:suppressLineNumbers w:val="0"/>
      </w:pPr>
      <w:r>
        <w:t xml:space="preserve">This project uses </w:t>
      </w:r>
      <w:r>
        <w:rPr>
          <w:rStyle w:val="9"/>
        </w:rPr>
        <w:t>Density-Based Spatial Clustering of Applications with Noise (DBSCAN)</w:t>
      </w:r>
      <w:r>
        <w:t>, an unsupervised machine learning algorithm, to identify abnormal wine samples based on their overall chemical composition. Unlike traditional clustering techniques such as K-Means, DBSCAN does not require the number of clusters to be specified beforehand. Instead, it groups similar wine samples based on their density and automatically identifies samples that do not belong to any cluster as anomalies or outliers.</w:t>
      </w:r>
    </w:p>
    <w:p w14:paraId="3E0D2AB1">
      <w:pPr>
        <w:pStyle w:val="8"/>
        <w:keepNext w:val="0"/>
        <w:keepLines w:val="0"/>
        <w:widowControl/>
        <w:suppressLineNumbers w:val="0"/>
      </w:pPr>
      <w:r>
        <w:t xml:space="preserve">Before applying the algorithm, the chemical data is preprocessed and standardized so that all features, despite having different measurement units, contribute equally to the clustering process. The performance of the model depends on two important parameters, </w:t>
      </w:r>
      <w:r>
        <w:rPr>
          <w:rStyle w:val="9"/>
        </w:rPr>
        <w:t>eps</w:t>
      </w:r>
      <w:r>
        <w:t xml:space="preserve"> and </w:t>
      </w:r>
      <w:r>
        <w:rPr>
          <w:rStyle w:val="9"/>
        </w:rPr>
        <w:t>min_samples</w:t>
      </w:r>
      <w:r>
        <w:t>, which are carefully selected to improve the detection of meaningful anomalies.</w:t>
      </w:r>
    </w:p>
    <w:p w14:paraId="7FC88E67">
      <w:pPr>
        <w:pStyle w:val="8"/>
        <w:keepNext w:val="0"/>
        <w:keepLines w:val="0"/>
        <w:widowControl/>
        <w:suppressLineNumbers w:val="0"/>
      </w:pPr>
      <w:r>
        <w:t>The proposed system successfully groups wines with similar chemical properties while identifying samples with unusual compositions. These anomalous samples may represent manufacturing defects, contamination, rare chemical variations, or premium specialty wines that require further analysis. Overall, this project demonstrates how DBSCAN can be used as an effective and automated approach for anomaly detection, helping improve quality control and consistency in the wine production industry. The same approach can also be applied to other industries where detecting abnormal patterns in data is essential.</w:t>
      </w:r>
    </w:p>
    <w:p w14:paraId="7A01C310">
      <w:pPr>
        <w:pStyle w:val="6"/>
        <w:rPr>
          <w:b w:val="0"/>
          <w:bCs w:val="0"/>
        </w:rPr>
      </w:pPr>
    </w:p>
    <w:p w14:paraId="30A53406">
      <w:pPr>
        <w:pStyle w:val="6"/>
        <w:rPr>
          <w:b w:val="0"/>
          <w:bCs w:val="0"/>
        </w:rPr>
      </w:pPr>
    </w:p>
    <w:p w14:paraId="4CC9A3B8">
      <w:pPr>
        <w:pStyle w:val="6"/>
        <w:rPr>
          <w:b w:val="0"/>
          <w:bCs w:val="0"/>
        </w:rPr>
      </w:pPr>
    </w:p>
    <w:p w14:paraId="6E9AA601">
      <w:pPr>
        <w:pStyle w:val="6"/>
        <w:rPr>
          <w:b w:val="0"/>
          <w:bCs w:val="0"/>
        </w:rPr>
      </w:pPr>
    </w:p>
    <w:p w14:paraId="3DDF5E3D">
      <w:pPr>
        <w:pStyle w:val="6"/>
        <w:rPr>
          <w:b w:val="0"/>
          <w:bCs w:val="0"/>
        </w:rPr>
      </w:pPr>
    </w:p>
    <w:p w14:paraId="3D2F16F6">
      <w:pPr>
        <w:pStyle w:val="6"/>
      </w:pPr>
    </w:p>
    <w:p w14:paraId="5290BC2C">
      <w:pPr>
        <w:pStyle w:val="6"/>
      </w:pPr>
    </w:p>
    <w:p w14:paraId="158FD7E7">
      <w:pPr>
        <w:pStyle w:val="6"/>
      </w:pPr>
    </w:p>
    <w:p w14:paraId="4A5A6C52">
      <w:pPr>
        <w:pStyle w:val="6"/>
      </w:pPr>
    </w:p>
    <w:p w14:paraId="09FA507F">
      <w:pPr>
        <w:pStyle w:val="6"/>
      </w:pPr>
    </w:p>
    <w:p w14:paraId="62EECF48">
      <w:pPr>
        <w:pStyle w:val="6"/>
      </w:pPr>
    </w:p>
    <w:p w14:paraId="7E92F15E">
      <w:pPr>
        <w:pStyle w:val="6"/>
      </w:pPr>
    </w:p>
    <w:p w14:paraId="664298C9">
      <w:pPr>
        <w:pStyle w:val="6"/>
      </w:pPr>
    </w:p>
    <w:p w14:paraId="23EC37C1">
      <w:pPr>
        <w:pStyle w:val="6"/>
        <w:spacing w:before="29"/>
      </w:pPr>
    </w:p>
    <w:p w14:paraId="44E7FF15">
      <w:pPr>
        <w:pStyle w:val="6"/>
        <w:spacing w:before="29"/>
      </w:pPr>
    </w:p>
    <w:p w14:paraId="384EA456">
      <w:pPr>
        <w:pStyle w:val="10"/>
        <w:numPr>
          <w:ilvl w:val="0"/>
          <w:numId w:val="1"/>
        </w:numPr>
        <w:tabs>
          <w:tab w:val="left" w:pos="719"/>
        </w:tabs>
        <w:ind w:left="719" w:hanging="359"/>
        <w:jc w:val="both"/>
        <w:rPr>
          <w:b/>
        </w:rPr>
      </w:pPr>
      <w:r>
        <w:rPr>
          <w:b/>
          <w:spacing w:val="-2"/>
        </w:rPr>
        <w:t>INTRODUCTION:</w:t>
      </w:r>
    </w:p>
    <w:p w14:paraId="5430F444">
      <w:pPr>
        <w:pStyle w:val="10"/>
        <w:tabs>
          <w:tab w:val="left" w:pos="719"/>
        </w:tabs>
        <w:ind w:firstLine="0"/>
        <w:jc w:val="both"/>
        <w:rPr>
          <w:b/>
        </w:rPr>
      </w:pPr>
    </w:p>
    <w:p w14:paraId="2192CBE9">
      <w:pPr>
        <w:pStyle w:val="6"/>
        <w:jc w:val="both"/>
        <w:rPr>
          <w:b w:val="0"/>
          <w:bCs w:val="0"/>
        </w:rPr>
      </w:pPr>
      <w:r>
        <w:rPr>
          <w:b w:val="0"/>
          <w:bCs w:val="0"/>
        </w:rPr>
        <w:t>The chemical composition of wine determines its flavor profile, stability, and overall quality rating. Attributes such as volatile acidity, citric acid, and free sulfur dioxide must be carefully balanced; for instance, excessive volatile acidity can introduce an unpleasant vinegar taste, while improper sulfur dioxide levels can lead to microbial spoilage or oxidation. Identifying wines that deviate significantly from standard chemical profiles is a critical step in automated quality assurance.</w:t>
      </w:r>
    </w:p>
    <w:p w14:paraId="17A57A0C">
      <w:pPr>
        <w:pStyle w:val="6"/>
        <w:jc w:val="both"/>
        <w:rPr>
          <w:b w:val="0"/>
          <w:bCs w:val="0"/>
        </w:rPr>
      </w:pPr>
    </w:p>
    <w:p w14:paraId="4247CE04">
      <w:pPr>
        <w:pStyle w:val="6"/>
        <w:jc w:val="both"/>
        <w:rPr>
          <w:b w:val="0"/>
          <w:bCs w:val="0"/>
        </w:rPr>
      </w:pPr>
      <w:r>
        <w:rPr>
          <w:b w:val="0"/>
          <w:bCs w:val="0"/>
        </w:rPr>
        <w:t>This project leverages the DBSCAN algorithm to detect outliers within a multi-dimensional feature space. By defining clusters as dense regions of data points separated by regions of lower density, DBSCAN effectively categorizes standard wine samples while isolating anomalies that do not fit into any primary cluster. The algorithm relies on two primary parameters: eps, which defines how close points should be to each other to be considered part of a neighborhood, and min_samples, which dictates the minimum number of neighboring points required to establish a dense core region.</w:t>
      </w:r>
    </w:p>
    <w:p w14:paraId="57B73702">
      <w:pPr>
        <w:pStyle w:val="6"/>
        <w:jc w:val="both"/>
        <w:rPr>
          <w:b w:val="0"/>
          <w:bCs w:val="0"/>
        </w:rPr>
      </w:pPr>
    </w:p>
    <w:p w14:paraId="4BCB638C">
      <w:pPr>
        <w:pStyle w:val="6"/>
        <w:jc w:val="both"/>
        <w:rPr>
          <w:b w:val="0"/>
          <w:bCs w:val="0"/>
        </w:rPr>
      </w:pPr>
      <w:r>
        <w:rPr>
          <w:b w:val="0"/>
          <w:bCs w:val="0"/>
        </w:rPr>
        <w:t>By applying this spatial clustering technique to standardized physicochemical datasets, we can automate the detection of abnormal wine profiles. This unsupervised approach provides a scalable solution for identifying both manufacturing errors and uniquely crafted vintage variations without requiring labeled training data.</w:t>
      </w:r>
    </w:p>
    <w:p w14:paraId="54B6E28D">
      <w:pPr>
        <w:pStyle w:val="6"/>
        <w:jc w:val="both"/>
        <w:rPr>
          <w:b w:val="0"/>
          <w:bCs w:val="0"/>
        </w:rPr>
      </w:pPr>
    </w:p>
    <w:p w14:paraId="27F825A3">
      <w:pPr>
        <w:pStyle w:val="6"/>
        <w:spacing w:before="67"/>
        <w:rPr>
          <w:b w:val="0"/>
          <w:bCs w:val="0"/>
        </w:rPr>
      </w:pPr>
    </w:p>
    <w:p w14:paraId="06F55B5D">
      <w:pPr>
        <w:pStyle w:val="6"/>
        <w:spacing w:before="67"/>
        <w:rPr>
          <w:b w:val="0"/>
          <w:bCs w:val="0"/>
        </w:rPr>
      </w:pPr>
    </w:p>
    <w:p w14:paraId="718467E5">
      <w:pPr>
        <w:pStyle w:val="6"/>
        <w:spacing w:before="67"/>
        <w:rPr>
          <w:b w:val="0"/>
          <w:bCs w:val="0"/>
        </w:rPr>
      </w:pPr>
    </w:p>
    <w:p w14:paraId="04DE7737">
      <w:pPr>
        <w:pStyle w:val="6"/>
        <w:spacing w:before="67"/>
        <w:rPr>
          <w:b w:val="0"/>
          <w:bCs w:val="0"/>
        </w:rPr>
      </w:pPr>
    </w:p>
    <w:p w14:paraId="10B0D2C7">
      <w:pPr>
        <w:pStyle w:val="6"/>
        <w:spacing w:before="67"/>
        <w:rPr>
          <w:b w:val="0"/>
          <w:bCs w:val="0"/>
        </w:rPr>
      </w:pPr>
    </w:p>
    <w:p w14:paraId="2ED508D0">
      <w:pPr>
        <w:pStyle w:val="6"/>
        <w:spacing w:before="67"/>
        <w:rPr>
          <w:b w:val="0"/>
          <w:bCs w:val="0"/>
        </w:rPr>
      </w:pPr>
    </w:p>
    <w:p w14:paraId="5EC994B9">
      <w:pPr>
        <w:pStyle w:val="6"/>
        <w:spacing w:before="67"/>
        <w:rPr>
          <w:b w:val="0"/>
          <w:bCs w:val="0"/>
        </w:rPr>
      </w:pPr>
    </w:p>
    <w:p w14:paraId="75C8B055">
      <w:pPr>
        <w:pStyle w:val="10"/>
        <w:numPr>
          <w:ilvl w:val="0"/>
          <w:numId w:val="1"/>
        </w:numPr>
        <w:tabs>
          <w:tab w:val="left" w:pos="719"/>
        </w:tabs>
        <w:ind w:left="719" w:leftChars="0" w:hanging="359" w:firstLineChars="0"/>
        <w:rPr>
          <w:b/>
          <w:spacing w:val="-2"/>
        </w:rPr>
      </w:pPr>
      <w:r>
        <w:rPr>
          <w:b/>
          <w:spacing w:val="-4"/>
        </w:rPr>
        <w:t>SOFTWARE</w:t>
      </w:r>
      <w:r>
        <w:rPr>
          <w:b/>
          <w:spacing w:val="4"/>
        </w:rPr>
        <w:t xml:space="preserve"> </w:t>
      </w:r>
      <w:r>
        <w:rPr>
          <w:b/>
          <w:spacing w:val="-2"/>
        </w:rPr>
        <w:t>REQUIREMENTS:</w:t>
      </w:r>
    </w:p>
    <w:p w14:paraId="1D7B9EB9">
      <w:pPr>
        <w:pStyle w:val="10"/>
        <w:numPr>
          <w:ilvl w:val="0"/>
          <w:numId w:val="0"/>
        </w:numPr>
        <w:tabs>
          <w:tab w:val="left" w:pos="719"/>
        </w:tabs>
        <w:ind w:left="360" w:leftChars="0"/>
        <w:rPr>
          <w:b/>
          <w:spacing w:val="-2"/>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46"/>
        <w:gridCol w:w="6195"/>
      </w:tblGrid>
      <w:tr w14:paraId="2074A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EACA26F">
            <w:pPr>
              <w:keepNext w:val="0"/>
              <w:keepLines w:val="0"/>
              <w:widowControl/>
              <w:suppressLineNumbers w:val="0"/>
              <w:jc w:val="center"/>
              <w:rPr>
                <w:b/>
                <w:bCs/>
              </w:rPr>
            </w:pPr>
            <w:r>
              <w:rPr>
                <w:rFonts w:ascii="SimSun" w:hAnsi="SimSun" w:eastAsia="SimSun" w:cs="SimSun"/>
                <w:b/>
                <w:bCs/>
                <w:kern w:val="0"/>
                <w:sz w:val="24"/>
                <w:szCs w:val="24"/>
                <w:lang w:val="en-US" w:eastAsia="zh-CN" w:bidi="ar"/>
              </w:rPr>
              <w:t>Software</w:t>
            </w:r>
          </w:p>
        </w:tc>
        <w:tc>
          <w:tcPr>
            <w:tcW w:w="0" w:type="auto"/>
            <w:shd w:val="clear" w:color="auto" w:fill="auto"/>
            <w:vAlign w:val="center"/>
          </w:tcPr>
          <w:p w14:paraId="3B51B170">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717BC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CC60DEA">
            <w:pPr>
              <w:keepNext w:val="0"/>
              <w:keepLines w:val="0"/>
              <w:widowControl/>
              <w:suppressLineNumbers w:val="0"/>
              <w:jc w:val="left"/>
            </w:pPr>
            <w:r>
              <w:rPr>
                <w:rStyle w:val="9"/>
                <w:rFonts w:ascii="SimSun" w:hAnsi="SimSun" w:eastAsia="SimSun" w:cs="SimSun"/>
                <w:kern w:val="0"/>
                <w:sz w:val="24"/>
                <w:szCs w:val="24"/>
                <w:lang w:val="en-US" w:eastAsia="zh-CN" w:bidi="ar"/>
              </w:rPr>
              <w:t>Google Colab</w:t>
            </w:r>
          </w:p>
        </w:tc>
        <w:tc>
          <w:tcPr>
            <w:tcW w:w="0" w:type="auto"/>
            <w:shd w:val="clear" w:color="auto" w:fill="auto"/>
            <w:vAlign w:val="center"/>
          </w:tcPr>
          <w:p w14:paraId="2499291C">
            <w:pPr>
              <w:keepNext w:val="0"/>
              <w:keepLines w:val="0"/>
              <w:widowControl/>
              <w:suppressLineNumbers w:val="0"/>
              <w:jc w:val="left"/>
            </w:pPr>
            <w:r>
              <w:rPr>
                <w:rFonts w:ascii="SimSun" w:hAnsi="SimSun" w:eastAsia="SimSun" w:cs="SimSun"/>
                <w:kern w:val="0"/>
                <w:sz w:val="24"/>
                <w:szCs w:val="24"/>
                <w:lang w:val="en-US" w:eastAsia="zh-CN" w:bidi="ar"/>
              </w:rPr>
              <w:t>Developing and running the machine learning project</w:t>
            </w:r>
          </w:p>
        </w:tc>
      </w:tr>
      <w:tr w14:paraId="38D37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EC53E02">
            <w:pPr>
              <w:keepNext w:val="0"/>
              <w:keepLines w:val="0"/>
              <w:widowControl/>
              <w:suppressLineNumbers w:val="0"/>
              <w:jc w:val="left"/>
            </w:pPr>
            <w:r>
              <w:rPr>
                <w:rStyle w:val="9"/>
                <w:rFonts w:ascii="SimSun" w:hAnsi="SimSun" w:eastAsia="SimSun" w:cs="SimSun"/>
                <w:kern w:val="0"/>
                <w:sz w:val="24"/>
                <w:szCs w:val="24"/>
                <w:lang w:val="en-US" w:eastAsia="zh-CN" w:bidi="ar"/>
              </w:rPr>
              <w:t>Python 3</w:t>
            </w:r>
          </w:p>
        </w:tc>
        <w:tc>
          <w:tcPr>
            <w:tcW w:w="0" w:type="auto"/>
            <w:shd w:val="clear" w:color="auto" w:fill="auto"/>
            <w:vAlign w:val="center"/>
          </w:tcPr>
          <w:p w14:paraId="3C7D079D">
            <w:pPr>
              <w:keepNext w:val="0"/>
              <w:keepLines w:val="0"/>
              <w:widowControl/>
              <w:suppressLineNumbers w:val="0"/>
              <w:jc w:val="left"/>
            </w:pPr>
            <w:r>
              <w:rPr>
                <w:rFonts w:ascii="SimSun" w:hAnsi="SimSun" w:eastAsia="SimSun" w:cs="SimSun"/>
                <w:kern w:val="0"/>
                <w:sz w:val="24"/>
                <w:szCs w:val="24"/>
                <w:lang w:val="en-US" w:eastAsia="zh-CN" w:bidi="ar"/>
              </w:rPr>
              <w:t>Programming language (available in Colab)</w:t>
            </w:r>
          </w:p>
        </w:tc>
      </w:tr>
      <w:tr w14:paraId="5BB49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E3B3B7">
            <w:pPr>
              <w:keepNext w:val="0"/>
              <w:keepLines w:val="0"/>
              <w:widowControl/>
              <w:suppressLineNumbers w:val="0"/>
              <w:jc w:val="left"/>
            </w:pPr>
            <w:r>
              <w:rPr>
                <w:rStyle w:val="9"/>
                <w:rFonts w:ascii="SimSun" w:hAnsi="SimSun" w:eastAsia="SimSun" w:cs="SimSun"/>
                <w:kern w:val="0"/>
                <w:sz w:val="24"/>
                <w:szCs w:val="24"/>
                <w:lang w:val="en-US" w:eastAsia="zh-CN" w:bidi="ar"/>
              </w:rPr>
              <w:t>Pandas</w:t>
            </w:r>
          </w:p>
        </w:tc>
        <w:tc>
          <w:tcPr>
            <w:tcW w:w="0" w:type="auto"/>
            <w:shd w:val="clear" w:color="auto" w:fill="auto"/>
            <w:vAlign w:val="center"/>
          </w:tcPr>
          <w:p w14:paraId="6AD52AD8">
            <w:pPr>
              <w:keepNext w:val="0"/>
              <w:keepLines w:val="0"/>
              <w:widowControl/>
              <w:suppressLineNumbers w:val="0"/>
              <w:jc w:val="left"/>
            </w:pPr>
            <w:r>
              <w:rPr>
                <w:rFonts w:ascii="SimSun" w:hAnsi="SimSun" w:eastAsia="SimSun" w:cs="SimSun"/>
                <w:kern w:val="0"/>
                <w:sz w:val="24"/>
                <w:szCs w:val="24"/>
                <w:lang w:val="en-US" w:eastAsia="zh-CN" w:bidi="ar"/>
              </w:rPr>
              <w:t>Data loading and preprocessing</w:t>
            </w:r>
          </w:p>
        </w:tc>
      </w:tr>
      <w:tr w14:paraId="4FB04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31ED4C">
            <w:pPr>
              <w:keepNext w:val="0"/>
              <w:keepLines w:val="0"/>
              <w:widowControl/>
              <w:suppressLineNumbers w:val="0"/>
              <w:jc w:val="left"/>
            </w:pPr>
            <w:r>
              <w:rPr>
                <w:rStyle w:val="9"/>
                <w:rFonts w:ascii="SimSun" w:hAnsi="SimSun" w:eastAsia="SimSun" w:cs="SimSun"/>
                <w:kern w:val="0"/>
                <w:sz w:val="24"/>
                <w:szCs w:val="24"/>
                <w:lang w:val="en-US" w:eastAsia="zh-CN" w:bidi="ar"/>
              </w:rPr>
              <w:t>NumPy</w:t>
            </w:r>
          </w:p>
        </w:tc>
        <w:tc>
          <w:tcPr>
            <w:tcW w:w="0" w:type="auto"/>
            <w:shd w:val="clear" w:color="auto" w:fill="auto"/>
            <w:vAlign w:val="center"/>
          </w:tcPr>
          <w:p w14:paraId="1E7303B5">
            <w:pPr>
              <w:keepNext w:val="0"/>
              <w:keepLines w:val="0"/>
              <w:widowControl/>
              <w:suppressLineNumbers w:val="0"/>
              <w:jc w:val="left"/>
            </w:pPr>
            <w:r>
              <w:rPr>
                <w:rFonts w:ascii="SimSun" w:hAnsi="SimSun" w:eastAsia="SimSun" w:cs="SimSun"/>
                <w:kern w:val="0"/>
                <w:sz w:val="24"/>
                <w:szCs w:val="24"/>
                <w:lang w:val="en-US" w:eastAsia="zh-CN" w:bidi="ar"/>
              </w:rPr>
              <w:t>Numerical computations</w:t>
            </w:r>
          </w:p>
        </w:tc>
      </w:tr>
      <w:tr w14:paraId="310D5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588AC4F">
            <w:pPr>
              <w:keepNext w:val="0"/>
              <w:keepLines w:val="0"/>
              <w:widowControl/>
              <w:suppressLineNumbers w:val="0"/>
              <w:jc w:val="left"/>
            </w:pPr>
            <w:r>
              <w:rPr>
                <w:rStyle w:val="9"/>
                <w:rFonts w:ascii="SimSun" w:hAnsi="SimSun" w:eastAsia="SimSun" w:cs="SimSun"/>
                <w:kern w:val="0"/>
                <w:sz w:val="24"/>
                <w:szCs w:val="24"/>
                <w:lang w:val="en-US" w:eastAsia="zh-CN" w:bidi="ar"/>
              </w:rPr>
              <w:t>Scikit-learn</w:t>
            </w:r>
          </w:p>
        </w:tc>
        <w:tc>
          <w:tcPr>
            <w:tcW w:w="0" w:type="auto"/>
            <w:shd w:val="clear" w:color="auto" w:fill="auto"/>
            <w:vAlign w:val="center"/>
          </w:tcPr>
          <w:p w14:paraId="5C2D49A3">
            <w:pPr>
              <w:keepNext w:val="0"/>
              <w:keepLines w:val="0"/>
              <w:widowControl/>
              <w:suppressLineNumbers w:val="0"/>
              <w:jc w:val="left"/>
            </w:pPr>
            <w:r>
              <w:rPr>
                <w:rFonts w:ascii="SimSun" w:hAnsi="SimSun" w:eastAsia="SimSun" w:cs="SimSun"/>
                <w:kern w:val="0"/>
                <w:sz w:val="24"/>
                <w:szCs w:val="24"/>
                <w:lang w:val="en-US" w:eastAsia="zh-CN" w:bidi="ar"/>
              </w:rPr>
              <w:t>DBSCAN algorithm and data preprocessing</w:t>
            </w:r>
          </w:p>
        </w:tc>
      </w:tr>
      <w:tr w14:paraId="2F640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5565C6">
            <w:pPr>
              <w:keepNext w:val="0"/>
              <w:keepLines w:val="0"/>
              <w:widowControl/>
              <w:suppressLineNumbers w:val="0"/>
              <w:jc w:val="left"/>
            </w:pPr>
            <w:r>
              <w:rPr>
                <w:rStyle w:val="9"/>
                <w:rFonts w:ascii="SimSun" w:hAnsi="SimSun" w:eastAsia="SimSun" w:cs="SimSun"/>
                <w:kern w:val="0"/>
                <w:sz w:val="24"/>
                <w:szCs w:val="24"/>
                <w:lang w:val="en-US" w:eastAsia="zh-CN" w:bidi="ar"/>
              </w:rPr>
              <w:t>Matplotlib</w:t>
            </w:r>
          </w:p>
        </w:tc>
        <w:tc>
          <w:tcPr>
            <w:tcW w:w="0" w:type="auto"/>
            <w:shd w:val="clear" w:color="auto" w:fill="auto"/>
            <w:vAlign w:val="center"/>
          </w:tcPr>
          <w:p w14:paraId="7AD99FA3">
            <w:pPr>
              <w:keepNext w:val="0"/>
              <w:keepLines w:val="0"/>
              <w:widowControl/>
              <w:suppressLineNumbers w:val="0"/>
              <w:jc w:val="left"/>
            </w:pPr>
            <w:r>
              <w:rPr>
                <w:rFonts w:ascii="SimSun" w:hAnsi="SimSun" w:eastAsia="SimSun" w:cs="SimSun"/>
                <w:kern w:val="0"/>
                <w:sz w:val="24"/>
                <w:szCs w:val="24"/>
                <w:lang w:val="en-US" w:eastAsia="zh-CN" w:bidi="ar"/>
              </w:rPr>
              <w:t>Data visualization</w:t>
            </w:r>
          </w:p>
        </w:tc>
      </w:tr>
      <w:tr w14:paraId="243E4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E31C098">
            <w:pPr>
              <w:keepNext w:val="0"/>
              <w:keepLines w:val="0"/>
              <w:widowControl/>
              <w:suppressLineNumbers w:val="0"/>
              <w:jc w:val="left"/>
            </w:pPr>
            <w:r>
              <w:rPr>
                <w:rStyle w:val="9"/>
                <w:rFonts w:ascii="SimSun" w:hAnsi="SimSun" w:eastAsia="SimSun" w:cs="SimSun"/>
                <w:kern w:val="0"/>
                <w:sz w:val="24"/>
                <w:szCs w:val="24"/>
                <w:lang w:val="en-US" w:eastAsia="zh-CN" w:bidi="ar"/>
              </w:rPr>
              <w:t>Google Drive</w:t>
            </w:r>
            <w:r>
              <w:rPr>
                <w:rFonts w:ascii="SimSun" w:hAnsi="SimSun" w:eastAsia="SimSun" w:cs="SimSun"/>
                <w:kern w:val="0"/>
                <w:sz w:val="24"/>
                <w:szCs w:val="24"/>
                <w:lang w:val="en-US" w:eastAsia="zh-CN" w:bidi="ar"/>
              </w:rPr>
              <w:t xml:space="preserve"> </w:t>
            </w:r>
            <w:r>
              <w:rPr>
                <w:rStyle w:val="7"/>
                <w:rFonts w:ascii="SimSun" w:hAnsi="SimSun" w:eastAsia="SimSun" w:cs="SimSun"/>
                <w:kern w:val="0"/>
                <w:sz w:val="24"/>
                <w:szCs w:val="24"/>
                <w:lang w:val="en-US" w:eastAsia="zh-CN" w:bidi="ar"/>
              </w:rPr>
              <w:t>(Optional)</w:t>
            </w:r>
          </w:p>
        </w:tc>
        <w:tc>
          <w:tcPr>
            <w:tcW w:w="0" w:type="auto"/>
            <w:shd w:val="clear" w:color="auto" w:fill="auto"/>
            <w:vAlign w:val="center"/>
          </w:tcPr>
          <w:p w14:paraId="10B5A4F4">
            <w:pPr>
              <w:keepNext w:val="0"/>
              <w:keepLines w:val="0"/>
              <w:widowControl/>
              <w:suppressLineNumbers w:val="0"/>
              <w:jc w:val="left"/>
            </w:pPr>
            <w:r>
              <w:rPr>
                <w:rFonts w:ascii="SimSun" w:hAnsi="SimSun" w:eastAsia="SimSun" w:cs="SimSun"/>
                <w:kern w:val="0"/>
                <w:sz w:val="24"/>
                <w:szCs w:val="24"/>
                <w:lang w:val="en-US" w:eastAsia="zh-CN" w:bidi="ar"/>
              </w:rPr>
              <w:t>Store the dataset and notebook</w:t>
            </w:r>
          </w:p>
        </w:tc>
      </w:tr>
    </w:tbl>
    <w:p w14:paraId="590406E1">
      <w:pPr>
        <w:pStyle w:val="6"/>
      </w:pPr>
    </w:p>
    <w:p w14:paraId="0A88C8F2">
      <w:pPr>
        <w:pStyle w:val="6"/>
      </w:pPr>
    </w:p>
    <w:p w14:paraId="3C91B246">
      <w:pPr>
        <w:pStyle w:val="6"/>
        <w:spacing w:before="143"/>
      </w:pPr>
    </w:p>
    <w:p w14:paraId="3C70F069">
      <w:pPr>
        <w:pStyle w:val="6"/>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r>
      <w:r>
        <w:t>Course</w:t>
      </w:r>
      <w:r>
        <w:rPr>
          <w:spacing w:val="-3"/>
        </w:rPr>
        <w:t xml:space="preserve"> </w:t>
      </w:r>
      <w:r>
        <w:rPr>
          <w:spacing w:val="-2"/>
        </w:rPr>
        <w:t>Instructor</w:t>
      </w:r>
    </w:p>
    <w:sectPr>
      <w:pgSz w:w="12240" w:h="15840"/>
      <w:pgMar w:top="1080" w:right="360" w:bottom="28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847B2D"/>
    <w:multiLevelType w:val="multilevel"/>
    <w:tmpl w:val="58847B2D"/>
    <w:lvl w:ilvl="0" w:tentative="0">
      <w:start w:val="1"/>
      <w:numFmt w:val="decimal"/>
      <w:lvlText w:val="%1."/>
      <w:lvlJc w:val="left"/>
      <w:pPr>
        <w:ind w:left="720" w:hanging="360"/>
      </w:pPr>
      <w:rPr>
        <w:rFonts w:hint="default" w:ascii="Times New Roman" w:hAnsi="Times New Roman" w:eastAsia="Times New Roman" w:cs="Times New Roman"/>
        <w:b/>
        <w:bCs/>
        <w:i w:val="0"/>
        <w:iCs w:val="0"/>
        <w:spacing w:val="0"/>
        <w:w w:val="100"/>
        <w:sz w:val="22"/>
        <w:szCs w:val="22"/>
        <w:lang w:val="en-US" w:eastAsia="en-US" w:bidi="ar-SA"/>
      </w:rPr>
    </w:lvl>
    <w:lvl w:ilvl="1" w:tentative="0">
      <w:start w:val="0"/>
      <w:numFmt w:val="bullet"/>
      <w:lvlText w:val="•"/>
      <w:lvlJc w:val="left"/>
      <w:pPr>
        <w:ind w:left="1692" w:hanging="360"/>
      </w:pPr>
      <w:rPr>
        <w:rFonts w:hint="default"/>
        <w:lang w:val="en-US" w:eastAsia="en-US" w:bidi="ar-SA"/>
      </w:rPr>
    </w:lvl>
    <w:lvl w:ilvl="2" w:tentative="0">
      <w:start w:val="0"/>
      <w:numFmt w:val="bullet"/>
      <w:lvlText w:val="•"/>
      <w:lvlJc w:val="left"/>
      <w:pPr>
        <w:ind w:left="2664" w:hanging="360"/>
      </w:pPr>
      <w:rPr>
        <w:rFonts w:hint="default"/>
        <w:lang w:val="en-US" w:eastAsia="en-US" w:bidi="ar-SA"/>
      </w:rPr>
    </w:lvl>
    <w:lvl w:ilvl="3" w:tentative="0">
      <w:start w:val="0"/>
      <w:numFmt w:val="bullet"/>
      <w:lvlText w:val="•"/>
      <w:lvlJc w:val="left"/>
      <w:pPr>
        <w:ind w:left="3636" w:hanging="360"/>
      </w:pPr>
      <w:rPr>
        <w:rFonts w:hint="default"/>
        <w:lang w:val="en-US" w:eastAsia="en-US" w:bidi="ar-SA"/>
      </w:rPr>
    </w:lvl>
    <w:lvl w:ilvl="4" w:tentative="0">
      <w:start w:val="0"/>
      <w:numFmt w:val="bullet"/>
      <w:lvlText w:val="•"/>
      <w:lvlJc w:val="left"/>
      <w:pPr>
        <w:ind w:left="4608"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552" w:hanging="360"/>
      </w:pPr>
      <w:rPr>
        <w:rFonts w:hint="default"/>
        <w:lang w:val="en-US" w:eastAsia="en-US" w:bidi="ar-SA"/>
      </w:rPr>
    </w:lvl>
    <w:lvl w:ilvl="7" w:tentative="0">
      <w:start w:val="0"/>
      <w:numFmt w:val="bullet"/>
      <w:lvlText w:val="•"/>
      <w:lvlJc w:val="left"/>
      <w:pPr>
        <w:ind w:left="7524" w:hanging="360"/>
      </w:pPr>
      <w:rPr>
        <w:rFonts w:hint="default"/>
        <w:lang w:val="en-US" w:eastAsia="en-US" w:bidi="ar-SA"/>
      </w:rPr>
    </w:lvl>
    <w:lvl w:ilvl="8" w:tentative="0">
      <w:start w:val="0"/>
      <w:numFmt w:val="bullet"/>
      <w:lvlText w:val="•"/>
      <w:lvlJc w:val="left"/>
      <w:pPr>
        <w:ind w:left="8496"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97394B"/>
    <w:rsid w:val="0046016F"/>
    <w:rsid w:val="005F0F52"/>
    <w:rsid w:val="0097394B"/>
    <w:rsid w:val="0098004B"/>
    <w:rsid w:val="3FA13422"/>
    <w:rsid w:val="40594DE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right="1071"/>
      <w:jc w:val="center"/>
      <w:outlineLvl w:val="0"/>
    </w:pPr>
    <w:rPr>
      <w:b/>
      <w:bCs/>
      <w:sz w:val="32"/>
      <w:szCs w:val="32"/>
    </w:rPr>
  </w:style>
  <w:style w:type="paragraph" w:styleId="3">
    <w:name w:val="heading 2"/>
    <w:basedOn w:val="1"/>
    <w:unhideWhenUsed/>
    <w:qFormat/>
    <w:uiPriority w:val="9"/>
    <w:pPr>
      <w:ind w:left="3467"/>
      <w:jc w:val="center"/>
      <w:outlineLvl w:val="1"/>
    </w:pPr>
    <w:rPr>
      <w:b/>
      <w:bCs/>
      <w:sz w:val="24"/>
      <w:szCs w:val="24"/>
    </w:rPr>
  </w:style>
  <w:style w:type="character" w:default="1" w:styleId="4">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rPr>
      <w:b/>
      <w:bCs/>
    </w:rPr>
  </w:style>
  <w:style w:type="character" w:styleId="7">
    <w:name w:val="Emphasis"/>
    <w:basedOn w:val="4"/>
    <w:qFormat/>
    <w:uiPriority w:val="20"/>
    <w:rPr>
      <w:i/>
      <w:iCs/>
    </w:rPr>
  </w:style>
  <w:style w:type="paragraph" w:styleId="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22"/>
    <w:rPr>
      <w:b/>
      <w:bCs/>
    </w:rPr>
  </w:style>
  <w:style w:type="paragraph" w:styleId="10">
    <w:name w:val="List Paragraph"/>
    <w:basedOn w:val="1"/>
    <w:qFormat/>
    <w:uiPriority w:val="1"/>
    <w:pPr>
      <w:ind w:left="719" w:hanging="359"/>
    </w:pPr>
  </w:style>
  <w:style w:type="paragraph" w:customStyle="1" w:styleId="11">
    <w:name w:val="Table Paragraph"/>
    <w:basedOn w:val="1"/>
    <w:qFormat/>
    <w:uiPriority w:val="1"/>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599</Words>
  <Characters>3745</Characters>
  <Lines>33</Lines>
  <Paragraphs>9</Paragraphs>
  <TotalTime>67</TotalTime>
  <ScaleCrop>false</ScaleCrop>
  <LinksUpToDate>false</LinksUpToDate>
  <CharactersWithSpaces>4301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2026-08-03T15:39:00Z</dcterms:created>
  <dc:creator>ATAL_LB_IT_012 Lakshmi Prasanna Yeluri</dc:creator>
  <cp:lastModifiedBy>LENOVO</cp:lastModifiedBy>
  <dcterms:modified xsi:type="dcterms:W3CDTF">2026-08-06T09:06:54Z</dcterms:modified>
  <dc:title>Microsoft Word - Project_Abstract_Template</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2026-07-29T00:00:00Z</vt:filetime>
  </property>
  <property fmtid="{D5CDD505-2E9C-101B-9397-08002B2CF9AE}" pid="4" name="LastSaved">
    <vt:filetime>2026-08-03T00:00:00Z</vt:filetime>
  </property>
  <property fmtid="{D5CDD505-2E9C-101B-9397-08002B2CF9AE}" pid="5" name="Producer">
    <vt:lpwstr>Microsoft: Print To PDF</vt:lpwstr>
  </property>
  <property fmtid="{D5CDD505-2E9C-101B-9397-08002B2CF9AE}" pid="6" name="KSOTemplateDocerSaveRecord">
    <vt:lpwstr>eyJoZGlkIjoiYWYxMjdjNmNjNzU1YzExODEwZjdmNTc4NzI3ZGE3ZTEifQ==</vt:lpwstr>
  </property>
  <property fmtid="{D5CDD505-2E9C-101B-9397-08002B2CF9AE}" pid="7" name="KSOProductBuildVer">
    <vt:lpwstr>1033-12.1.0.28032</vt:lpwstr>
  </property>
  <property fmtid="{D5CDD505-2E9C-101B-9397-08002B2CF9AE}" pid="8" name="ICV">
    <vt:lpwstr>F38E89BD157249888E1E0335A7E4A590_12</vt:lpwstr>
  </property>
</Properties>
</file>