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5635C" w14:textId="18DDB203" w:rsidR="00CE19DD" w:rsidRDefault="008B16DA">
      <w:pPr>
        <w:tabs>
          <w:tab w:val="left" w:pos="9325"/>
        </w:tabs>
        <w:ind w:left="10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28448" behindDoc="1" locked="0" layoutInCell="1" allowOverlap="1" wp14:anchorId="652BD776" wp14:editId="72469561">
                <wp:simplePos x="0" y="0"/>
                <wp:positionH relativeFrom="page">
                  <wp:posOffset>863600</wp:posOffset>
                </wp:positionH>
                <wp:positionV relativeFrom="page">
                  <wp:posOffset>7028815</wp:posOffset>
                </wp:positionV>
                <wp:extent cx="2505075" cy="1847850"/>
                <wp:effectExtent l="0" t="0" r="0" b="0"/>
                <wp:wrapNone/>
                <wp:docPr id="22297606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05075" cy="1847850"/>
                        </a:xfrm>
                        <a:prstGeom prst="rect">
                          <a:avLst/>
                        </a:prstGeom>
                        <a:solidFill>
                          <a:srgbClr val="F0E6C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0908D9" id="docshape1" o:spid="_x0000_s1026" style="position:absolute;margin-left:68pt;margin-top:553.45pt;width:197.25pt;height:145.5pt;z-index:-15788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" fillcolor="#f0e6cc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28960" behindDoc="1" locked="0" layoutInCell="1" allowOverlap="1" wp14:anchorId="5DF5AB7F" wp14:editId="7A5021E2">
                <wp:simplePos x="0" y="0"/>
                <wp:positionH relativeFrom="page">
                  <wp:posOffset>4335780</wp:posOffset>
                </wp:positionH>
                <wp:positionV relativeFrom="page">
                  <wp:posOffset>7006590</wp:posOffset>
                </wp:positionV>
                <wp:extent cx="2505075" cy="1847850"/>
                <wp:effectExtent l="0" t="0" r="0" b="0"/>
                <wp:wrapNone/>
                <wp:docPr id="1838564931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05075" cy="1847850"/>
                        </a:xfrm>
                        <a:prstGeom prst="rect">
                          <a:avLst/>
                        </a:prstGeom>
                        <a:solidFill>
                          <a:srgbClr val="F0E6C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DE8CEB" id="docshape2" o:spid="_x0000_s1026" style="position:absolute;margin-left:341.4pt;margin-top:551.7pt;width:197.25pt;height:145.5pt;z-index:-1578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" fillcolor="#f0e6cc" stroked="f">
                <w10:wrap anchorx="page" anchory="page"/>
              </v:rect>
            </w:pict>
          </mc:Fallback>
        </mc:AlternateContent>
      </w:r>
      <w:r w:rsidR="00000000">
        <w:rPr>
          <w:noProof/>
          <w:sz w:val="20"/>
        </w:rPr>
        <w:drawing>
          <wp:inline distT="0" distB="0" distL="0" distR="0" wp14:anchorId="34C11AFA" wp14:editId="6F34BB9D">
            <wp:extent cx="1743456" cy="73552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0"/>
        </w:rPr>
        <w:tab/>
      </w:r>
      <w:r w:rsidR="00000000">
        <w:rPr>
          <w:noProof/>
          <w:position w:val="17"/>
          <w:sz w:val="20"/>
        </w:rPr>
        <w:drawing>
          <wp:inline distT="0" distB="0" distL="0" distR="0" wp14:anchorId="550E6B39" wp14:editId="253446D8">
            <wp:extent cx="1073054" cy="494538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79F8" w14:textId="77777777" w:rsidR="00CE19DD" w:rsidRDefault="00CE19DD">
      <w:pPr>
        <w:pStyle w:val="BodyText"/>
        <w:rPr>
          <w:sz w:val="20"/>
        </w:rPr>
      </w:pPr>
    </w:p>
    <w:p w14:paraId="55D0E5C0" w14:textId="77777777" w:rsidR="00CE19DD" w:rsidRDefault="00CE19DD">
      <w:pPr>
        <w:pStyle w:val="BodyText"/>
        <w:spacing w:before="4"/>
        <w:rPr>
          <w:sz w:val="19"/>
        </w:rPr>
      </w:pPr>
    </w:p>
    <w:p w14:paraId="4A0ADB9A" w14:textId="77777777" w:rsidR="00CE19DD" w:rsidRDefault="00000000">
      <w:pPr>
        <w:pStyle w:val="Title"/>
      </w:pPr>
      <w:bookmarkStart w:id="0" w:name="Empathy_Map_"/>
      <w:bookmarkEnd w:id="0"/>
      <w:r>
        <w:t>Empathy</w:t>
      </w:r>
      <w:r>
        <w:rPr>
          <w:spacing w:val="-6"/>
        </w:rPr>
        <w:t xml:space="preserve"> </w:t>
      </w:r>
      <w:r>
        <w:rPr>
          <w:spacing w:val="-5"/>
        </w:rPr>
        <w:t>Map</w:t>
      </w:r>
    </w:p>
    <w:p w14:paraId="1D978F85" w14:textId="77777777" w:rsidR="00CE19DD" w:rsidRDefault="00CE19DD">
      <w:pPr>
        <w:pStyle w:val="BodyText"/>
        <w:rPr>
          <w:b/>
          <w:sz w:val="20"/>
        </w:rPr>
      </w:pPr>
    </w:p>
    <w:p w14:paraId="5A699C5C" w14:textId="77777777" w:rsidR="00CE19DD" w:rsidRDefault="00CE19DD">
      <w:pPr>
        <w:pStyle w:val="BodyText"/>
        <w:spacing w:before="10"/>
        <w:rPr>
          <w:b/>
          <w:sz w:val="19"/>
        </w:rPr>
      </w:pPr>
    </w:p>
    <w:tbl>
      <w:tblPr>
        <w:tblW w:w="0" w:type="auto"/>
        <w:tblInd w:w="96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0"/>
        <w:gridCol w:w="7270"/>
      </w:tblGrid>
      <w:tr w:rsidR="00CE19DD" w14:paraId="0AE8600C" w14:textId="77777777">
        <w:trPr>
          <w:trHeight w:val="459"/>
        </w:trPr>
        <w:tc>
          <w:tcPr>
            <w:tcW w:w="2070" w:type="dxa"/>
          </w:tcPr>
          <w:p w14:paraId="20A0545C" w14:textId="77777777" w:rsidR="00CE19DD" w:rsidRDefault="00000000">
            <w:pPr>
              <w:pStyle w:val="TableParagraph"/>
              <w:spacing w:before="71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7270" w:type="dxa"/>
          </w:tcPr>
          <w:p w14:paraId="41D10638" w14:textId="49DB9222" w:rsidR="00CE19DD" w:rsidRDefault="00000000">
            <w:pPr>
              <w:pStyle w:val="TableParagraph"/>
              <w:spacing w:before="102"/>
              <w:ind w:left="135"/>
              <w:rPr>
                <w:sz w:val="21"/>
              </w:rPr>
            </w:pPr>
            <w:r>
              <w:rPr>
                <w:sz w:val="21"/>
              </w:rPr>
              <w:t>29 June 2026</w:t>
            </w:r>
          </w:p>
        </w:tc>
      </w:tr>
      <w:tr w:rsidR="00CE19DD" w14:paraId="69AE4FAB" w14:textId="77777777">
        <w:trPr>
          <w:trHeight w:val="460"/>
        </w:trPr>
        <w:tc>
          <w:tcPr>
            <w:tcW w:w="2070" w:type="dxa"/>
          </w:tcPr>
          <w:p w14:paraId="0FB96DB3" w14:textId="77777777" w:rsidR="00CE19DD" w:rsidRDefault="00000000">
            <w:pPr>
              <w:pStyle w:val="TableParagraph"/>
              <w:spacing w:before="73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7270" w:type="dxa"/>
          </w:tcPr>
          <w:p w14:paraId="57B22E7D" w14:textId="0C520F7B" w:rsidR="00CE19DD" w:rsidRDefault="00000000">
            <w:pPr>
              <w:pStyle w:val="TableParagraph"/>
              <w:spacing w:before="116"/>
              <w:ind w:left="121"/>
              <w:rPr>
                <w:sz w:val="24"/>
              </w:rPr>
            </w:pPr>
            <w:r>
              <w:rPr>
                <w:sz w:val="24"/>
              </w:rPr>
              <w:t>SWTID-2026-</w:t>
            </w:r>
            <w:r w:rsidR="002543C4">
              <w:rPr>
                <w:sz w:val="24"/>
              </w:rPr>
              <w:t>1882</w:t>
            </w:r>
          </w:p>
        </w:tc>
      </w:tr>
      <w:tr w:rsidR="00CE19DD" w14:paraId="59B52FD0" w14:textId="77777777">
        <w:trPr>
          <w:trHeight w:val="460"/>
        </w:trPr>
        <w:tc>
          <w:tcPr>
            <w:tcW w:w="2070" w:type="dxa"/>
          </w:tcPr>
          <w:p w14:paraId="5F33404A" w14:textId="77777777" w:rsidR="00CE19DD" w:rsidRDefault="00000000">
            <w:pPr>
              <w:pStyle w:val="TableParagraph"/>
              <w:spacing w:before="76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Name</w:t>
            </w:r>
          </w:p>
        </w:tc>
        <w:tc>
          <w:tcPr>
            <w:tcW w:w="7270" w:type="dxa"/>
          </w:tcPr>
          <w:p w14:paraId="4C3649AC" w14:textId="644265DA" w:rsidR="00CE19DD" w:rsidRDefault="002543C4">
            <w:pPr>
              <w:pStyle w:val="TableParagraph"/>
              <w:spacing w:before="58"/>
              <w:ind w:left="113"/>
              <w:rPr>
                <w:sz w:val="24"/>
              </w:rPr>
            </w:pPr>
            <w:r w:rsidRPr="002543C4">
              <w:rPr>
                <w:sz w:val="24"/>
              </w:rPr>
              <w:t>Rising Waters – Machine Learning-Based Flood Prediction System</w:t>
            </w:r>
          </w:p>
        </w:tc>
      </w:tr>
      <w:tr w:rsidR="00CE19DD" w14:paraId="1104AA9D" w14:textId="77777777">
        <w:trPr>
          <w:trHeight w:val="460"/>
        </w:trPr>
        <w:tc>
          <w:tcPr>
            <w:tcW w:w="2070" w:type="dxa"/>
          </w:tcPr>
          <w:p w14:paraId="16F820B9" w14:textId="77777777" w:rsidR="00CE19DD" w:rsidRDefault="00000000">
            <w:pPr>
              <w:pStyle w:val="TableParagraph"/>
              <w:spacing w:before="78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7270" w:type="dxa"/>
          </w:tcPr>
          <w:p w14:paraId="480C0ABC" w14:textId="77777777" w:rsidR="00CE19DD" w:rsidRDefault="00000000">
            <w:pPr>
              <w:pStyle w:val="TableParagraph"/>
              <w:spacing w:before="58"/>
              <w:ind w:left="13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4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7B11F41E" w14:textId="77777777" w:rsidR="00CE19DD" w:rsidRDefault="00CE19DD">
      <w:pPr>
        <w:pStyle w:val="BodyText"/>
        <w:rPr>
          <w:b/>
        </w:rPr>
      </w:pPr>
    </w:p>
    <w:p w14:paraId="7ACF0DBE" w14:textId="77777777" w:rsidR="00CE19DD" w:rsidRDefault="00000000">
      <w:pPr>
        <w:spacing w:before="90"/>
        <w:ind w:left="940"/>
        <w:rPr>
          <w:b/>
          <w:sz w:val="24"/>
        </w:rPr>
      </w:pPr>
      <w:bookmarkStart w:id="1" w:name="Empathy_Map__"/>
      <w:bookmarkEnd w:id="1"/>
      <w:r>
        <w:rPr>
          <w:b/>
          <w:sz w:val="24"/>
        </w:rPr>
        <w:t xml:space="preserve">Empathy </w:t>
      </w:r>
      <w:r>
        <w:rPr>
          <w:b/>
          <w:spacing w:val="-5"/>
          <w:sz w:val="24"/>
        </w:rPr>
        <w:t>Map</w:t>
      </w:r>
    </w:p>
    <w:p w14:paraId="744F331F" w14:textId="6E784310" w:rsidR="00CE19DD" w:rsidRDefault="002543C4">
      <w:pPr>
        <w:pStyle w:val="BodyText"/>
        <w:spacing w:before="122" w:line="276" w:lineRule="auto"/>
        <w:ind w:left="940" w:right="909"/>
      </w:pPr>
      <w:r w:rsidRPr="002543C4">
        <w:t xml:space="preserve">The empathy map helps us understand the needs, thoughts, emotions, and actions of the primary users of the </w:t>
      </w:r>
      <w:r w:rsidRPr="002543C4">
        <w:rPr>
          <w:b/>
          <w:bCs/>
        </w:rPr>
        <w:t>Rising Waters – Machine Learning-Based Flood Prediction System</w:t>
      </w:r>
      <w:r w:rsidRPr="002543C4">
        <w:t>. Understanding the users' perspectives enables the team to build a reliable and user-centric flood prediction solution.</w:t>
      </w:r>
      <w:r w:rsidR="00000000">
        <w:t>.</w:t>
      </w:r>
    </w:p>
    <w:p w14:paraId="1D692B45" w14:textId="77777777" w:rsidR="00CE19DD" w:rsidRDefault="00CE19DD">
      <w:pPr>
        <w:pStyle w:val="BodyText"/>
        <w:spacing w:before="1"/>
        <w:rPr>
          <w:sz w:val="19"/>
        </w:rPr>
      </w:pPr>
    </w:p>
    <w:tbl>
      <w:tblPr>
        <w:tblW w:w="0" w:type="auto"/>
        <w:tblInd w:w="9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40"/>
        <w:gridCol w:w="1475"/>
        <w:gridCol w:w="3945"/>
      </w:tblGrid>
      <w:tr w:rsidR="00CE19DD" w14:paraId="70EA9063" w14:textId="77777777">
        <w:trPr>
          <w:trHeight w:val="2922"/>
        </w:trPr>
        <w:tc>
          <w:tcPr>
            <w:tcW w:w="3940" w:type="dxa"/>
            <w:tcBorders>
              <w:bottom w:val="single" w:sz="18" w:space="0" w:color="2E2E2E"/>
              <w:right w:val="single" w:sz="18" w:space="0" w:color="000000"/>
            </w:tcBorders>
            <w:shd w:val="clear" w:color="auto" w:fill="D9ECEC"/>
          </w:tcPr>
          <w:p w14:paraId="66ADA50B" w14:textId="77777777" w:rsidR="00CE19DD" w:rsidRDefault="00000000">
            <w:pPr>
              <w:pStyle w:val="TableParagraph"/>
              <w:spacing w:before="165"/>
              <w:ind w:left="1621" w:right="1616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SAYS</w:t>
            </w:r>
          </w:p>
          <w:p w14:paraId="2D7458E6" w14:textId="3DCD6C23" w:rsidR="002543C4" w:rsidRPr="002543C4" w:rsidRDefault="002543C4" w:rsidP="002543C4">
            <w:pPr>
              <w:pStyle w:val="TableParagraph"/>
              <w:numPr>
                <w:ilvl w:val="0"/>
                <w:numId w:val="4"/>
              </w:numPr>
              <w:tabs>
                <w:tab w:val="left" w:pos="713"/>
              </w:tabs>
              <w:spacing w:before="224" w:line="230" w:lineRule="auto"/>
              <w:ind w:left="772" w:right="333" w:hanging="240"/>
              <w:rPr>
                <w:sz w:val="24"/>
                <w:lang w:val="en-IN"/>
              </w:rPr>
            </w:pPr>
            <w:r w:rsidRPr="002543C4">
              <w:rPr>
                <w:sz w:val="24"/>
                <w:lang w:val="en-IN"/>
              </w:rPr>
              <w:t xml:space="preserve">  "We need accurate flood predictions before disasters occur." </w:t>
            </w:r>
          </w:p>
          <w:p w14:paraId="638339A8" w14:textId="0CBA6318" w:rsidR="002543C4" w:rsidRPr="002543C4" w:rsidRDefault="002543C4" w:rsidP="002543C4">
            <w:pPr>
              <w:pStyle w:val="TableParagraph"/>
              <w:numPr>
                <w:ilvl w:val="0"/>
                <w:numId w:val="4"/>
              </w:numPr>
              <w:tabs>
                <w:tab w:val="left" w:pos="713"/>
              </w:tabs>
              <w:spacing w:before="224" w:line="230" w:lineRule="auto"/>
              <w:ind w:left="772" w:right="333" w:hanging="240"/>
              <w:rPr>
                <w:sz w:val="24"/>
                <w:lang w:val="en-IN"/>
              </w:rPr>
            </w:pPr>
            <w:r w:rsidRPr="002543C4">
              <w:rPr>
                <w:sz w:val="24"/>
                <w:lang w:val="en-IN"/>
              </w:rPr>
              <w:t xml:space="preserve">  "Early warnings help us protect lives and reduce property damage." </w:t>
            </w:r>
          </w:p>
          <w:p w14:paraId="7FB45725" w14:textId="368F53D3" w:rsidR="00CE19DD" w:rsidRPr="00227DD3" w:rsidRDefault="00CE19DD" w:rsidP="00227DD3">
            <w:pPr>
              <w:pStyle w:val="TableParagraph"/>
              <w:tabs>
                <w:tab w:val="left" w:pos="713"/>
              </w:tabs>
              <w:spacing w:before="224" w:line="230" w:lineRule="auto"/>
              <w:ind w:right="333"/>
              <w:rPr>
                <w:sz w:val="24"/>
                <w:lang w:val="en-IN"/>
              </w:rPr>
            </w:pPr>
          </w:p>
        </w:tc>
        <w:tc>
          <w:tcPr>
            <w:tcW w:w="5420" w:type="dxa"/>
            <w:gridSpan w:val="2"/>
            <w:tcBorders>
              <w:left w:val="single" w:sz="18" w:space="0" w:color="000000"/>
              <w:bottom w:val="single" w:sz="18" w:space="0" w:color="000000"/>
            </w:tcBorders>
          </w:tcPr>
          <w:p w14:paraId="44802C0A" w14:textId="20A5D143" w:rsidR="00CE19DD" w:rsidRDefault="008B16DA">
            <w:pPr>
              <w:pStyle w:val="TableParagraph"/>
              <w:spacing w:before="165"/>
              <w:ind w:left="2958"/>
              <w:rPr>
                <w:rFonts w:ascii="Times New Roman"/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487527936" behindDoc="1" locked="0" layoutInCell="1" allowOverlap="1" wp14:anchorId="618E9DD7" wp14:editId="4827243B">
                      <wp:simplePos x="0" y="0"/>
                      <wp:positionH relativeFrom="page">
                        <wp:posOffset>934085</wp:posOffset>
                      </wp:positionH>
                      <wp:positionV relativeFrom="paragraph">
                        <wp:posOffset>13335</wp:posOffset>
                      </wp:positionV>
                      <wp:extent cx="2505075" cy="1815465"/>
                      <wp:effectExtent l="0" t="0" r="0" b="0"/>
                      <wp:wrapNone/>
                      <wp:docPr id="2005577851" name="docshape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05075" cy="18154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D9ECEC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CECE5F" id="docshape3" o:spid="_x0000_s1026" style="position:absolute;margin-left:73.55pt;margin-top:1.05pt;width:197.25pt;height:142.95pt;z-index:-1578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" fillcolor="#d9ecec" stroked="f">
                      <w10:wrap anchorx="page"/>
                    </v:rect>
                  </w:pict>
                </mc:Fallback>
              </mc:AlternateContent>
            </w:r>
            <w:r w:rsidR="00000000">
              <w:rPr>
                <w:rFonts w:ascii="Times New Roman"/>
                <w:b/>
                <w:spacing w:val="-2"/>
                <w:sz w:val="24"/>
              </w:rPr>
              <w:t>THINKS</w:t>
            </w:r>
          </w:p>
          <w:p w14:paraId="096FC3F3" w14:textId="45A84D94" w:rsidR="00227DD3" w:rsidRDefault="00227DD3" w:rsidP="00227DD3">
            <w:pPr>
              <w:pStyle w:val="TableParagraph"/>
              <w:numPr>
                <w:ilvl w:val="0"/>
                <w:numId w:val="3"/>
              </w:numPr>
              <w:tabs>
                <w:tab w:val="left" w:pos="2188"/>
              </w:tabs>
              <w:spacing w:line="218" w:lineRule="auto"/>
              <w:ind w:right="255" w:hanging="187"/>
              <w:rPr>
                <w:sz w:val="24"/>
                <w:lang w:val="en-IN"/>
              </w:rPr>
            </w:pPr>
            <w:r w:rsidRPr="00227DD3">
              <w:rPr>
                <w:sz w:val="24"/>
                <w:lang w:val="en-IN"/>
              </w:rPr>
              <w:t xml:space="preserve">  "Can I trust the prediction results?" </w:t>
            </w:r>
          </w:p>
          <w:p w14:paraId="690DC105" w14:textId="77777777" w:rsidR="00227DD3" w:rsidRPr="00227DD3" w:rsidRDefault="00227DD3" w:rsidP="00227DD3">
            <w:pPr>
              <w:pStyle w:val="TableParagraph"/>
              <w:tabs>
                <w:tab w:val="left" w:pos="2188"/>
              </w:tabs>
              <w:spacing w:line="218" w:lineRule="auto"/>
              <w:ind w:left="2187" w:right="255"/>
              <w:rPr>
                <w:sz w:val="24"/>
                <w:lang w:val="en-IN"/>
              </w:rPr>
            </w:pPr>
          </w:p>
          <w:p w14:paraId="1FBD05BA" w14:textId="1FC43815" w:rsidR="00227DD3" w:rsidRDefault="00227DD3" w:rsidP="00227DD3">
            <w:pPr>
              <w:pStyle w:val="TableParagraph"/>
              <w:numPr>
                <w:ilvl w:val="0"/>
                <w:numId w:val="3"/>
              </w:numPr>
              <w:tabs>
                <w:tab w:val="left" w:pos="2188"/>
              </w:tabs>
              <w:spacing w:line="218" w:lineRule="auto"/>
              <w:ind w:right="255" w:hanging="187"/>
              <w:rPr>
                <w:sz w:val="24"/>
                <w:lang w:val="en-IN"/>
              </w:rPr>
            </w:pPr>
            <w:r w:rsidRPr="00227DD3">
              <w:rPr>
                <w:sz w:val="24"/>
                <w:lang w:val="en-IN"/>
              </w:rPr>
              <w:t xml:space="preserve">  "Will the system provide warnings early enough?" </w:t>
            </w:r>
          </w:p>
          <w:p w14:paraId="411E2194" w14:textId="77777777" w:rsidR="00227DD3" w:rsidRDefault="00227DD3" w:rsidP="00227DD3">
            <w:pPr>
              <w:pStyle w:val="ListParagraph"/>
              <w:rPr>
                <w:sz w:val="24"/>
                <w:lang w:val="en-IN"/>
              </w:rPr>
            </w:pPr>
          </w:p>
          <w:p w14:paraId="1B23A282" w14:textId="2079A8AB" w:rsidR="00227DD3" w:rsidRPr="00227DD3" w:rsidRDefault="00227DD3" w:rsidP="00227DD3">
            <w:pPr>
              <w:pStyle w:val="TableParagraph"/>
              <w:numPr>
                <w:ilvl w:val="0"/>
                <w:numId w:val="3"/>
              </w:numPr>
              <w:tabs>
                <w:tab w:val="left" w:pos="2188"/>
              </w:tabs>
              <w:spacing w:line="218" w:lineRule="auto"/>
              <w:ind w:right="255" w:hanging="187"/>
              <w:rPr>
                <w:sz w:val="24"/>
                <w:lang w:val="en-IN"/>
              </w:rPr>
            </w:pPr>
            <w:r w:rsidRPr="00227DD3">
              <w:rPr>
                <w:sz w:val="24"/>
              </w:rPr>
              <w:t>"Will this reduce disaster response time?"</w:t>
            </w:r>
          </w:p>
          <w:p w14:paraId="1C29212E" w14:textId="042311EB" w:rsidR="00CE19DD" w:rsidRPr="00227DD3" w:rsidRDefault="00CE19DD" w:rsidP="00227DD3">
            <w:pPr>
              <w:pStyle w:val="TableParagraph"/>
              <w:tabs>
                <w:tab w:val="left" w:pos="2188"/>
              </w:tabs>
              <w:spacing w:line="218" w:lineRule="auto"/>
              <w:ind w:left="2187" w:right="255"/>
              <w:rPr>
                <w:sz w:val="24"/>
                <w:lang w:val="en-IN"/>
              </w:rPr>
            </w:pPr>
          </w:p>
        </w:tc>
      </w:tr>
      <w:tr w:rsidR="00CE19DD" w14:paraId="53668547" w14:textId="77777777">
        <w:trPr>
          <w:trHeight w:val="1520"/>
        </w:trPr>
        <w:tc>
          <w:tcPr>
            <w:tcW w:w="3940" w:type="dxa"/>
            <w:vMerge w:val="restart"/>
            <w:tcBorders>
              <w:top w:val="single" w:sz="18" w:space="0" w:color="2E2E2E"/>
              <w:right w:val="single" w:sz="18" w:space="0" w:color="2E2E2E"/>
            </w:tcBorders>
          </w:tcPr>
          <w:p w14:paraId="71B22C62" w14:textId="77777777" w:rsidR="00CE19DD" w:rsidRDefault="00CE19DD">
            <w:pPr>
              <w:pStyle w:val="TableParagraph"/>
              <w:rPr>
                <w:rFonts w:ascii="Times New Roman"/>
                <w:sz w:val="26"/>
              </w:rPr>
            </w:pPr>
          </w:p>
          <w:p w14:paraId="5B5DA6B5" w14:textId="77777777" w:rsidR="00CE19DD" w:rsidRDefault="00CE19DD">
            <w:pPr>
              <w:pStyle w:val="TableParagraph"/>
              <w:rPr>
                <w:rFonts w:ascii="Times New Roman"/>
                <w:sz w:val="26"/>
              </w:rPr>
            </w:pPr>
          </w:p>
          <w:p w14:paraId="32D15861" w14:textId="77777777" w:rsidR="00CE19DD" w:rsidRDefault="00CE19DD">
            <w:pPr>
              <w:pStyle w:val="TableParagraph"/>
              <w:rPr>
                <w:rFonts w:ascii="Times New Roman"/>
                <w:sz w:val="26"/>
              </w:rPr>
            </w:pPr>
          </w:p>
          <w:p w14:paraId="243846EC" w14:textId="77777777" w:rsidR="00CE19DD" w:rsidRDefault="00CE19DD">
            <w:pPr>
              <w:pStyle w:val="TableParagraph"/>
              <w:rPr>
                <w:rFonts w:ascii="Times New Roman"/>
                <w:sz w:val="26"/>
              </w:rPr>
            </w:pPr>
          </w:p>
          <w:p w14:paraId="1E05A2BB" w14:textId="77777777" w:rsidR="00CE19DD" w:rsidRDefault="00CE19DD">
            <w:pPr>
              <w:pStyle w:val="TableParagraph"/>
              <w:rPr>
                <w:rFonts w:ascii="Times New Roman"/>
                <w:sz w:val="26"/>
              </w:rPr>
            </w:pPr>
          </w:p>
          <w:p w14:paraId="59408EFD" w14:textId="77777777" w:rsidR="00CE19DD" w:rsidRDefault="00000000">
            <w:pPr>
              <w:pStyle w:val="TableParagraph"/>
              <w:spacing w:before="207"/>
              <w:ind w:left="1621" w:right="1617"/>
              <w:jc w:val="center"/>
              <w:rPr>
                <w:rFonts w:ascii="Times New Roman"/>
                <w:b/>
                <w:spacing w:val="-4"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DOES</w:t>
            </w:r>
          </w:p>
          <w:p w14:paraId="3EE1A7BF" w14:textId="77777777" w:rsidR="00227DD3" w:rsidRDefault="00227DD3">
            <w:pPr>
              <w:pStyle w:val="TableParagraph"/>
              <w:spacing w:before="207"/>
              <w:ind w:left="1621" w:right="1617"/>
              <w:jc w:val="center"/>
              <w:rPr>
                <w:rFonts w:ascii="Times New Roman"/>
                <w:b/>
                <w:sz w:val="24"/>
              </w:rPr>
            </w:pPr>
          </w:p>
          <w:p w14:paraId="6E33F983" w14:textId="6AD51ABF" w:rsidR="00227DD3" w:rsidRDefault="00227DD3" w:rsidP="00227DD3">
            <w:pPr>
              <w:pStyle w:val="TableParagraph"/>
              <w:numPr>
                <w:ilvl w:val="0"/>
                <w:numId w:val="2"/>
              </w:numPr>
              <w:tabs>
                <w:tab w:val="left" w:pos="648"/>
              </w:tabs>
              <w:spacing w:line="232" w:lineRule="auto"/>
              <w:ind w:left="647" w:right="415" w:hanging="116"/>
              <w:rPr>
                <w:spacing w:val="-2"/>
                <w:sz w:val="24"/>
                <w:lang w:val="en-IN"/>
              </w:rPr>
            </w:pPr>
            <w:r w:rsidRPr="00227DD3">
              <w:rPr>
                <w:spacing w:val="-2"/>
                <w:sz w:val="24"/>
                <w:lang w:val="en-IN"/>
              </w:rPr>
              <w:t xml:space="preserve"> Collects rainfall and weather information. </w:t>
            </w:r>
          </w:p>
          <w:p w14:paraId="1360276C" w14:textId="77777777" w:rsidR="00227DD3" w:rsidRPr="00227DD3" w:rsidRDefault="00227DD3" w:rsidP="00227DD3">
            <w:pPr>
              <w:pStyle w:val="TableParagraph"/>
              <w:tabs>
                <w:tab w:val="left" w:pos="648"/>
              </w:tabs>
              <w:spacing w:line="232" w:lineRule="auto"/>
              <w:ind w:left="647" w:right="415"/>
              <w:rPr>
                <w:spacing w:val="-2"/>
                <w:sz w:val="24"/>
                <w:lang w:val="en-IN"/>
              </w:rPr>
            </w:pPr>
          </w:p>
          <w:p w14:paraId="5AF7F5BE" w14:textId="63E44B08" w:rsidR="00227DD3" w:rsidRPr="00227DD3" w:rsidRDefault="00227DD3" w:rsidP="00227DD3">
            <w:pPr>
              <w:pStyle w:val="TableParagraph"/>
              <w:numPr>
                <w:ilvl w:val="0"/>
                <w:numId w:val="2"/>
              </w:numPr>
              <w:tabs>
                <w:tab w:val="left" w:pos="648"/>
              </w:tabs>
              <w:spacing w:line="232" w:lineRule="auto"/>
              <w:ind w:left="647" w:right="415" w:hanging="116"/>
              <w:rPr>
                <w:spacing w:val="-2"/>
                <w:sz w:val="24"/>
                <w:lang w:val="en-IN"/>
              </w:rPr>
            </w:pPr>
            <w:r w:rsidRPr="00227DD3">
              <w:rPr>
                <w:spacing w:val="-2"/>
                <w:sz w:val="24"/>
                <w:lang w:val="en-IN"/>
              </w:rPr>
              <w:t xml:space="preserve">  Enters weather parameters into the web application. </w:t>
            </w:r>
          </w:p>
          <w:p w14:paraId="308EA8B0" w14:textId="03516034" w:rsidR="00CE19DD" w:rsidRDefault="00CE19DD" w:rsidP="00227DD3">
            <w:pPr>
              <w:pStyle w:val="TableParagraph"/>
              <w:tabs>
                <w:tab w:val="left" w:pos="648"/>
              </w:tabs>
              <w:spacing w:line="232" w:lineRule="auto"/>
              <w:ind w:left="647" w:right="415"/>
              <w:rPr>
                <w:rFonts w:ascii="Times New Roman" w:hAnsi="Times New Roman"/>
                <w:sz w:val="24"/>
              </w:rPr>
            </w:pPr>
          </w:p>
        </w:tc>
        <w:tc>
          <w:tcPr>
            <w:tcW w:w="1475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E7E7E7"/>
          </w:tcPr>
          <w:p w14:paraId="6BEA43A6" w14:textId="77777777" w:rsidR="00CE19DD" w:rsidRDefault="00CE19DD">
            <w:pPr>
              <w:pStyle w:val="TableParagraph"/>
              <w:rPr>
                <w:rFonts w:ascii="Times New Roman"/>
                <w:sz w:val="26"/>
              </w:rPr>
            </w:pPr>
          </w:p>
          <w:p w14:paraId="15321DBC" w14:textId="77777777" w:rsidR="00CE19DD" w:rsidRDefault="00000000">
            <w:pPr>
              <w:pStyle w:val="TableParagraph"/>
              <w:spacing w:before="213"/>
              <w:ind w:left="179" w:right="19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FARMER</w:t>
            </w:r>
          </w:p>
          <w:p w14:paraId="3EAB7476" w14:textId="77777777" w:rsidR="00CE19DD" w:rsidRDefault="00000000">
            <w:pPr>
              <w:pStyle w:val="TableParagraph"/>
              <w:spacing w:before="31"/>
              <w:ind w:left="96" w:right="192"/>
              <w:jc w:val="center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color w:val="545454"/>
                <w:spacing w:val="-2"/>
                <w:sz w:val="24"/>
              </w:rPr>
              <w:t>(Role)</w:t>
            </w:r>
          </w:p>
        </w:tc>
        <w:tc>
          <w:tcPr>
            <w:tcW w:w="3945" w:type="dxa"/>
            <w:tcBorders>
              <w:top w:val="single" w:sz="18" w:space="0" w:color="000000"/>
            </w:tcBorders>
          </w:tcPr>
          <w:p w14:paraId="529FB16D" w14:textId="77777777" w:rsidR="00CE19DD" w:rsidRDefault="00CE19DD">
            <w:pPr>
              <w:pStyle w:val="TableParagraph"/>
              <w:rPr>
                <w:rFonts w:ascii="Times New Roman"/>
              </w:rPr>
            </w:pPr>
          </w:p>
        </w:tc>
      </w:tr>
      <w:tr w:rsidR="00CE19DD" w14:paraId="12F8A786" w14:textId="77777777">
        <w:trPr>
          <w:trHeight w:val="2917"/>
        </w:trPr>
        <w:tc>
          <w:tcPr>
            <w:tcW w:w="3940" w:type="dxa"/>
            <w:vMerge/>
            <w:tcBorders>
              <w:top w:val="nil"/>
              <w:right w:val="single" w:sz="18" w:space="0" w:color="2E2E2E"/>
            </w:tcBorders>
          </w:tcPr>
          <w:p w14:paraId="1F13D71A" w14:textId="77777777" w:rsidR="00CE19DD" w:rsidRDefault="00CE19DD">
            <w:pPr>
              <w:rPr>
                <w:sz w:val="2"/>
                <w:szCs w:val="2"/>
              </w:rPr>
            </w:pPr>
          </w:p>
        </w:tc>
        <w:tc>
          <w:tcPr>
            <w:tcW w:w="5420" w:type="dxa"/>
            <w:gridSpan w:val="2"/>
            <w:tcBorders>
              <w:left w:val="single" w:sz="18" w:space="0" w:color="2E2E2E"/>
            </w:tcBorders>
          </w:tcPr>
          <w:p w14:paraId="572FBFE9" w14:textId="77777777" w:rsidR="00CE19DD" w:rsidRDefault="00000000">
            <w:pPr>
              <w:pStyle w:val="TableParagraph"/>
              <w:spacing w:before="182"/>
              <w:ind w:left="3044"/>
              <w:rPr>
                <w:rFonts w:ascii="Times New Roman"/>
                <w:b/>
                <w:spacing w:val="-2"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FEELS</w:t>
            </w:r>
          </w:p>
          <w:p w14:paraId="77471AF5" w14:textId="77777777" w:rsidR="008B16DA" w:rsidRDefault="008B16DA">
            <w:pPr>
              <w:pStyle w:val="TableParagraph"/>
              <w:spacing w:before="182"/>
              <w:ind w:left="3044"/>
              <w:rPr>
                <w:rFonts w:ascii="Times New Roman"/>
                <w:b/>
                <w:sz w:val="24"/>
              </w:rPr>
            </w:pPr>
          </w:p>
          <w:p w14:paraId="12CFA280" w14:textId="53403A00" w:rsidR="00C50B8A" w:rsidRDefault="00C50B8A" w:rsidP="00C50B8A">
            <w:pPr>
              <w:pStyle w:val="TableParagraph"/>
              <w:numPr>
                <w:ilvl w:val="0"/>
                <w:numId w:val="1"/>
              </w:numPr>
              <w:tabs>
                <w:tab w:val="left" w:pos="2188"/>
              </w:tabs>
              <w:spacing w:line="218" w:lineRule="auto"/>
              <w:ind w:right="255"/>
              <w:rPr>
                <w:sz w:val="24"/>
                <w:lang w:val="en-IN"/>
              </w:rPr>
            </w:pPr>
            <w:r w:rsidRPr="00C50B8A">
              <w:rPr>
                <w:sz w:val="24"/>
                <w:lang w:val="en-IN"/>
              </w:rPr>
              <w:t xml:space="preserve"> Concerned about public safety during heavy rainfall. </w:t>
            </w:r>
          </w:p>
          <w:p w14:paraId="7F502F97" w14:textId="77777777" w:rsidR="008B16DA" w:rsidRPr="00C50B8A" w:rsidRDefault="008B16DA" w:rsidP="008B16DA">
            <w:pPr>
              <w:pStyle w:val="TableParagraph"/>
              <w:tabs>
                <w:tab w:val="left" w:pos="2188"/>
              </w:tabs>
              <w:spacing w:line="218" w:lineRule="auto"/>
              <w:ind w:left="2244" w:right="255"/>
              <w:rPr>
                <w:sz w:val="24"/>
                <w:lang w:val="en-IN"/>
              </w:rPr>
            </w:pPr>
          </w:p>
          <w:p w14:paraId="37B0C169" w14:textId="650DF531" w:rsidR="00CE19DD" w:rsidRDefault="00C50B8A" w:rsidP="00C50B8A">
            <w:pPr>
              <w:pStyle w:val="TableParagraph"/>
              <w:numPr>
                <w:ilvl w:val="0"/>
                <w:numId w:val="1"/>
              </w:numPr>
              <w:tabs>
                <w:tab w:val="left" w:pos="2188"/>
              </w:tabs>
              <w:spacing w:line="218" w:lineRule="auto"/>
              <w:ind w:right="255"/>
              <w:rPr>
                <w:sz w:val="24"/>
              </w:rPr>
            </w:pPr>
            <w:r w:rsidRPr="00C50B8A">
              <w:rPr>
                <w:sz w:val="24"/>
                <w:lang w:val="en-IN"/>
              </w:rPr>
              <w:t xml:space="preserve"> Responsible for minimizing loss of life and property.</w:t>
            </w:r>
          </w:p>
        </w:tc>
      </w:tr>
    </w:tbl>
    <w:p w14:paraId="683F7301" w14:textId="77777777" w:rsidR="009728DF" w:rsidRDefault="009728DF"/>
    <w:sectPr w:rsidR="009728DF">
      <w:type w:val="continuous"/>
      <w:pgSz w:w="12240" w:h="15840"/>
      <w:pgMar w:top="220" w:right="580" w:bottom="28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309B"/>
    <w:multiLevelType w:val="hybridMultilevel"/>
    <w:tmpl w:val="F350050A"/>
    <w:lvl w:ilvl="0" w:tplc="AC34DB28">
      <w:numFmt w:val="bullet"/>
      <w:lvlText w:val="•"/>
      <w:lvlJc w:val="left"/>
      <w:pPr>
        <w:ind w:left="712" w:hanging="2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0674F854">
      <w:numFmt w:val="bullet"/>
      <w:lvlText w:val="•"/>
      <w:lvlJc w:val="left"/>
      <w:pPr>
        <w:ind w:left="1037" w:hanging="205"/>
      </w:pPr>
      <w:rPr>
        <w:rFonts w:hint="default"/>
        <w:lang w:val="en-US" w:eastAsia="en-US" w:bidi="ar-SA"/>
      </w:rPr>
    </w:lvl>
    <w:lvl w:ilvl="2" w:tplc="6504C32C">
      <w:numFmt w:val="bullet"/>
      <w:lvlText w:val="•"/>
      <w:lvlJc w:val="left"/>
      <w:pPr>
        <w:ind w:left="1355" w:hanging="205"/>
      </w:pPr>
      <w:rPr>
        <w:rFonts w:hint="default"/>
        <w:lang w:val="en-US" w:eastAsia="en-US" w:bidi="ar-SA"/>
      </w:rPr>
    </w:lvl>
    <w:lvl w:ilvl="3" w:tplc="1F8CC432">
      <w:numFmt w:val="bullet"/>
      <w:lvlText w:val="•"/>
      <w:lvlJc w:val="left"/>
      <w:pPr>
        <w:ind w:left="1672" w:hanging="205"/>
      </w:pPr>
      <w:rPr>
        <w:rFonts w:hint="default"/>
        <w:lang w:val="en-US" w:eastAsia="en-US" w:bidi="ar-SA"/>
      </w:rPr>
    </w:lvl>
    <w:lvl w:ilvl="4" w:tplc="44CE1A32">
      <w:numFmt w:val="bullet"/>
      <w:lvlText w:val="•"/>
      <w:lvlJc w:val="left"/>
      <w:pPr>
        <w:ind w:left="1990" w:hanging="205"/>
      </w:pPr>
      <w:rPr>
        <w:rFonts w:hint="default"/>
        <w:lang w:val="en-US" w:eastAsia="en-US" w:bidi="ar-SA"/>
      </w:rPr>
    </w:lvl>
    <w:lvl w:ilvl="5" w:tplc="4C444A34">
      <w:numFmt w:val="bullet"/>
      <w:lvlText w:val="•"/>
      <w:lvlJc w:val="left"/>
      <w:pPr>
        <w:ind w:left="2307" w:hanging="205"/>
      </w:pPr>
      <w:rPr>
        <w:rFonts w:hint="default"/>
        <w:lang w:val="en-US" w:eastAsia="en-US" w:bidi="ar-SA"/>
      </w:rPr>
    </w:lvl>
    <w:lvl w:ilvl="6" w:tplc="1420768A">
      <w:numFmt w:val="bullet"/>
      <w:lvlText w:val="•"/>
      <w:lvlJc w:val="left"/>
      <w:pPr>
        <w:ind w:left="2625" w:hanging="205"/>
      </w:pPr>
      <w:rPr>
        <w:rFonts w:hint="default"/>
        <w:lang w:val="en-US" w:eastAsia="en-US" w:bidi="ar-SA"/>
      </w:rPr>
    </w:lvl>
    <w:lvl w:ilvl="7" w:tplc="2A324366">
      <w:numFmt w:val="bullet"/>
      <w:lvlText w:val="•"/>
      <w:lvlJc w:val="left"/>
      <w:pPr>
        <w:ind w:left="2942" w:hanging="205"/>
      </w:pPr>
      <w:rPr>
        <w:rFonts w:hint="default"/>
        <w:lang w:val="en-US" w:eastAsia="en-US" w:bidi="ar-SA"/>
      </w:rPr>
    </w:lvl>
    <w:lvl w:ilvl="8" w:tplc="F75E8310">
      <w:numFmt w:val="bullet"/>
      <w:lvlText w:val="•"/>
      <w:lvlJc w:val="left"/>
      <w:pPr>
        <w:ind w:left="3260" w:hanging="205"/>
      </w:pPr>
      <w:rPr>
        <w:rFonts w:hint="default"/>
        <w:lang w:val="en-US" w:eastAsia="en-US" w:bidi="ar-SA"/>
      </w:rPr>
    </w:lvl>
  </w:abstractNum>
  <w:abstractNum w:abstractNumId="1" w15:restartNumberingAfterBreak="0">
    <w:nsid w:val="0C6C450B"/>
    <w:multiLevelType w:val="hybridMultilevel"/>
    <w:tmpl w:val="E58850F4"/>
    <w:lvl w:ilvl="0" w:tplc="1876C36A">
      <w:numFmt w:val="bullet"/>
      <w:lvlText w:val="•"/>
      <w:lvlJc w:val="left"/>
      <w:pPr>
        <w:ind w:left="708" w:hanging="109"/>
      </w:pPr>
      <w:rPr>
        <w:rFonts w:ascii="Times New Roman" w:eastAsia="Times New Roman" w:hAnsi="Times New Roman" w:cs="Times New Roman" w:hint="default"/>
        <w:w w:val="82"/>
        <w:lang w:val="en-US" w:eastAsia="en-US" w:bidi="ar-SA"/>
      </w:rPr>
    </w:lvl>
    <w:lvl w:ilvl="1" w:tplc="702235F8">
      <w:numFmt w:val="bullet"/>
      <w:lvlText w:val="•"/>
      <w:lvlJc w:val="left"/>
      <w:pPr>
        <w:ind w:left="1019" w:hanging="109"/>
      </w:pPr>
      <w:rPr>
        <w:rFonts w:hint="default"/>
        <w:lang w:val="en-US" w:eastAsia="en-US" w:bidi="ar-SA"/>
      </w:rPr>
    </w:lvl>
    <w:lvl w:ilvl="2" w:tplc="DBE0DC58">
      <w:numFmt w:val="bullet"/>
      <w:lvlText w:val="•"/>
      <w:lvlJc w:val="left"/>
      <w:pPr>
        <w:ind w:left="1339" w:hanging="109"/>
      </w:pPr>
      <w:rPr>
        <w:rFonts w:hint="default"/>
        <w:lang w:val="en-US" w:eastAsia="en-US" w:bidi="ar-SA"/>
      </w:rPr>
    </w:lvl>
    <w:lvl w:ilvl="3" w:tplc="AA561A7C">
      <w:numFmt w:val="bullet"/>
      <w:lvlText w:val="•"/>
      <w:lvlJc w:val="left"/>
      <w:pPr>
        <w:ind w:left="1658" w:hanging="109"/>
      </w:pPr>
      <w:rPr>
        <w:rFonts w:hint="default"/>
        <w:lang w:val="en-US" w:eastAsia="en-US" w:bidi="ar-SA"/>
      </w:rPr>
    </w:lvl>
    <w:lvl w:ilvl="4" w:tplc="82020EE2">
      <w:numFmt w:val="bullet"/>
      <w:lvlText w:val="•"/>
      <w:lvlJc w:val="left"/>
      <w:pPr>
        <w:ind w:left="1978" w:hanging="109"/>
      </w:pPr>
      <w:rPr>
        <w:rFonts w:hint="default"/>
        <w:lang w:val="en-US" w:eastAsia="en-US" w:bidi="ar-SA"/>
      </w:rPr>
    </w:lvl>
    <w:lvl w:ilvl="5" w:tplc="748EF31C">
      <w:numFmt w:val="bullet"/>
      <w:lvlText w:val="•"/>
      <w:lvlJc w:val="left"/>
      <w:pPr>
        <w:ind w:left="2297" w:hanging="109"/>
      </w:pPr>
      <w:rPr>
        <w:rFonts w:hint="default"/>
        <w:lang w:val="en-US" w:eastAsia="en-US" w:bidi="ar-SA"/>
      </w:rPr>
    </w:lvl>
    <w:lvl w:ilvl="6" w:tplc="178254D0">
      <w:numFmt w:val="bullet"/>
      <w:lvlText w:val="•"/>
      <w:lvlJc w:val="left"/>
      <w:pPr>
        <w:ind w:left="2617" w:hanging="109"/>
      </w:pPr>
      <w:rPr>
        <w:rFonts w:hint="default"/>
        <w:lang w:val="en-US" w:eastAsia="en-US" w:bidi="ar-SA"/>
      </w:rPr>
    </w:lvl>
    <w:lvl w:ilvl="7" w:tplc="02B083D8">
      <w:numFmt w:val="bullet"/>
      <w:lvlText w:val="•"/>
      <w:lvlJc w:val="left"/>
      <w:pPr>
        <w:ind w:left="2936" w:hanging="109"/>
      </w:pPr>
      <w:rPr>
        <w:rFonts w:hint="default"/>
        <w:lang w:val="en-US" w:eastAsia="en-US" w:bidi="ar-SA"/>
      </w:rPr>
    </w:lvl>
    <w:lvl w:ilvl="8" w:tplc="9EA0F240">
      <w:numFmt w:val="bullet"/>
      <w:lvlText w:val="•"/>
      <w:lvlJc w:val="left"/>
      <w:pPr>
        <w:ind w:left="3256" w:hanging="109"/>
      </w:pPr>
      <w:rPr>
        <w:rFonts w:hint="default"/>
        <w:lang w:val="en-US" w:eastAsia="en-US" w:bidi="ar-SA"/>
      </w:rPr>
    </w:lvl>
  </w:abstractNum>
  <w:abstractNum w:abstractNumId="2" w15:restartNumberingAfterBreak="0">
    <w:nsid w:val="18CA2224"/>
    <w:multiLevelType w:val="hybridMultilevel"/>
    <w:tmpl w:val="E408A1DE"/>
    <w:lvl w:ilvl="0" w:tplc="3B745CD8">
      <w:numFmt w:val="bullet"/>
      <w:lvlText w:val="•"/>
      <w:lvlJc w:val="left"/>
      <w:pPr>
        <w:ind w:left="2244" w:hanging="2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24"/>
        <w:szCs w:val="24"/>
        <w:lang w:val="en-US" w:eastAsia="en-US" w:bidi="ar-SA"/>
      </w:rPr>
    </w:lvl>
    <w:lvl w:ilvl="1" w:tplc="372C04D6">
      <w:numFmt w:val="bullet"/>
      <w:lvlText w:val="•"/>
      <w:lvlJc w:val="left"/>
      <w:pPr>
        <w:ind w:left="2553" w:hanging="238"/>
      </w:pPr>
      <w:rPr>
        <w:rFonts w:hint="default"/>
        <w:lang w:val="en-US" w:eastAsia="en-US" w:bidi="ar-SA"/>
      </w:rPr>
    </w:lvl>
    <w:lvl w:ilvl="2" w:tplc="E51271BA">
      <w:numFmt w:val="bullet"/>
      <w:lvlText w:val="•"/>
      <w:lvlJc w:val="left"/>
      <w:pPr>
        <w:ind w:left="2867" w:hanging="238"/>
      </w:pPr>
      <w:rPr>
        <w:rFonts w:hint="default"/>
        <w:lang w:val="en-US" w:eastAsia="en-US" w:bidi="ar-SA"/>
      </w:rPr>
    </w:lvl>
    <w:lvl w:ilvl="3" w:tplc="4D2C0286">
      <w:numFmt w:val="bullet"/>
      <w:lvlText w:val="•"/>
      <w:lvlJc w:val="left"/>
      <w:pPr>
        <w:ind w:left="3180" w:hanging="238"/>
      </w:pPr>
      <w:rPr>
        <w:rFonts w:hint="default"/>
        <w:lang w:val="en-US" w:eastAsia="en-US" w:bidi="ar-SA"/>
      </w:rPr>
    </w:lvl>
    <w:lvl w:ilvl="4" w:tplc="0D503304">
      <w:numFmt w:val="bullet"/>
      <w:lvlText w:val="•"/>
      <w:lvlJc w:val="left"/>
      <w:pPr>
        <w:ind w:left="3494" w:hanging="238"/>
      </w:pPr>
      <w:rPr>
        <w:rFonts w:hint="default"/>
        <w:lang w:val="en-US" w:eastAsia="en-US" w:bidi="ar-SA"/>
      </w:rPr>
    </w:lvl>
    <w:lvl w:ilvl="5" w:tplc="685C0740">
      <w:numFmt w:val="bullet"/>
      <w:lvlText w:val="•"/>
      <w:lvlJc w:val="left"/>
      <w:pPr>
        <w:ind w:left="3807" w:hanging="238"/>
      </w:pPr>
      <w:rPr>
        <w:rFonts w:hint="default"/>
        <w:lang w:val="en-US" w:eastAsia="en-US" w:bidi="ar-SA"/>
      </w:rPr>
    </w:lvl>
    <w:lvl w:ilvl="6" w:tplc="80269C14">
      <w:numFmt w:val="bullet"/>
      <w:lvlText w:val="•"/>
      <w:lvlJc w:val="left"/>
      <w:pPr>
        <w:ind w:left="4121" w:hanging="238"/>
      </w:pPr>
      <w:rPr>
        <w:rFonts w:hint="default"/>
        <w:lang w:val="en-US" w:eastAsia="en-US" w:bidi="ar-SA"/>
      </w:rPr>
    </w:lvl>
    <w:lvl w:ilvl="7" w:tplc="221E456E">
      <w:numFmt w:val="bullet"/>
      <w:lvlText w:val="•"/>
      <w:lvlJc w:val="left"/>
      <w:pPr>
        <w:ind w:left="4434" w:hanging="238"/>
      </w:pPr>
      <w:rPr>
        <w:rFonts w:hint="default"/>
        <w:lang w:val="en-US" w:eastAsia="en-US" w:bidi="ar-SA"/>
      </w:rPr>
    </w:lvl>
    <w:lvl w:ilvl="8" w:tplc="F9D8991C">
      <w:numFmt w:val="bullet"/>
      <w:lvlText w:val="•"/>
      <w:lvlJc w:val="left"/>
      <w:pPr>
        <w:ind w:left="4748" w:hanging="238"/>
      </w:pPr>
      <w:rPr>
        <w:rFonts w:hint="default"/>
        <w:lang w:val="en-US" w:eastAsia="en-US" w:bidi="ar-SA"/>
      </w:rPr>
    </w:lvl>
  </w:abstractNum>
  <w:abstractNum w:abstractNumId="3" w15:restartNumberingAfterBreak="0">
    <w:nsid w:val="549346FD"/>
    <w:multiLevelType w:val="hybridMultilevel"/>
    <w:tmpl w:val="3EDAB7A2"/>
    <w:lvl w:ilvl="0" w:tplc="7884FA9E">
      <w:numFmt w:val="bullet"/>
      <w:lvlText w:val="•"/>
      <w:lvlJc w:val="left"/>
      <w:pPr>
        <w:ind w:left="2187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01F6A0E0">
      <w:numFmt w:val="bullet"/>
      <w:lvlText w:val="•"/>
      <w:lvlJc w:val="left"/>
      <w:pPr>
        <w:ind w:left="2499" w:hanging="145"/>
      </w:pPr>
      <w:rPr>
        <w:rFonts w:hint="default"/>
        <w:lang w:val="en-US" w:eastAsia="en-US" w:bidi="ar-SA"/>
      </w:rPr>
    </w:lvl>
    <w:lvl w:ilvl="2" w:tplc="60E4966E">
      <w:numFmt w:val="bullet"/>
      <w:lvlText w:val="•"/>
      <w:lvlJc w:val="left"/>
      <w:pPr>
        <w:ind w:left="2819" w:hanging="145"/>
      </w:pPr>
      <w:rPr>
        <w:rFonts w:hint="default"/>
        <w:lang w:val="en-US" w:eastAsia="en-US" w:bidi="ar-SA"/>
      </w:rPr>
    </w:lvl>
    <w:lvl w:ilvl="3" w:tplc="8982E440">
      <w:numFmt w:val="bullet"/>
      <w:lvlText w:val="•"/>
      <w:lvlJc w:val="left"/>
      <w:pPr>
        <w:ind w:left="3138" w:hanging="145"/>
      </w:pPr>
      <w:rPr>
        <w:rFonts w:hint="default"/>
        <w:lang w:val="en-US" w:eastAsia="en-US" w:bidi="ar-SA"/>
      </w:rPr>
    </w:lvl>
    <w:lvl w:ilvl="4" w:tplc="121AB4B0">
      <w:numFmt w:val="bullet"/>
      <w:lvlText w:val="•"/>
      <w:lvlJc w:val="left"/>
      <w:pPr>
        <w:ind w:left="3458" w:hanging="145"/>
      </w:pPr>
      <w:rPr>
        <w:rFonts w:hint="default"/>
        <w:lang w:val="en-US" w:eastAsia="en-US" w:bidi="ar-SA"/>
      </w:rPr>
    </w:lvl>
    <w:lvl w:ilvl="5" w:tplc="305CB57A">
      <w:numFmt w:val="bullet"/>
      <w:lvlText w:val="•"/>
      <w:lvlJc w:val="left"/>
      <w:pPr>
        <w:ind w:left="3777" w:hanging="145"/>
      </w:pPr>
      <w:rPr>
        <w:rFonts w:hint="default"/>
        <w:lang w:val="en-US" w:eastAsia="en-US" w:bidi="ar-SA"/>
      </w:rPr>
    </w:lvl>
    <w:lvl w:ilvl="6" w:tplc="A496933A">
      <w:numFmt w:val="bullet"/>
      <w:lvlText w:val="•"/>
      <w:lvlJc w:val="left"/>
      <w:pPr>
        <w:ind w:left="4097" w:hanging="145"/>
      </w:pPr>
      <w:rPr>
        <w:rFonts w:hint="default"/>
        <w:lang w:val="en-US" w:eastAsia="en-US" w:bidi="ar-SA"/>
      </w:rPr>
    </w:lvl>
    <w:lvl w:ilvl="7" w:tplc="8BF83208">
      <w:numFmt w:val="bullet"/>
      <w:lvlText w:val="•"/>
      <w:lvlJc w:val="left"/>
      <w:pPr>
        <w:ind w:left="4416" w:hanging="145"/>
      </w:pPr>
      <w:rPr>
        <w:rFonts w:hint="default"/>
        <w:lang w:val="en-US" w:eastAsia="en-US" w:bidi="ar-SA"/>
      </w:rPr>
    </w:lvl>
    <w:lvl w:ilvl="8" w:tplc="CCA69908">
      <w:numFmt w:val="bullet"/>
      <w:lvlText w:val="•"/>
      <w:lvlJc w:val="left"/>
      <w:pPr>
        <w:ind w:left="4736" w:hanging="145"/>
      </w:pPr>
      <w:rPr>
        <w:rFonts w:hint="default"/>
        <w:lang w:val="en-US" w:eastAsia="en-US" w:bidi="ar-SA"/>
      </w:rPr>
    </w:lvl>
  </w:abstractNum>
  <w:num w:numId="1" w16cid:durableId="279843907">
    <w:abstractNumId w:val="2"/>
  </w:num>
  <w:num w:numId="2" w16cid:durableId="1160344625">
    <w:abstractNumId w:val="1"/>
  </w:num>
  <w:num w:numId="3" w16cid:durableId="2052998006">
    <w:abstractNumId w:val="3"/>
  </w:num>
  <w:num w:numId="4" w16cid:durableId="302396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9DD"/>
    <w:rsid w:val="00064697"/>
    <w:rsid w:val="00227DD3"/>
    <w:rsid w:val="002543C4"/>
    <w:rsid w:val="008B16DA"/>
    <w:rsid w:val="008F1F0A"/>
    <w:rsid w:val="009728DF"/>
    <w:rsid w:val="00A74657"/>
    <w:rsid w:val="00C50B8A"/>
    <w:rsid w:val="00CE1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9B642"/>
  <w15:docId w15:val="{C142AD05-C0B9-43B5-8F12-03C610108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8"/>
      <w:ind w:left="4743" w:right="4663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Empathy Map</vt:lpstr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:creator>DHARANI</dc:creator>
  <cp:lastModifiedBy>dharanidevarakonda2007@outlook.com</cp:lastModifiedBy>
  <cp:revision>2</cp:revision>
  <dcterms:created xsi:type="dcterms:W3CDTF">2026-07-18T13:15:00Z</dcterms:created>
  <dcterms:modified xsi:type="dcterms:W3CDTF">2026-07-18T13:15:00Z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2026-07-03T00:00:00Z</vt:filetime>
  </property>
  <property fmtid="{D5CDD505-2E9C-101B-9397-08002B2CF9AE}" pid="3" name="Producer">
    <vt:lpwstr>Skia/PDF m151 Google Docs Renderer</vt:lpwstr>
  </property>
</Properties>
</file>