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1583" w14:textId="77777777" w:rsidR="007D25BF" w:rsidRDefault="00000000">
      <w:pPr>
        <w:tabs>
          <w:tab w:val="left" w:pos="8448"/>
        </w:tabs>
        <w:ind w:left="618"/>
        <w:rPr>
          <w:rFonts w:ascii="Times New Roman"/>
          <w:sz w:val="20"/>
        </w:rPr>
      </w:pPr>
      <w:r>
        <w:rPr>
          <w:rFonts w:ascii="Times New Roman"/>
          <w:noProof/>
          <w:sz w:val="20"/>
        </w:rPr>
        <w:drawing>
          <wp:inline distT="0" distB="0" distL="0" distR="0" wp14:anchorId="2E137853" wp14:editId="3BFBD63A">
            <wp:extent cx="1355817"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817"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14:anchorId="47565340" wp14:editId="55C49278">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788D1455" w14:textId="77777777" w:rsidR="007D25BF" w:rsidRDefault="007D25BF">
      <w:pPr>
        <w:pStyle w:val="BodyText"/>
        <w:spacing w:before="1"/>
        <w:rPr>
          <w:rFonts w:ascii="Times New Roman"/>
          <w:sz w:val="11"/>
        </w:rPr>
      </w:pPr>
    </w:p>
    <w:p w14:paraId="57520799" w14:textId="77777777" w:rsidR="007D25BF" w:rsidRDefault="00000000">
      <w:pPr>
        <w:pStyle w:val="Title"/>
      </w:pPr>
      <w:bookmarkStart w:id="0" w:name="Demonstration_of_Proposed_Features_"/>
      <w:bookmarkEnd w:id="0"/>
      <w:r>
        <w:t>Demonstration</w:t>
      </w:r>
      <w:r>
        <w:rPr>
          <w:spacing w:val="-8"/>
        </w:rPr>
        <w:t xml:space="preserve"> </w:t>
      </w:r>
      <w:r>
        <w:t>of</w:t>
      </w:r>
      <w:r>
        <w:rPr>
          <w:spacing w:val="-8"/>
        </w:rPr>
        <w:t xml:space="preserve"> </w:t>
      </w:r>
      <w:r>
        <w:t>Proposed</w:t>
      </w:r>
      <w:r>
        <w:rPr>
          <w:spacing w:val="-7"/>
        </w:rPr>
        <w:t xml:space="preserve"> </w:t>
      </w:r>
      <w:r>
        <w:rPr>
          <w:spacing w:val="-2"/>
        </w:rPr>
        <w:t>Features</w:t>
      </w:r>
    </w:p>
    <w:p w14:paraId="00FA6934" w14:textId="77777777" w:rsidR="007D25BF" w:rsidRDefault="007D25BF">
      <w:pPr>
        <w:pStyle w:val="BodyText"/>
        <w:spacing w:before="2"/>
        <w:rPr>
          <w:b/>
          <w:sz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7D25BF" w14:paraId="551880DA" w14:textId="77777777">
        <w:trPr>
          <w:trHeight w:val="419"/>
        </w:trPr>
        <w:tc>
          <w:tcPr>
            <w:tcW w:w="2820" w:type="dxa"/>
          </w:tcPr>
          <w:p w14:paraId="21A2A398" w14:textId="77777777" w:rsidR="007D25BF" w:rsidRDefault="00000000">
            <w:pPr>
              <w:pStyle w:val="TableParagraph"/>
              <w:spacing w:before="111"/>
              <w:ind w:left="127"/>
              <w:rPr>
                <w:b/>
                <w:sz w:val="20"/>
              </w:rPr>
            </w:pPr>
            <w:r>
              <w:rPr>
                <w:b/>
                <w:spacing w:val="-4"/>
                <w:sz w:val="20"/>
              </w:rPr>
              <w:t>Date</w:t>
            </w:r>
          </w:p>
        </w:tc>
        <w:tc>
          <w:tcPr>
            <w:tcW w:w="6820" w:type="dxa"/>
          </w:tcPr>
          <w:p w14:paraId="776ABE6E" w14:textId="1CF5B7F9" w:rsidR="007D25BF" w:rsidRDefault="00000000">
            <w:pPr>
              <w:pStyle w:val="TableParagraph"/>
              <w:spacing w:before="111"/>
              <w:ind w:left="142"/>
              <w:rPr>
                <w:sz w:val="20"/>
              </w:rPr>
            </w:pPr>
            <w:r>
              <w:rPr>
                <w:sz w:val="20"/>
              </w:rPr>
              <w:t>5</w:t>
            </w:r>
            <w:r>
              <w:rPr>
                <w:spacing w:val="-4"/>
                <w:sz w:val="20"/>
              </w:rPr>
              <w:t xml:space="preserve"> </w:t>
            </w:r>
            <w:r w:rsidR="00057FC8">
              <w:rPr>
                <w:spacing w:val="-4"/>
                <w:sz w:val="20"/>
              </w:rPr>
              <w:t>July</w:t>
            </w:r>
            <w:r>
              <w:rPr>
                <w:spacing w:val="-3"/>
                <w:sz w:val="20"/>
              </w:rPr>
              <w:t xml:space="preserve"> </w:t>
            </w:r>
            <w:r>
              <w:rPr>
                <w:spacing w:val="-4"/>
                <w:sz w:val="20"/>
              </w:rPr>
              <w:t>2026</w:t>
            </w:r>
          </w:p>
        </w:tc>
      </w:tr>
      <w:tr w:rsidR="007D25BF" w14:paraId="23624FD2" w14:textId="77777777">
        <w:trPr>
          <w:trHeight w:val="420"/>
        </w:trPr>
        <w:tc>
          <w:tcPr>
            <w:tcW w:w="2820" w:type="dxa"/>
          </w:tcPr>
          <w:p w14:paraId="2814093B" w14:textId="77777777" w:rsidR="007D25BF" w:rsidRDefault="00000000">
            <w:pPr>
              <w:pStyle w:val="TableParagraph"/>
              <w:spacing w:before="106"/>
              <w:ind w:left="127"/>
              <w:rPr>
                <w:b/>
                <w:sz w:val="20"/>
              </w:rPr>
            </w:pPr>
            <w:r>
              <w:rPr>
                <w:b/>
                <w:spacing w:val="-2"/>
                <w:sz w:val="20"/>
              </w:rPr>
              <w:t>Team</w:t>
            </w:r>
            <w:r>
              <w:rPr>
                <w:b/>
                <w:spacing w:val="-12"/>
                <w:sz w:val="20"/>
              </w:rPr>
              <w:t xml:space="preserve"> </w:t>
            </w:r>
            <w:r>
              <w:rPr>
                <w:b/>
                <w:spacing w:val="-5"/>
                <w:sz w:val="20"/>
              </w:rPr>
              <w:t>ID</w:t>
            </w:r>
          </w:p>
        </w:tc>
        <w:tc>
          <w:tcPr>
            <w:tcW w:w="6820" w:type="dxa"/>
          </w:tcPr>
          <w:p w14:paraId="23B2F4B4" w14:textId="4367FFE1" w:rsidR="007D25BF" w:rsidRDefault="00000000">
            <w:pPr>
              <w:pStyle w:val="TableParagraph"/>
              <w:spacing w:before="106"/>
              <w:ind w:left="142"/>
              <w:rPr>
                <w:sz w:val="20"/>
              </w:rPr>
            </w:pPr>
            <w:r>
              <w:rPr>
                <w:spacing w:val="-2"/>
                <w:sz w:val="20"/>
              </w:rPr>
              <w:t>SWTID-2026-</w:t>
            </w:r>
            <w:r w:rsidR="00DA7A37">
              <w:rPr>
                <w:spacing w:val="-4"/>
                <w:sz w:val="20"/>
              </w:rPr>
              <w:t>1882</w:t>
            </w:r>
          </w:p>
        </w:tc>
      </w:tr>
      <w:tr w:rsidR="007D25BF" w14:paraId="3713DD19" w14:textId="77777777">
        <w:trPr>
          <w:trHeight w:val="399"/>
        </w:trPr>
        <w:tc>
          <w:tcPr>
            <w:tcW w:w="2820" w:type="dxa"/>
          </w:tcPr>
          <w:p w14:paraId="0D9CE822" w14:textId="77777777" w:rsidR="007D25BF" w:rsidRDefault="00000000">
            <w:pPr>
              <w:pStyle w:val="TableParagraph"/>
              <w:spacing w:before="101"/>
              <w:ind w:left="127"/>
              <w:rPr>
                <w:b/>
                <w:sz w:val="20"/>
              </w:rPr>
            </w:pPr>
            <w:r>
              <w:rPr>
                <w:b/>
                <w:sz w:val="20"/>
              </w:rPr>
              <w:t>Project</w:t>
            </w:r>
            <w:r>
              <w:rPr>
                <w:b/>
                <w:spacing w:val="-7"/>
                <w:sz w:val="20"/>
              </w:rPr>
              <w:t xml:space="preserve"> </w:t>
            </w:r>
            <w:r>
              <w:rPr>
                <w:b/>
                <w:spacing w:val="-4"/>
                <w:sz w:val="20"/>
              </w:rPr>
              <w:t>Name</w:t>
            </w:r>
          </w:p>
        </w:tc>
        <w:tc>
          <w:tcPr>
            <w:tcW w:w="6820" w:type="dxa"/>
          </w:tcPr>
          <w:p w14:paraId="578226B5" w14:textId="56036A31" w:rsidR="007D25BF" w:rsidRDefault="00DA7A37">
            <w:pPr>
              <w:pStyle w:val="TableParagraph"/>
              <w:spacing w:before="101"/>
              <w:ind w:left="142"/>
              <w:rPr>
                <w:sz w:val="20"/>
              </w:rPr>
            </w:pPr>
            <w:r w:rsidRPr="00DA7A37">
              <w:rPr>
                <w:sz w:val="20"/>
              </w:rPr>
              <w:t>Rising Waters – Flood Prediction System</w:t>
            </w:r>
          </w:p>
        </w:tc>
      </w:tr>
      <w:tr w:rsidR="007D25BF" w14:paraId="3254CBC4" w14:textId="77777777">
        <w:trPr>
          <w:trHeight w:val="419"/>
        </w:trPr>
        <w:tc>
          <w:tcPr>
            <w:tcW w:w="2820" w:type="dxa"/>
          </w:tcPr>
          <w:p w14:paraId="1015DEC7" w14:textId="77777777" w:rsidR="007D25BF" w:rsidRDefault="00000000">
            <w:pPr>
              <w:pStyle w:val="TableParagraph"/>
              <w:spacing w:before="116"/>
              <w:ind w:left="127"/>
              <w:rPr>
                <w:b/>
                <w:sz w:val="20"/>
              </w:rPr>
            </w:pPr>
            <w:r>
              <w:rPr>
                <w:b/>
                <w:sz w:val="20"/>
              </w:rPr>
              <w:t>Maximum</w:t>
            </w:r>
            <w:r>
              <w:rPr>
                <w:b/>
                <w:spacing w:val="-7"/>
                <w:sz w:val="20"/>
              </w:rPr>
              <w:t xml:space="preserve"> </w:t>
            </w:r>
            <w:r>
              <w:rPr>
                <w:b/>
                <w:spacing w:val="-2"/>
                <w:sz w:val="20"/>
              </w:rPr>
              <w:t>Marks</w:t>
            </w:r>
          </w:p>
        </w:tc>
        <w:tc>
          <w:tcPr>
            <w:tcW w:w="6820" w:type="dxa"/>
          </w:tcPr>
          <w:p w14:paraId="321031D7" w14:textId="77777777" w:rsidR="007D25BF" w:rsidRDefault="00000000">
            <w:pPr>
              <w:pStyle w:val="TableParagraph"/>
              <w:spacing w:before="116"/>
              <w:ind w:left="142"/>
              <w:rPr>
                <w:sz w:val="20"/>
              </w:rPr>
            </w:pPr>
            <w:r>
              <w:rPr>
                <w:sz w:val="20"/>
              </w:rPr>
              <w:t>1</w:t>
            </w:r>
            <w:r>
              <w:rPr>
                <w:spacing w:val="-1"/>
                <w:sz w:val="20"/>
              </w:rPr>
              <w:t xml:space="preserve"> </w:t>
            </w:r>
            <w:r>
              <w:rPr>
                <w:spacing w:val="-4"/>
                <w:sz w:val="20"/>
              </w:rPr>
              <w:t>Mark</w:t>
            </w:r>
          </w:p>
        </w:tc>
      </w:tr>
    </w:tbl>
    <w:p w14:paraId="7A19DCB1" w14:textId="77777777" w:rsidR="007D25BF" w:rsidRDefault="007D25BF">
      <w:pPr>
        <w:pStyle w:val="BodyText"/>
        <w:rPr>
          <w:b/>
          <w:sz w:val="30"/>
        </w:rPr>
      </w:pPr>
    </w:p>
    <w:p w14:paraId="4D345EDF" w14:textId="77777777" w:rsidR="007D25BF" w:rsidRDefault="00000000">
      <w:pPr>
        <w:spacing w:before="188"/>
        <w:ind w:left="588"/>
        <w:rPr>
          <w:b/>
        </w:rPr>
      </w:pPr>
      <w:bookmarkStart w:id="1" w:name="Demonstration_of_Proposed_Features:_"/>
      <w:bookmarkEnd w:id="1"/>
      <w:r>
        <w:rPr>
          <w:b/>
        </w:rPr>
        <w:t>Demonstration</w:t>
      </w:r>
      <w:r>
        <w:rPr>
          <w:b/>
          <w:spacing w:val="-8"/>
        </w:rPr>
        <w:t xml:space="preserve"> </w:t>
      </w:r>
      <w:r>
        <w:rPr>
          <w:b/>
        </w:rPr>
        <w:t>of</w:t>
      </w:r>
      <w:r>
        <w:rPr>
          <w:b/>
          <w:spacing w:val="-8"/>
        </w:rPr>
        <w:t xml:space="preserve"> </w:t>
      </w:r>
      <w:r>
        <w:rPr>
          <w:b/>
        </w:rPr>
        <w:t>Proposed</w:t>
      </w:r>
      <w:r>
        <w:rPr>
          <w:b/>
          <w:spacing w:val="-7"/>
        </w:rPr>
        <w:t xml:space="preserve"> </w:t>
      </w:r>
      <w:r>
        <w:rPr>
          <w:b/>
          <w:spacing w:val="-2"/>
        </w:rPr>
        <w:t>Features:</w:t>
      </w:r>
    </w:p>
    <w:p w14:paraId="43BD31AD" w14:textId="2CA9EBC6" w:rsidR="007D25BF" w:rsidRDefault="00DA7A37">
      <w:pPr>
        <w:pStyle w:val="BodyText"/>
        <w:spacing w:before="7" w:after="1"/>
        <w:rPr>
          <w:sz w:val="21"/>
        </w:rPr>
      </w:pPr>
      <w:r w:rsidRPr="00DA7A37">
        <w:t xml:space="preserve">This document records the features proposed during the planning phase of the </w:t>
      </w:r>
      <w:r w:rsidRPr="00DA7A37">
        <w:rPr>
          <w:b/>
          <w:bCs/>
        </w:rPr>
        <w:t>Rising Waters – Flood Prediction System</w:t>
      </w:r>
      <w:r w:rsidRPr="00DA7A37">
        <w:t xml:space="preserve"> and tracks whether each feature was successfully implemented and demonstrated. It serves as evidence of the team’s ability to deliver the planned functionality and validate the working system during the final project demonstration.</w:t>
      </w: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2110"/>
        <w:gridCol w:w="2840"/>
        <w:gridCol w:w="1980"/>
        <w:gridCol w:w="1270"/>
        <w:gridCol w:w="1540"/>
      </w:tblGrid>
      <w:tr w:rsidR="007D25BF" w14:paraId="540E3F92" w14:textId="77777777">
        <w:trPr>
          <w:trHeight w:val="1080"/>
        </w:trPr>
        <w:tc>
          <w:tcPr>
            <w:tcW w:w="580" w:type="dxa"/>
          </w:tcPr>
          <w:p w14:paraId="4C2794E3" w14:textId="77777777" w:rsidR="007D25BF" w:rsidRDefault="007D25BF">
            <w:pPr>
              <w:pStyle w:val="TableParagraph"/>
              <w:rPr>
                <w:sz w:val="20"/>
              </w:rPr>
            </w:pPr>
          </w:p>
          <w:p w14:paraId="2587968B" w14:textId="77777777" w:rsidR="007D25BF" w:rsidRDefault="00000000">
            <w:pPr>
              <w:pStyle w:val="TableParagraph"/>
              <w:spacing w:before="132"/>
              <w:ind w:left="113"/>
              <w:rPr>
                <w:b/>
                <w:sz w:val="18"/>
              </w:rPr>
            </w:pPr>
            <w:proofErr w:type="spellStart"/>
            <w:proofErr w:type="gramStart"/>
            <w:r>
              <w:rPr>
                <w:b/>
                <w:spacing w:val="-4"/>
                <w:sz w:val="18"/>
              </w:rPr>
              <w:t>S.No</w:t>
            </w:r>
            <w:proofErr w:type="spellEnd"/>
            <w:proofErr w:type="gramEnd"/>
          </w:p>
        </w:tc>
        <w:tc>
          <w:tcPr>
            <w:tcW w:w="2110" w:type="dxa"/>
          </w:tcPr>
          <w:p w14:paraId="5DA7104F" w14:textId="77777777" w:rsidR="007D25BF" w:rsidRDefault="007D25BF">
            <w:pPr>
              <w:pStyle w:val="TableParagraph"/>
              <w:rPr>
                <w:sz w:val="20"/>
              </w:rPr>
            </w:pPr>
          </w:p>
          <w:p w14:paraId="6D29A148" w14:textId="77777777" w:rsidR="007D25BF" w:rsidRDefault="00000000">
            <w:pPr>
              <w:pStyle w:val="TableParagraph"/>
              <w:spacing w:before="132"/>
              <w:ind w:left="103"/>
              <w:rPr>
                <w:b/>
                <w:sz w:val="18"/>
              </w:rPr>
            </w:pPr>
            <w:r>
              <w:rPr>
                <w:b/>
                <w:sz w:val="18"/>
              </w:rPr>
              <w:t xml:space="preserve">Feature </w:t>
            </w:r>
            <w:r>
              <w:rPr>
                <w:b/>
                <w:spacing w:val="-4"/>
                <w:sz w:val="18"/>
              </w:rPr>
              <w:t>Name</w:t>
            </w:r>
          </w:p>
        </w:tc>
        <w:tc>
          <w:tcPr>
            <w:tcW w:w="2840" w:type="dxa"/>
          </w:tcPr>
          <w:p w14:paraId="711D2749" w14:textId="77777777" w:rsidR="007D25BF" w:rsidRDefault="007D25BF">
            <w:pPr>
              <w:pStyle w:val="TableParagraph"/>
              <w:rPr>
                <w:sz w:val="20"/>
              </w:rPr>
            </w:pPr>
          </w:p>
          <w:p w14:paraId="06791D86" w14:textId="77777777" w:rsidR="007D25BF" w:rsidRDefault="00000000">
            <w:pPr>
              <w:pStyle w:val="TableParagraph"/>
              <w:spacing w:before="132"/>
              <w:ind w:left="118"/>
              <w:rPr>
                <w:b/>
                <w:sz w:val="18"/>
              </w:rPr>
            </w:pPr>
            <w:r>
              <w:rPr>
                <w:b/>
                <w:spacing w:val="-2"/>
                <w:sz w:val="18"/>
              </w:rPr>
              <w:t>Description</w:t>
            </w:r>
          </w:p>
        </w:tc>
        <w:tc>
          <w:tcPr>
            <w:tcW w:w="1980" w:type="dxa"/>
          </w:tcPr>
          <w:p w14:paraId="6F6E56D9" w14:textId="77777777" w:rsidR="007D25BF" w:rsidRDefault="00000000">
            <w:pPr>
              <w:pStyle w:val="TableParagraph"/>
              <w:spacing w:before="122"/>
              <w:ind w:left="113"/>
              <w:rPr>
                <w:b/>
                <w:sz w:val="18"/>
              </w:rPr>
            </w:pPr>
            <w:r>
              <w:rPr>
                <w:b/>
                <w:spacing w:val="-2"/>
                <w:sz w:val="18"/>
              </w:rPr>
              <w:t>Status</w:t>
            </w:r>
          </w:p>
          <w:p w14:paraId="7706B35F" w14:textId="77777777" w:rsidR="007D25BF" w:rsidRDefault="00000000">
            <w:pPr>
              <w:pStyle w:val="TableParagraph"/>
              <w:spacing w:line="240" w:lineRule="atLeast"/>
              <w:ind w:left="113" w:right="569"/>
              <w:rPr>
                <w:b/>
                <w:sz w:val="18"/>
              </w:rPr>
            </w:pPr>
            <w:r>
              <w:rPr>
                <w:b/>
                <w:sz w:val="18"/>
              </w:rPr>
              <w:t>(Implemented</w:t>
            </w:r>
            <w:r>
              <w:rPr>
                <w:b/>
                <w:spacing w:val="-13"/>
                <w:sz w:val="18"/>
              </w:rPr>
              <w:t xml:space="preserve"> </w:t>
            </w:r>
            <w:r>
              <w:rPr>
                <w:b/>
                <w:sz w:val="18"/>
              </w:rPr>
              <w:t xml:space="preserve">/ Partial / </w:t>
            </w:r>
            <w:r>
              <w:rPr>
                <w:b/>
                <w:spacing w:val="-2"/>
                <w:sz w:val="18"/>
              </w:rPr>
              <w:t>Pending)</w:t>
            </w:r>
          </w:p>
        </w:tc>
        <w:tc>
          <w:tcPr>
            <w:tcW w:w="1270" w:type="dxa"/>
          </w:tcPr>
          <w:p w14:paraId="571C3D1F" w14:textId="77777777" w:rsidR="007D25BF" w:rsidRDefault="007D25BF">
            <w:pPr>
              <w:pStyle w:val="TableParagraph"/>
              <w:spacing w:before="1"/>
              <w:rPr>
                <w:sz w:val="21"/>
              </w:rPr>
            </w:pPr>
          </w:p>
          <w:p w14:paraId="7161A09B" w14:textId="77777777" w:rsidR="007D25BF" w:rsidRDefault="00000000">
            <w:pPr>
              <w:pStyle w:val="TableParagraph"/>
              <w:spacing w:line="278" w:lineRule="auto"/>
              <w:ind w:left="113"/>
              <w:rPr>
                <w:b/>
                <w:sz w:val="18"/>
              </w:rPr>
            </w:pPr>
            <w:r>
              <w:rPr>
                <w:b/>
                <w:spacing w:val="-2"/>
                <w:sz w:val="18"/>
              </w:rPr>
              <w:t xml:space="preserve">Demonstrate </w:t>
            </w:r>
            <w:r>
              <w:rPr>
                <w:b/>
                <w:sz w:val="18"/>
              </w:rPr>
              <w:t>d (Yes / No)</w:t>
            </w:r>
          </w:p>
        </w:tc>
        <w:tc>
          <w:tcPr>
            <w:tcW w:w="1540" w:type="dxa"/>
          </w:tcPr>
          <w:p w14:paraId="495B4C0D" w14:textId="77777777" w:rsidR="007D25BF" w:rsidRDefault="007D25BF">
            <w:pPr>
              <w:pStyle w:val="TableParagraph"/>
              <w:rPr>
                <w:sz w:val="20"/>
              </w:rPr>
            </w:pPr>
          </w:p>
          <w:p w14:paraId="4E815E5F" w14:textId="77777777" w:rsidR="007D25BF" w:rsidRDefault="00000000">
            <w:pPr>
              <w:pStyle w:val="TableParagraph"/>
              <w:spacing w:before="132"/>
              <w:ind w:left="123"/>
              <w:rPr>
                <w:b/>
                <w:sz w:val="18"/>
              </w:rPr>
            </w:pPr>
            <w:r>
              <w:rPr>
                <w:b/>
                <w:spacing w:val="-2"/>
                <w:sz w:val="18"/>
              </w:rPr>
              <w:t>Remarks</w:t>
            </w:r>
          </w:p>
        </w:tc>
      </w:tr>
      <w:tr w:rsidR="007D25BF" w14:paraId="565CF27B" w14:textId="77777777">
        <w:trPr>
          <w:trHeight w:val="1360"/>
        </w:trPr>
        <w:tc>
          <w:tcPr>
            <w:tcW w:w="580" w:type="dxa"/>
          </w:tcPr>
          <w:p w14:paraId="41A9B4CE" w14:textId="77777777" w:rsidR="007D25BF" w:rsidRDefault="00000000">
            <w:pPr>
              <w:pStyle w:val="TableParagraph"/>
              <w:spacing w:before="132"/>
              <w:ind w:left="113"/>
              <w:rPr>
                <w:sz w:val="18"/>
              </w:rPr>
            </w:pPr>
            <w:r>
              <w:rPr>
                <w:sz w:val="18"/>
              </w:rPr>
              <w:t>1</w:t>
            </w:r>
          </w:p>
        </w:tc>
        <w:tc>
          <w:tcPr>
            <w:tcW w:w="2110" w:type="dxa"/>
          </w:tcPr>
          <w:p w14:paraId="268A2AD7" w14:textId="71BD67D8" w:rsidR="007D25BF" w:rsidRDefault="00DA7A37">
            <w:pPr>
              <w:pStyle w:val="TableParagraph"/>
              <w:spacing w:before="108" w:line="232" w:lineRule="auto"/>
              <w:ind w:left="74"/>
              <w:rPr>
                <w:sz w:val="20"/>
              </w:rPr>
            </w:pPr>
            <w:r w:rsidRPr="00DA7A37">
              <w:rPr>
                <w:sz w:val="20"/>
              </w:rPr>
              <w:t>Flood Risk Prediction Engine (Scenario 1)</w:t>
            </w:r>
          </w:p>
        </w:tc>
        <w:tc>
          <w:tcPr>
            <w:tcW w:w="28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A7A37" w:rsidRPr="00DA7A37" w14:paraId="724DCD63" w14:textId="77777777">
              <w:trPr>
                <w:tblCellSpacing w:w="15" w:type="dxa"/>
              </w:trPr>
              <w:tc>
                <w:tcPr>
                  <w:tcW w:w="36" w:type="dxa"/>
                  <w:vAlign w:val="center"/>
                  <w:hideMark/>
                </w:tcPr>
                <w:p w14:paraId="78410AF2" w14:textId="77777777" w:rsidR="00DA7A37" w:rsidRPr="00DA7A37" w:rsidRDefault="00DA7A37" w:rsidP="00DA7A37">
                  <w:pPr>
                    <w:pStyle w:val="TableParagraph"/>
                    <w:spacing w:before="92"/>
                    <w:ind w:left="79" w:right="-12"/>
                    <w:rPr>
                      <w:sz w:val="20"/>
                      <w:lang w:val="en-IN"/>
                    </w:rPr>
                  </w:pPr>
                </w:p>
              </w:tc>
            </w:tr>
          </w:tbl>
          <w:p w14:paraId="2DCD4953" w14:textId="77777777" w:rsidR="00DA7A37" w:rsidRPr="00DA7A37" w:rsidRDefault="00DA7A37" w:rsidP="00DA7A37">
            <w:pPr>
              <w:pStyle w:val="TableParagraph"/>
              <w:spacing w:before="92"/>
              <w:ind w:left="79" w:right="-12"/>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DA7A37" w:rsidRPr="00DA7A37" w14:paraId="2E1E1109" w14:textId="77777777">
              <w:trPr>
                <w:tblCellSpacing w:w="15" w:type="dxa"/>
              </w:trPr>
              <w:tc>
                <w:tcPr>
                  <w:tcW w:w="8966" w:type="dxa"/>
                  <w:vAlign w:val="center"/>
                  <w:hideMark/>
                </w:tcPr>
                <w:p w14:paraId="298191A7" w14:textId="77777777" w:rsidR="00DA7A37" w:rsidRDefault="00DA7A37" w:rsidP="00DA7A37">
                  <w:pPr>
                    <w:pStyle w:val="TableParagraph"/>
                    <w:spacing w:before="92"/>
                    <w:ind w:left="79" w:right="-12"/>
                    <w:rPr>
                      <w:sz w:val="20"/>
                      <w:lang w:val="en-IN"/>
                    </w:rPr>
                  </w:pPr>
                  <w:r w:rsidRPr="00DA7A37">
                    <w:rPr>
                      <w:sz w:val="20"/>
                      <w:lang w:val="en-IN"/>
                    </w:rPr>
                    <w:t xml:space="preserve">Core machine learning </w:t>
                  </w:r>
                </w:p>
                <w:p w14:paraId="2649CE4C" w14:textId="77777777" w:rsidR="00DA7A37" w:rsidRDefault="00DA7A37" w:rsidP="00DA7A37">
                  <w:pPr>
                    <w:pStyle w:val="TableParagraph"/>
                    <w:spacing w:before="92"/>
                    <w:ind w:right="-12"/>
                    <w:rPr>
                      <w:sz w:val="20"/>
                      <w:lang w:val="en-IN"/>
                    </w:rPr>
                  </w:pPr>
                  <w:r w:rsidRPr="00DA7A37">
                    <w:rPr>
                      <w:sz w:val="20"/>
                      <w:lang w:val="en-IN"/>
                    </w:rPr>
                    <w:t xml:space="preserve">module that predicts flood </w:t>
                  </w:r>
                </w:p>
                <w:p w14:paraId="45DE6FAE" w14:textId="77777777" w:rsidR="00DA7A37" w:rsidRDefault="00DA7A37" w:rsidP="00DA7A37">
                  <w:pPr>
                    <w:pStyle w:val="TableParagraph"/>
                    <w:spacing w:before="92"/>
                    <w:ind w:right="-12"/>
                    <w:rPr>
                      <w:sz w:val="20"/>
                      <w:lang w:val="en-IN"/>
                    </w:rPr>
                  </w:pPr>
                  <w:r w:rsidRPr="00DA7A37">
                    <w:rPr>
                      <w:sz w:val="20"/>
                      <w:lang w:val="en-IN"/>
                    </w:rPr>
                    <w:t xml:space="preserve">risk using rainfall, cloud </w:t>
                  </w:r>
                </w:p>
                <w:p w14:paraId="250CF7FB" w14:textId="77777777" w:rsidR="00DA7A37" w:rsidRDefault="00DA7A37" w:rsidP="00DA7A37">
                  <w:pPr>
                    <w:pStyle w:val="TableParagraph"/>
                    <w:spacing w:before="92"/>
                    <w:ind w:right="-12"/>
                    <w:rPr>
                      <w:sz w:val="20"/>
                      <w:lang w:val="en-IN"/>
                    </w:rPr>
                  </w:pPr>
                  <w:r w:rsidRPr="00DA7A37">
                    <w:rPr>
                      <w:sz w:val="20"/>
                      <w:lang w:val="en-IN"/>
                    </w:rPr>
                    <w:t xml:space="preserve">visibility, and seasonal </w:t>
                  </w:r>
                </w:p>
                <w:p w14:paraId="3782C075" w14:textId="016F473F" w:rsidR="00DA7A37" w:rsidRPr="00DA7A37" w:rsidRDefault="00DA7A37" w:rsidP="00DA7A37">
                  <w:pPr>
                    <w:pStyle w:val="TableParagraph"/>
                    <w:spacing w:before="92"/>
                    <w:ind w:right="-12"/>
                    <w:rPr>
                      <w:sz w:val="20"/>
                      <w:lang w:val="en-IN"/>
                    </w:rPr>
                  </w:pPr>
                  <w:r w:rsidRPr="00DA7A37">
                    <w:rPr>
                      <w:sz w:val="20"/>
                      <w:lang w:val="en-IN"/>
                    </w:rPr>
                    <w:t>weather data.</w:t>
                  </w:r>
                </w:p>
              </w:tc>
            </w:tr>
          </w:tbl>
          <w:p w14:paraId="1D9A3214" w14:textId="23BF2D7E" w:rsidR="007D25BF" w:rsidRDefault="007D25BF">
            <w:pPr>
              <w:pStyle w:val="TableParagraph"/>
              <w:spacing w:before="92"/>
              <w:ind w:left="79" w:right="-12"/>
              <w:rPr>
                <w:sz w:val="20"/>
              </w:rPr>
            </w:pPr>
          </w:p>
        </w:tc>
        <w:tc>
          <w:tcPr>
            <w:tcW w:w="1980" w:type="dxa"/>
          </w:tcPr>
          <w:p w14:paraId="3F7FF70B" w14:textId="77777777" w:rsidR="007D25BF" w:rsidRDefault="00000000">
            <w:pPr>
              <w:pStyle w:val="TableParagraph"/>
              <w:spacing w:before="112"/>
              <w:ind w:left="88"/>
              <w:rPr>
                <w:sz w:val="20"/>
              </w:rPr>
            </w:pPr>
            <w:r>
              <w:rPr>
                <w:spacing w:val="-2"/>
                <w:sz w:val="20"/>
              </w:rPr>
              <w:t>Implemented</w:t>
            </w:r>
          </w:p>
        </w:tc>
        <w:tc>
          <w:tcPr>
            <w:tcW w:w="1270" w:type="dxa"/>
          </w:tcPr>
          <w:p w14:paraId="2B35294E" w14:textId="77777777" w:rsidR="007D25BF" w:rsidRDefault="00000000">
            <w:pPr>
              <w:pStyle w:val="TableParagraph"/>
              <w:spacing w:before="110"/>
              <w:ind w:left="341"/>
              <w:rPr>
                <w:sz w:val="20"/>
              </w:rPr>
            </w:pPr>
            <w:r>
              <w:rPr>
                <w:spacing w:val="-5"/>
                <w:sz w:val="20"/>
              </w:rPr>
              <w:t>Yes</w:t>
            </w:r>
          </w:p>
        </w:tc>
        <w:tc>
          <w:tcPr>
            <w:tcW w:w="1540" w:type="dxa"/>
          </w:tcPr>
          <w:p w14:paraId="317E53AD" w14:textId="09353052" w:rsidR="007D25BF" w:rsidRDefault="00DA7A37">
            <w:pPr>
              <w:pStyle w:val="TableParagraph"/>
              <w:rPr>
                <w:rFonts w:ascii="Times New Roman"/>
                <w:sz w:val="18"/>
              </w:rPr>
            </w:pPr>
            <w:proofErr w:type="spellStart"/>
            <w:r w:rsidRPr="00DA7A37">
              <w:rPr>
                <w:rFonts w:ascii="Times New Roman"/>
                <w:sz w:val="18"/>
              </w:rPr>
              <w:t>XGBoost</w:t>
            </w:r>
            <w:proofErr w:type="spellEnd"/>
            <w:r w:rsidRPr="00DA7A37">
              <w:rPr>
                <w:rFonts w:ascii="Times New Roman"/>
                <w:sz w:val="18"/>
              </w:rPr>
              <w:t xml:space="preserve"> selected as the best-performing model.</w:t>
            </w:r>
          </w:p>
        </w:tc>
      </w:tr>
      <w:tr w:rsidR="007D25BF" w14:paraId="68D437EB" w14:textId="77777777">
        <w:trPr>
          <w:trHeight w:val="880"/>
        </w:trPr>
        <w:tc>
          <w:tcPr>
            <w:tcW w:w="580" w:type="dxa"/>
          </w:tcPr>
          <w:p w14:paraId="46CF4255" w14:textId="77777777" w:rsidR="007D25BF" w:rsidRDefault="00000000">
            <w:pPr>
              <w:pStyle w:val="TableParagraph"/>
              <w:spacing w:before="122"/>
              <w:ind w:left="113"/>
              <w:rPr>
                <w:sz w:val="18"/>
              </w:rPr>
            </w:pPr>
            <w:r>
              <w:rPr>
                <w:sz w:val="18"/>
              </w:rPr>
              <w:t>2</w:t>
            </w:r>
          </w:p>
        </w:tc>
        <w:tc>
          <w:tcPr>
            <w:tcW w:w="2110" w:type="dxa"/>
          </w:tcPr>
          <w:p w14:paraId="18309511" w14:textId="7CCEA1C0" w:rsidR="007D25BF" w:rsidRDefault="00DA7A37">
            <w:pPr>
              <w:pStyle w:val="TableParagraph"/>
              <w:spacing w:before="108" w:line="232" w:lineRule="auto"/>
              <w:ind w:left="68"/>
              <w:rPr>
                <w:sz w:val="20"/>
              </w:rPr>
            </w:pPr>
            <w:r w:rsidRPr="00DA7A37">
              <w:rPr>
                <w:sz w:val="20"/>
              </w:rPr>
              <w:t>Early Warning &amp; Evacuation Support (Scenario 2)</w:t>
            </w:r>
          </w:p>
        </w:tc>
        <w:tc>
          <w:tcPr>
            <w:tcW w:w="2840" w:type="dxa"/>
          </w:tcPr>
          <w:p w14:paraId="1AD36D04" w14:textId="6634D395" w:rsidR="007D25BF" w:rsidRDefault="00DA7A37">
            <w:pPr>
              <w:pStyle w:val="TableParagraph"/>
              <w:spacing w:before="78" w:line="232" w:lineRule="auto"/>
              <w:ind w:left="76" w:right="17"/>
              <w:rPr>
                <w:sz w:val="20"/>
              </w:rPr>
            </w:pPr>
            <w:r w:rsidRPr="00DA7A37">
              <w:rPr>
                <w:sz w:val="20"/>
              </w:rPr>
              <w:t>Provides high-risk flood alerts to support evacuation planning and emergency response decisions.</w:t>
            </w:r>
          </w:p>
        </w:tc>
        <w:tc>
          <w:tcPr>
            <w:tcW w:w="1980" w:type="dxa"/>
          </w:tcPr>
          <w:p w14:paraId="3C0A0300" w14:textId="77777777" w:rsidR="007D25BF" w:rsidRDefault="00000000">
            <w:pPr>
              <w:pStyle w:val="TableParagraph"/>
              <w:spacing w:before="93"/>
              <w:ind w:left="66"/>
              <w:rPr>
                <w:sz w:val="20"/>
              </w:rPr>
            </w:pPr>
            <w:r>
              <w:rPr>
                <w:spacing w:val="-2"/>
                <w:sz w:val="20"/>
              </w:rPr>
              <w:t>Implemented</w:t>
            </w:r>
          </w:p>
        </w:tc>
        <w:tc>
          <w:tcPr>
            <w:tcW w:w="1270" w:type="dxa"/>
          </w:tcPr>
          <w:p w14:paraId="6721FAF4" w14:textId="77777777" w:rsidR="007D25BF" w:rsidRDefault="00000000">
            <w:pPr>
              <w:pStyle w:val="TableParagraph"/>
              <w:spacing w:before="80"/>
              <w:ind w:left="366"/>
              <w:rPr>
                <w:sz w:val="20"/>
              </w:rPr>
            </w:pPr>
            <w:r>
              <w:rPr>
                <w:spacing w:val="-5"/>
                <w:sz w:val="20"/>
              </w:rPr>
              <w:t>Yes</w:t>
            </w:r>
          </w:p>
        </w:tc>
        <w:tc>
          <w:tcPr>
            <w:tcW w:w="1540" w:type="dxa"/>
          </w:tcPr>
          <w:p w14:paraId="1DA54852" w14:textId="034AAFFB" w:rsidR="007D25BF" w:rsidRDefault="00DA7A37">
            <w:pPr>
              <w:pStyle w:val="TableParagraph"/>
              <w:rPr>
                <w:rFonts w:ascii="Times New Roman"/>
                <w:sz w:val="18"/>
              </w:rPr>
            </w:pPr>
            <w:r w:rsidRPr="00DA7A37">
              <w:rPr>
                <w:rFonts w:ascii="Times New Roman"/>
                <w:sz w:val="18"/>
              </w:rPr>
              <w:t>Successfully tested with sample flood-prone region data.</w:t>
            </w:r>
          </w:p>
        </w:tc>
      </w:tr>
      <w:tr w:rsidR="007D25BF" w14:paraId="658AC941" w14:textId="77777777">
        <w:trPr>
          <w:trHeight w:val="1120"/>
        </w:trPr>
        <w:tc>
          <w:tcPr>
            <w:tcW w:w="580" w:type="dxa"/>
          </w:tcPr>
          <w:p w14:paraId="3072332D" w14:textId="77777777" w:rsidR="007D25BF" w:rsidRDefault="00000000">
            <w:pPr>
              <w:pStyle w:val="TableParagraph"/>
              <w:spacing w:before="132"/>
              <w:ind w:left="113"/>
              <w:rPr>
                <w:sz w:val="18"/>
              </w:rPr>
            </w:pPr>
            <w:r>
              <w:rPr>
                <w:sz w:val="18"/>
              </w:rPr>
              <w:t>3</w:t>
            </w:r>
          </w:p>
        </w:tc>
        <w:tc>
          <w:tcPr>
            <w:tcW w:w="2110" w:type="dxa"/>
          </w:tcPr>
          <w:p w14:paraId="3BB5186B" w14:textId="6D615D44" w:rsidR="007D25BF" w:rsidRDefault="00DA7A37">
            <w:pPr>
              <w:pStyle w:val="TableParagraph"/>
              <w:spacing w:line="227" w:lineRule="exact"/>
              <w:ind w:left="58"/>
              <w:rPr>
                <w:sz w:val="20"/>
              </w:rPr>
            </w:pPr>
            <w:r w:rsidRPr="00DA7A37">
              <w:rPr>
                <w:sz w:val="20"/>
              </w:rPr>
              <w:t>Model Accuracy &amp; Validation Dashboard (Scenario 3)</w:t>
            </w:r>
          </w:p>
        </w:tc>
        <w:tc>
          <w:tcPr>
            <w:tcW w:w="2840" w:type="dxa"/>
          </w:tcPr>
          <w:p w14:paraId="38CF78AA" w14:textId="267CB188" w:rsidR="007D25BF" w:rsidRDefault="00DA7A37">
            <w:pPr>
              <w:pStyle w:val="TableParagraph"/>
              <w:spacing w:before="3" w:line="232" w:lineRule="auto"/>
              <w:ind w:left="115" w:right="111"/>
              <w:rPr>
                <w:sz w:val="20"/>
              </w:rPr>
            </w:pPr>
            <w:r w:rsidRPr="00DA7A37">
              <w:rPr>
                <w:sz w:val="20"/>
              </w:rPr>
              <w:t xml:space="preserve">Displays model evaluation metrics and compares Decision Tree, Random Forest, KNN, and </w:t>
            </w:r>
            <w:proofErr w:type="spellStart"/>
            <w:r w:rsidRPr="00DA7A37">
              <w:rPr>
                <w:sz w:val="20"/>
              </w:rPr>
              <w:t>XGBoost</w:t>
            </w:r>
            <w:proofErr w:type="spellEnd"/>
            <w:r w:rsidRPr="00DA7A37">
              <w:rPr>
                <w:sz w:val="20"/>
              </w:rPr>
              <w:t xml:space="preserve"> performance.</w:t>
            </w:r>
          </w:p>
        </w:tc>
        <w:tc>
          <w:tcPr>
            <w:tcW w:w="1980" w:type="dxa"/>
          </w:tcPr>
          <w:p w14:paraId="0A54D259" w14:textId="77777777" w:rsidR="007D25BF" w:rsidRDefault="00000000">
            <w:pPr>
              <w:pStyle w:val="TableParagraph"/>
              <w:spacing w:before="83"/>
              <w:ind w:left="86"/>
              <w:rPr>
                <w:sz w:val="20"/>
              </w:rPr>
            </w:pPr>
            <w:r>
              <w:rPr>
                <w:spacing w:val="-2"/>
                <w:sz w:val="20"/>
              </w:rPr>
              <w:t>Partial</w:t>
            </w:r>
          </w:p>
        </w:tc>
        <w:tc>
          <w:tcPr>
            <w:tcW w:w="1270" w:type="dxa"/>
          </w:tcPr>
          <w:p w14:paraId="731669D5" w14:textId="77777777" w:rsidR="007D25BF" w:rsidRDefault="00000000">
            <w:pPr>
              <w:pStyle w:val="TableParagraph"/>
              <w:spacing w:before="91"/>
              <w:ind w:left="386"/>
              <w:rPr>
                <w:sz w:val="20"/>
              </w:rPr>
            </w:pPr>
            <w:r>
              <w:rPr>
                <w:spacing w:val="-5"/>
                <w:sz w:val="20"/>
              </w:rPr>
              <w:t>Yes</w:t>
            </w: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A7A37" w:rsidRPr="00DA7A37" w14:paraId="1C0FBEE6" w14:textId="77777777">
              <w:trPr>
                <w:tblCellSpacing w:w="15" w:type="dxa"/>
              </w:trPr>
              <w:tc>
                <w:tcPr>
                  <w:tcW w:w="36" w:type="dxa"/>
                  <w:vAlign w:val="center"/>
                  <w:hideMark/>
                </w:tcPr>
                <w:p w14:paraId="4458C1CD" w14:textId="77777777" w:rsidR="00DA7A37" w:rsidRPr="00DA7A37" w:rsidRDefault="00DA7A37" w:rsidP="00DA7A37">
                  <w:pPr>
                    <w:pStyle w:val="TableParagraph"/>
                    <w:rPr>
                      <w:rFonts w:ascii="Times New Roman"/>
                      <w:sz w:val="18"/>
                      <w:lang w:val="en-IN"/>
                    </w:rPr>
                  </w:pPr>
                </w:p>
              </w:tc>
            </w:tr>
          </w:tbl>
          <w:p w14:paraId="231B46D6" w14:textId="77777777" w:rsidR="00DA7A37" w:rsidRPr="00DA7A37" w:rsidRDefault="00DA7A37" w:rsidP="00DA7A37">
            <w:pPr>
              <w:pStyle w:val="TableParagraph"/>
              <w:rPr>
                <w:rFonts w:ascii="Times New Roman"/>
                <w:vanish/>
                <w:sz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2"/>
            </w:tblGrid>
            <w:tr w:rsidR="00DA7A37" w:rsidRPr="00DA7A37" w14:paraId="10635257" w14:textId="77777777">
              <w:trPr>
                <w:tblCellSpacing w:w="15" w:type="dxa"/>
              </w:trPr>
              <w:tc>
                <w:tcPr>
                  <w:tcW w:w="5622" w:type="dxa"/>
                  <w:vAlign w:val="center"/>
                  <w:hideMark/>
                </w:tcPr>
                <w:p w14:paraId="1A246FBE" w14:textId="77777777" w:rsidR="00DA7A37" w:rsidRDefault="00DA7A37" w:rsidP="00DA7A37">
                  <w:pPr>
                    <w:pStyle w:val="TableParagraph"/>
                    <w:rPr>
                      <w:rFonts w:ascii="Times New Roman"/>
                      <w:sz w:val="18"/>
                      <w:lang w:val="en-IN"/>
                    </w:rPr>
                  </w:pPr>
                  <w:r w:rsidRPr="00DA7A37">
                    <w:rPr>
                      <w:rFonts w:ascii="Times New Roman"/>
                      <w:sz w:val="18"/>
                      <w:lang w:val="en-IN"/>
                    </w:rPr>
                    <w:t xml:space="preserve">Achieved </w:t>
                  </w:r>
                </w:p>
                <w:p w14:paraId="0AAB57D9" w14:textId="004CB766" w:rsidR="00DA7A37" w:rsidRDefault="00DA7A37" w:rsidP="00DA7A37">
                  <w:pPr>
                    <w:pStyle w:val="TableParagraph"/>
                    <w:rPr>
                      <w:rFonts w:ascii="Times New Roman"/>
                      <w:sz w:val="18"/>
                      <w:lang w:val="en-IN"/>
                    </w:rPr>
                  </w:pPr>
                  <w:r w:rsidRPr="00DA7A37">
                    <w:rPr>
                      <w:rFonts w:ascii="Times New Roman"/>
                      <w:sz w:val="18"/>
                      <w:lang w:val="en-IN"/>
                    </w:rPr>
                    <w:t>approximately</w:t>
                  </w:r>
                </w:p>
                <w:p w14:paraId="7C025390" w14:textId="77777777" w:rsidR="00DA7A37" w:rsidRDefault="00DA7A37" w:rsidP="00DA7A37">
                  <w:pPr>
                    <w:pStyle w:val="TableParagraph"/>
                    <w:rPr>
                      <w:rFonts w:ascii="Times New Roman"/>
                      <w:sz w:val="18"/>
                      <w:lang w:val="en-IN"/>
                    </w:rPr>
                  </w:pPr>
                  <w:r w:rsidRPr="00DA7A37">
                    <w:rPr>
                      <w:rFonts w:ascii="Times New Roman"/>
                      <w:sz w:val="18"/>
                      <w:lang w:val="en-IN"/>
                    </w:rPr>
                    <w:t xml:space="preserve"> 96.55% accuracy</w:t>
                  </w:r>
                </w:p>
                <w:p w14:paraId="68794BF1" w14:textId="6A55E36A" w:rsidR="00DA7A37" w:rsidRPr="00DA7A37" w:rsidRDefault="00DA7A37" w:rsidP="00DA7A37">
                  <w:pPr>
                    <w:pStyle w:val="TableParagraph"/>
                    <w:rPr>
                      <w:rFonts w:ascii="Times New Roman"/>
                      <w:sz w:val="18"/>
                      <w:lang w:val="en-IN"/>
                    </w:rPr>
                  </w:pPr>
                  <w:r w:rsidRPr="00DA7A37">
                    <w:rPr>
                      <w:rFonts w:ascii="Times New Roman"/>
                      <w:sz w:val="18"/>
                      <w:lang w:val="en-IN"/>
                    </w:rPr>
                    <w:t xml:space="preserve"> with </w:t>
                  </w:r>
                  <w:proofErr w:type="spellStart"/>
                  <w:r w:rsidRPr="00DA7A37">
                    <w:rPr>
                      <w:rFonts w:ascii="Times New Roman"/>
                      <w:sz w:val="18"/>
                      <w:lang w:val="en-IN"/>
                    </w:rPr>
                    <w:t>XGBoost</w:t>
                  </w:r>
                  <w:proofErr w:type="spellEnd"/>
                  <w:r w:rsidRPr="00DA7A37">
                    <w:rPr>
                      <w:rFonts w:ascii="Times New Roman"/>
                      <w:sz w:val="18"/>
                      <w:lang w:val="en-IN"/>
                    </w:rPr>
                    <w:t>.</w:t>
                  </w:r>
                </w:p>
              </w:tc>
            </w:tr>
          </w:tbl>
          <w:p w14:paraId="3DE717DA" w14:textId="77777777" w:rsidR="007D25BF" w:rsidRDefault="007D25BF">
            <w:pPr>
              <w:pStyle w:val="TableParagraph"/>
              <w:rPr>
                <w:rFonts w:ascii="Times New Roman"/>
                <w:sz w:val="18"/>
              </w:rPr>
            </w:pPr>
          </w:p>
        </w:tc>
      </w:tr>
      <w:tr w:rsidR="007D25BF" w14:paraId="4AA06690" w14:textId="77777777">
        <w:trPr>
          <w:trHeight w:val="880"/>
        </w:trPr>
        <w:tc>
          <w:tcPr>
            <w:tcW w:w="580" w:type="dxa"/>
          </w:tcPr>
          <w:p w14:paraId="1857B242" w14:textId="77777777" w:rsidR="007D25BF" w:rsidRDefault="00000000">
            <w:pPr>
              <w:pStyle w:val="TableParagraph"/>
              <w:spacing w:before="122"/>
              <w:ind w:left="113"/>
              <w:rPr>
                <w:sz w:val="18"/>
              </w:rPr>
            </w:pPr>
            <w:r>
              <w:rPr>
                <w:sz w:val="18"/>
              </w:rPr>
              <w:t>4</w:t>
            </w:r>
          </w:p>
        </w:tc>
        <w:tc>
          <w:tcPr>
            <w:tcW w:w="2110" w:type="dxa"/>
          </w:tcPr>
          <w:p w14:paraId="775E5A2D" w14:textId="10B69D79" w:rsidR="007D25BF" w:rsidRDefault="00DA7A37">
            <w:pPr>
              <w:pStyle w:val="TableParagraph"/>
              <w:spacing w:before="89" w:line="232" w:lineRule="auto"/>
              <w:ind w:left="57"/>
              <w:rPr>
                <w:sz w:val="20"/>
              </w:rPr>
            </w:pPr>
            <w:r w:rsidRPr="00DA7A37">
              <w:rPr>
                <w:sz w:val="20"/>
              </w:rPr>
              <w:t>Web-Based Prediction Interface</w:t>
            </w:r>
          </w:p>
        </w:tc>
        <w:tc>
          <w:tcPr>
            <w:tcW w:w="2840" w:type="dxa"/>
          </w:tcPr>
          <w:p w14:paraId="79B66622" w14:textId="2457B670" w:rsidR="007D25BF" w:rsidRDefault="00DA7A37">
            <w:pPr>
              <w:pStyle w:val="TableParagraph"/>
              <w:spacing w:before="121" w:line="232" w:lineRule="auto"/>
              <w:ind w:left="87" w:right="451"/>
              <w:jc w:val="both"/>
              <w:rPr>
                <w:sz w:val="20"/>
              </w:rPr>
            </w:pPr>
            <w:r w:rsidRPr="00DA7A37">
              <w:rPr>
                <w:sz w:val="20"/>
              </w:rPr>
              <w:t>User-friendly Flask web application for entering weather parameters and viewing prediction results instantly.</w:t>
            </w:r>
          </w:p>
        </w:tc>
        <w:tc>
          <w:tcPr>
            <w:tcW w:w="1980" w:type="dxa"/>
          </w:tcPr>
          <w:p w14:paraId="657914DE" w14:textId="77777777" w:rsidR="007D25BF" w:rsidRDefault="00000000">
            <w:pPr>
              <w:pStyle w:val="TableParagraph"/>
              <w:spacing w:before="103"/>
              <w:ind w:left="86"/>
              <w:rPr>
                <w:sz w:val="20"/>
              </w:rPr>
            </w:pPr>
            <w:r>
              <w:rPr>
                <w:spacing w:val="-2"/>
                <w:sz w:val="20"/>
              </w:rPr>
              <w:t>Implemented</w:t>
            </w:r>
          </w:p>
        </w:tc>
        <w:tc>
          <w:tcPr>
            <w:tcW w:w="1270" w:type="dxa"/>
          </w:tcPr>
          <w:p w14:paraId="712285DA" w14:textId="77777777" w:rsidR="007D25BF" w:rsidRDefault="00000000">
            <w:pPr>
              <w:pStyle w:val="TableParagraph"/>
              <w:spacing w:before="101"/>
              <w:ind w:left="396"/>
              <w:rPr>
                <w:sz w:val="20"/>
              </w:rPr>
            </w:pPr>
            <w:r>
              <w:rPr>
                <w:spacing w:val="-5"/>
                <w:sz w:val="20"/>
              </w:rPr>
              <w:t>Yes</w:t>
            </w:r>
          </w:p>
        </w:tc>
        <w:tc>
          <w:tcPr>
            <w:tcW w:w="1540" w:type="dxa"/>
          </w:tcPr>
          <w:p w14:paraId="5475EA0A" w14:textId="616CAC17" w:rsidR="007D25BF" w:rsidRDefault="00DA7A37">
            <w:pPr>
              <w:pStyle w:val="TableParagraph"/>
              <w:rPr>
                <w:rFonts w:ascii="Times New Roman"/>
                <w:sz w:val="18"/>
              </w:rPr>
            </w:pPr>
            <w:r w:rsidRPr="00DA7A37">
              <w:rPr>
                <w:rFonts w:ascii="Times New Roman"/>
                <w:sz w:val="18"/>
              </w:rPr>
              <w:t>Interface tested successfully on local deployment.</w:t>
            </w:r>
          </w:p>
        </w:tc>
      </w:tr>
    </w:tbl>
    <w:p w14:paraId="068B6F7E" w14:textId="77777777" w:rsidR="007D25BF" w:rsidRDefault="007D25BF">
      <w:pPr>
        <w:pStyle w:val="BodyText"/>
        <w:rPr>
          <w:sz w:val="22"/>
        </w:rPr>
      </w:pPr>
    </w:p>
    <w:p w14:paraId="2E40EBB3" w14:textId="77777777" w:rsidR="007D25BF" w:rsidRDefault="007D25BF">
      <w:pPr>
        <w:pStyle w:val="BodyText"/>
        <w:rPr>
          <w:sz w:val="22"/>
        </w:rPr>
      </w:pPr>
    </w:p>
    <w:p w14:paraId="0B9EEAFA" w14:textId="77777777" w:rsidR="007D25BF" w:rsidRDefault="00000000">
      <w:pPr>
        <w:spacing w:before="196" w:after="34"/>
        <w:ind w:left="600"/>
        <w:rPr>
          <w:b/>
        </w:rPr>
      </w:pPr>
      <w:bookmarkStart w:id="2" w:name="Feature_Implementation_Summary:_"/>
      <w:bookmarkEnd w:id="2"/>
      <w:r>
        <w:rPr>
          <w:b/>
        </w:rPr>
        <w:t>Feature</w:t>
      </w:r>
      <w:r>
        <w:rPr>
          <w:b/>
          <w:spacing w:val="-11"/>
        </w:rPr>
        <w:t xml:space="preserve"> </w:t>
      </w:r>
      <w:r>
        <w:rPr>
          <w:b/>
        </w:rPr>
        <w:t>Implementation</w:t>
      </w:r>
      <w:r>
        <w:rPr>
          <w:b/>
          <w:spacing w:val="-10"/>
        </w:rPr>
        <w:t xml:space="preserve"> </w:t>
      </w:r>
      <w:r>
        <w:rPr>
          <w:b/>
          <w:spacing w:val="-2"/>
        </w:rPr>
        <w:t>Summary:</w:t>
      </w:r>
    </w:p>
    <w:tbl>
      <w:tblPr>
        <w:tblW w:w="0" w:type="auto"/>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0"/>
        <w:gridCol w:w="5780"/>
      </w:tblGrid>
      <w:tr w:rsidR="007D25BF" w14:paraId="59AA5DEC" w14:textId="77777777">
        <w:trPr>
          <w:trHeight w:val="499"/>
        </w:trPr>
        <w:tc>
          <w:tcPr>
            <w:tcW w:w="4540" w:type="dxa"/>
          </w:tcPr>
          <w:p w14:paraId="6AA92E18" w14:textId="77777777" w:rsidR="007D25BF" w:rsidRDefault="00000000">
            <w:pPr>
              <w:pStyle w:val="TableParagraph"/>
              <w:spacing w:before="128"/>
              <w:ind w:left="112"/>
              <w:rPr>
                <w:b/>
                <w:sz w:val="18"/>
              </w:rPr>
            </w:pPr>
            <w:r>
              <w:rPr>
                <w:b/>
                <w:sz w:val="18"/>
              </w:rPr>
              <w:t>Total</w:t>
            </w:r>
            <w:r>
              <w:rPr>
                <w:b/>
                <w:spacing w:val="-9"/>
                <w:sz w:val="18"/>
              </w:rPr>
              <w:t xml:space="preserve"> </w:t>
            </w:r>
            <w:r>
              <w:rPr>
                <w:b/>
                <w:sz w:val="18"/>
              </w:rPr>
              <w:t>Features</w:t>
            </w:r>
            <w:r>
              <w:rPr>
                <w:b/>
                <w:spacing w:val="-7"/>
                <w:sz w:val="18"/>
              </w:rPr>
              <w:t xml:space="preserve"> </w:t>
            </w:r>
            <w:r>
              <w:rPr>
                <w:b/>
                <w:spacing w:val="-2"/>
                <w:sz w:val="18"/>
              </w:rPr>
              <w:t>Proposed</w:t>
            </w:r>
          </w:p>
        </w:tc>
        <w:tc>
          <w:tcPr>
            <w:tcW w:w="5780" w:type="dxa"/>
          </w:tcPr>
          <w:p w14:paraId="775A2E2D" w14:textId="77777777" w:rsidR="007D25BF" w:rsidRDefault="00000000">
            <w:pPr>
              <w:pStyle w:val="TableParagraph"/>
              <w:spacing w:before="162"/>
              <w:ind w:left="411"/>
              <w:rPr>
                <w:sz w:val="18"/>
              </w:rPr>
            </w:pPr>
            <w:r>
              <w:rPr>
                <w:sz w:val="18"/>
              </w:rPr>
              <w:t>4</w:t>
            </w:r>
          </w:p>
        </w:tc>
      </w:tr>
      <w:tr w:rsidR="007D25BF" w14:paraId="78067702" w14:textId="77777777">
        <w:trPr>
          <w:trHeight w:val="479"/>
        </w:trPr>
        <w:tc>
          <w:tcPr>
            <w:tcW w:w="4540" w:type="dxa"/>
          </w:tcPr>
          <w:p w14:paraId="77E1FE06" w14:textId="77777777" w:rsidR="007D25BF" w:rsidRDefault="00000000">
            <w:pPr>
              <w:pStyle w:val="TableParagraph"/>
              <w:spacing w:before="118"/>
              <w:ind w:left="112"/>
              <w:rPr>
                <w:sz w:val="18"/>
              </w:rPr>
            </w:pPr>
            <w:r>
              <w:rPr>
                <w:sz w:val="18"/>
              </w:rPr>
              <w:t>Total</w:t>
            </w:r>
            <w:r>
              <w:rPr>
                <w:spacing w:val="-10"/>
                <w:sz w:val="18"/>
              </w:rPr>
              <w:t xml:space="preserve"> </w:t>
            </w:r>
            <w:r>
              <w:rPr>
                <w:sz w:val="18"/>
              </w:rPr>
              <w:t>Features</w:t>
            </w:r>
            <w:r>
              <w:rPr>
                <w:spacing w:val="-10"/>
                <w:sz w:val="18"/>
              </w:rPr>
              <w:t xml:space="preserve"> </w:t>
            </w:r>
            <w:r>
              <w:rPr>
                <w:spacing w:val="-2"/>
                <w:sz w:val="18"/>
              </w:rPr>
              <w:t>Implemented</w:t>
            </w:r>
          </w:p>
        </w:tc>
        <w:tc>
          <w:tcPr>
            <w:tcW w:w="5780" w:type="dxa"/>
          </w:tcPr>
          <w:p w14:paraId="33DB1D79" w14:textId="77777777" w:rsidR="007D25BF" w:rsidRDefault="00000000">
            <w:pPr>
              <w:pStyle w:val="TableParagraph"/>
              <w:spacing w:before="122"/>
              <w:ind w:left="411"/>
              <w:rPr>
                <w:sz w:val="18"/>
              </w:rPr>
            </w:pPr>
            <w:r>
              <w:rPr>
                <w:sz w:val="18"/>
              </w:rPr>
              <w:t>3</w:t>
            </w:r>
          </w:p>
        </w:tc>
      </w:tr>
      <w:tr w:rsidR="007D25BF" w14:paraId="6B5D4E04" w14:textId="77777777">
        <w:trPr>
          <w:trHeight w:val="500"/>
        </w:trPr>
        <w:tc>
          <w:tcPr>
            <w:tcW w:w="4540" w:type="dxa"/>
          </w:tcPr>
          <w:p w14:paraId="2B106F94" w14:textId="77777777" w:rsidR="007D25BF" w:rsidRDefault="00000000">
            <w:pPr>
              <w:pStyle w:val="TableParagraph"/>
              <w:spacing w:before="128"/>
              <w:ind w:left="112"/>
              <w:rPr>
                <w:sz w:val="18"/>
              </w:rPr>
            </w:pPr>
            <w:r>
              <w:rPr>
                <w:sz w:val="18"/>
              </w:rPr>
              <w:t>Total</w:t>
            </w:r>
            <w:r>
              <w:rPr>
                <w:spacing w:val="-10"/>
                <w:sz w:val="18"/>
              </w:rPr>
              <w:t xml:space="preserve"> </w:t>
            </w:r>
            <w:r>
              <w:rPr>
                <w:sz w:val="18"/>
              </w:rPr>
              <w:t>Features</w:t>
            </w:r>
            <w:r>
              <w:rPr>
                <w:spacing w:val="-10"/>
                <w:sz w:val="18"/>
              </w:rPr>
              <w:t xml:space="preserve"> </w:t>
            </w:r>
            <w:r>
              <w:rPr>
                <w:spacing w:val="-2"/>
                <w:sz w:val="18"/>
              </w:rPr>
              <w:t>Demonstrated</w:t>
            </w:r>
          </w:p>
        </w:tc>
        <w:tc>
          <w:tcPr>
            <w:tcW w:w="5780" w:type="dxa"/>
          </w:tcPr>
          <w:p w14:paraId="30955151" w14:textId="77777777" w:rsidR="007D25BF" w:rsidRDefault="00000000">
            <w:pPr>
              <w:pStyle w:val="TableParagraph"/>
              <w:spacing w:before="114"/>
              <w:ind w:left="411"/>
              <w:rPr>
                <w:sz w:val="18"/>
              </w:rPr>
            </w:pPr>
            <w:r>
              <w:rPr>
                <w:sz w:val="18"/>
              </w:rPr>
              <w:t>4</w:t>
            </w:r>
          </w:p>
        </w:tc>
      </w:tr>
      <w:tr w:rsidR="007D25BF" w14:paraId="54B2326E" w14:textId="77777777">
        <w:trPr>
          <w:trHeight w:val="479"/>
        </w:trPr>
        <w:tc>
          <w:tcPr>
            <w:tcW w:w="4540" w:type="dxa"/>
          </w:tcPr>
          <w:p w14:paraId="7586D521" w14:textId="77777777" w:rsidR="007D25BF" w:rsidRDefault="00000000">
            <w:pPr>
              <w:pStyle w:val="TableParagraph"/>
              <w:spacing w:before="118"/>
              <w:ind w:left="112"/>
              <w:rPr>
                <w:sz w:val="18"/>
              </w:rPr>
            </w:pPr>
            <w:r>
              <w:rPr>
                <w:sz w:val="18"/>
              </w:rPr>
              <w:t xml:space="preserve">Overall Implementation Rate </w:t>
            </w:r>
            <w:r>
              <w:rPr>
                <w:spacing w:val="-5"/>
                <w:sz w:val="18"/>
              </w:rPr>
              <w:t>(%)</w:t>
            </w:r>
          </w:p>
        </w:tc>
        <w:tc>
          <w:tcPr>
            <w:tcW w:w="5780" w:type="dxa"/>
          </w:tcPr>
          <w:p w14:paraId="50AB3F8F" w14:textId="4D886843" w:rsidR="007D25BF" w:rsidRDefault="00967ABE">
            <w:pPr>
              <w:pStyle w:val="TableParagraph"/>
              <w:spacing w:before="99"/>
              <w:ind w:left="399"/>
              <w:rPr>
                <w:sz w:val="18"/>
              </w:rPr>
            </w:pPr>
            <w:r>
              <w:rPr>
                <w:spacing w:val="-2"/>
                <w:sz w:val="18"/>
              </w:rPr>
              <w:t>95%</w:t>
            </w:r>
          </w:p>
        </w:tc>
      </w:tr>
    </w:tbl>
    <w:p w14:paraId="53458BDD" w14:textId="77777777" w:rsidR="00056F26" w:rsidRDefault="00056F26"/>
    <w:sectPr w:rsidR="00056F26">
      <w:type w:val="continuous"/>
      <w:pgSz w:w="11920" w:h="16840"/>
      <w:pgMar w:top="960" w:right="680" w:bottom="280" w:left="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BF"/>
    <w:rsid w:val="00056F26"/>
    <w:rsid w:val="00057FC8"/>
    <w:rsid w:val="007D25BF"/>
    <w:rsid w:val="00857B72"/>
    <w:rsid w:val="00967ABE"/>
    <w:rsid w:val="00DA7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EC21"/>
  <w15:docId w15:val="{7E6B5B51-9575-442F-A6AB-236C4527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2826" w:right="2821"/>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creator>DHARANI</dc:creator>
  <cp:lastModifiedBy>dharanidevarakonda2007@outlook.com</cp:lastModifiedBy>
  <cp:revision>2</cp:revision>
  <dcterms:created xsi:type="dcterms:W3CDTF">2026-07-19T10:41:00Z</dcterms:created>
  <dcterms:modified xsi:type="dcterms:W3CDTF">2026-07-19T10:41:00Z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2026-07-03T00:00:00Z</vt:filetime>
  </property>
  <property fmtid="{D5CDD505-2E9C-101B-9397-08002B2CF9AE}" pid="3" name="Producer">
    <vt:lpwstr>Skia/PDF m151 Google Docs Renderer</vt:lpwstr>
  </property>
</Properties>
</file>