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7893" w14:textId="77777777" w:rsidR="00C629FB" w:rsidRDefault="00000000">
      <w:pPr>
        <w:tabs>
          <w:tab w:val="left" w:pos="8313"/>
        </w:tabs>
        <w:ind w:left="618"/>
        <w:rPr>
          <w:rFonts w:ascii="Times New Roman"/>
          <w:sz w:val="20"/>
        </w:rPr>
      </w:pPr>
      <w:bookmarkStart w:id="0" w:name="Reusable_Components_/_Modules:_"/>
      <w:bookmarkEnd w:id="0"/>
      <w:r>
        <w:rPr>
          <w:rFonts w:ascii="Times New Roman"/>
          <w:noProof/>
          <w:sz w:val="20"/>
        </w:rPr>
        <w:drawing>
          <wp:inline distT="0" distB="0" distL="0" distR="0" wp14:anchorId="1CD2464A" wp14:editId="49DF35F6">
            <wp:extent cx="1355817"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817"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1325F73C" wp14:editId="328A7C9C">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6ECB72DF" w14:textId="77777777" w:rsidR="00C629FB" w:rsidRDefault="00C629FB">
      <w:pPr>
        <w:pStyle w:val="BodyText"/>
        <w:spacing w:before="1"/>
        <w:rPr>
          <w:rFonts w:ascii="Times New Roman"/>
          <w:sz w:val="11"/>
        </w:rPr>
      </w:pPr>
    </w:p>
    <w:p w14:paraId="0E02BC31" w14:textId="77777777" w:rsidR="00C629FB" w:rsidRDefault="00000000">
      <w:pPr>
        <w:pStyle w:val="Title"/>
      </w:pPr>
      <w:r>
        <w:t>Code-Layout,</w:t>
      </w:r>
      <w:r>
        <w:rPr>
          <w:spacing w:val="-9"/>
        </w:rPr>
        <w:t xml:space="preserve"> </w:t>
      </w:r>
      <w:r>
        <w:t>Readability</w:t>
      </w:r>
      <w:r>
        <w:rPr>
          <w:spacing w:val="-9"/>
        </w:rPr>
        <w:t xml:space="preserve"> </w:t>
      </w:r>
      <w:r>
        <w:t>and</w:t>
      </w:r>
      <w:r>
        <w:rPr>
          <w:spacing w:val="-8"/>
        </w:rPr>
        <w:t xml:space="preserve"> </w:t>
      </w:r>
      <w:r>
        <w:rPr>
          <w:spacing w:val="-2"/>
        </w:rPr>
        <w:t>Reusability</w:t>
      </w:r>
    </w:p>
    <w:p w14:paraId="19FA5BED" w14:textId="77777777" w:rsidR="00C629FB" w:rsidRDefault="00C629FB">
      <w:pPr>
        <w:pStyle w:val="BodyText"/>
        <w:spacing w:before="2"/>
        <w:rPr>
          <w:b/>
          <w:sz w:val="24"/>
        </w:rPr>
      </w:pPr>
    </w:p>
    <w:tbl>
      <w:tblPr>
        <w:tblW w:w="0" w:type="auto"/>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C629FB" w14:paraId="7C40D48E" w14:textId="77777777">
        <w:trPr>
          <w:trHeight w:val="419"/>
        </w:trPr>
        <w:tc>
          <w:tcPr>
            <w:tcW w:w="2820" w:type="dxa"/>
          </w:tcPr>
          <w:p w14:paraId="34A54873" w14:textId="77777777" w:rsidR="00C629FB" w:rsidRDefault="00000000">
            <w:pPr>
              <w:pStyle w:val="TableParagraph"/>
              <w:spacing w:before="111"/>
              <w:ind w:left="127"/>
              <w:rPr>
                <w:b/>
                <w:sz w:val="20"/>
              </w:rPr>
            </w:pPr>
            <w:r>
              <w:rPr>
                <w:b/>
                <w:spacing w:val="-4"/>
                <w:sz w:val="20"/>
              </w:rPr>
              <w:t>Date</w:t>
            </w:r>
          </w:p>
        </w:tc>
        <w:tc>
          <w:tcPr>
            <w:tcW w:w="6820" w:type="dxa"/>
          </w:tcPr>
          <w:p w14:paraId="43D923D7" w14:textId="77777777" w:rsidR="00C629FB" w:rsidRDefault="00000000">
            <w:pPr>
              <w:pStyle w:val="TableParagraph"/>
              <w:spacing w:before="111"/>
              <w:ind w:left="142"/>
              <w:rPr>
                <w:sz w:val="20"/>
              </w:rPr>
            </w:pPr>
            <w:r>
              <w:rPr>
                <w:sz w:val="20"/>
              </w:rPr>
              <w:t>26</w:t>
            </w:r>
            <w:r>
              <w:rPr>
                <w:spacing w:val="-1"/>
                <w:sz w:val="20"/>
              </w:rPr>
              <w:t xml:space="preserve"> </w:t>
            </w:r>
            <w:r>
              <w:rPr>
                <w:sz w:val="20"/>
              </w:rPr>
              <w:t xml:space="preserve">June </w:t>
            </w:r>
            <w:r>
              <w:rPr>
                <w:spacing w:val="-4"/>
                <w:sz w:val="20"/>
              </w:rPr>
              <w:t>2026</w:t>
            </w:r>
          </w:p>
        </w:tc>
      </w:tr>
      <w:tr w:rsidR="00C629FB" w14:paraId="571BA7A0" w14:textId="77777777">
        <w:trPr>
          <w:trHeight w:val="420"/>
        </w:trPr>
        <w:tc>
          <w:tcPr>
            <w:tcW w:w="2820" w:type="dxa"/>
          </w:tcPr>
          <w:p w14:paraId="5E27498A" w14:textId="77777777" w:rsidR="00C629FB" w:rsidRDefault="00000000">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243D1A03" w14:textId="219D892B" w:rsidR="00C629FB" w:rsidRDefault="00FA371E" w:rsidP="00FA371E">
            <w:pPr>
              <w:pStyle w:val="TableParagraph"/>
              <w:spacing w:before="106"/>
              <w:ind w:left="0"/>
              <w:rPr>
                <w:sz w:val="20"/>
              </w:rPr>
            </w:pPr>
            <w:r>
              <w:rPr>
                <w:sz w:val="20"/>
              </w:rPr>
              <w:t xml:space="preserve">  </w:t>
            </w:r>
            <w:r w:rsidRPr="00FA371E">
              <w:rPr>
                <w:sz w:val="20"/>
              </w:rPr>
              <w:t>SWTID-2026-1882</w:t>
            </w:r>
          </w:p>
        </w:tc>
      </w:tr>
      <w:tr w:rsidR="00C629FB" w14:paraId="3B567730" w14:textId="77777777">
        <w:trPr>
          <w:trHeight w:val="399"/>
        </w:trPr>
        <w:tc>
          <w:tcPr>
            <w:tcW w:w="2820" w:type="dxa"/>
          </w:tcPr>
          <w:p w14:paraId="5AFA8A5A" w14:textId="77777777" w:rsidR="00C629FB" w:rsidRDefault="00000000">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589A87BE" w14:textId="41984441" w:rsidR="00C629FB" w:rsidRDefault="00FA371E" w:rsidP="00FA371E">
            <w:pPr>
              <w:pStyle w:val="TableParagraph"/>
              <w:spacing w:before="101"/>
              <w:ind w:left="0"/>
              <w:rPr>
                <w:sz w:val="20"/>
              </w:rPr>
            </w:pPr>
            <w:r>
              <w:rPr>
                <w:sz w:val="20"/>
              </w:rPr>
              <w:t xml:space="preserve">   </w:t>
            </w:r>
            <w:r w:rsidRPr="00FA371E">
              <w:rPr>
                <w:sz w:val="20"/>
              </w:rPr>
              <w:t>Rising Waters – Machine Learning-Based Flood Prediction System</w:t>
            </w:r>
          </w:p>
        </w:tc>
      </w:tr>
      <w:tr w:rsidR="00C629FB" w14:paraId="0C1A9D88" w14:textId="77777777">
        <w:trPr>
          <w:trHeight w:val="419"/>
        </w:trPr>
        <w:tc>
          <w:tcPr>
            <w:tcW w:w="2820" w:type="dxa"/>
          </w:tcPr>
          <w:p w14:paraId="7F274D3E" w14:textId="77777777" w:rsidR="00C629FB" w:rsidRDefault="00000000">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21CB3771" w14:textId="77777777" w:rsidR="00C629FB" w:rsidRDefault="00000000">
            <w:pPr>
              <w:pStyle w:val="TableParagraph"/>
              <w:spacing w:before="116"/>
              <w:ind w:left="142"/>
              <w:rPr>
                <w:sz w:val="20"/>
              </w:rPr>
            </w:pPr>
            <w:r>
              <w:rPr>
                <w:sz w:val="20"/>
              </w:rPr>
              <w:t>5</w:t>
            </w:r>
            <w:r>
              <w:rPr>
                <w:spacing w:val="-1"/>
                <w:sz w:val="20"/>
              </w:rPr>
              <w:t xml:space="preserve"> </w:t>
            </w:r>
            <w:r>
              <w:rPr>
                <w:spacing w:val="-4"/>
                <w:sz w:val="20"/>
              </w:rPr>
              <w:t>Marks</w:t>
            </w:r>
          </w:p>
        </w:tc>
      </w:tr>
    </w:tbl>
    <w:p w14:paraId="741A15B6" w14:textId="77777777" w:rsidR="00C629FB" w:rsidRDefault="00C629FB">
      <w:pPr>
        <w:pStyle w:val="BodyText"/>
        <w:rPr>
          <w:b/>
          <w:sz w:val="30"/>
        </w:rPr>
      </w:pPr>
    </w:p>
    <w:p w14:paraId="27BFE6DF" w14:textId="77777777" w:rsidR="00C629FB" w:rsidRDefault="00000000">
      <w:pPr>
        <w:spacing w:before="188"/>
        <w:ind w:left="588"/>
        <w:rPr>
          <w:b/>
        </w:rPr>
      </w:pPr>
      <w:bookmarkStart w:id="1" w:name="Code-Layout,_Readability_and_Reusability"/>
      <w:bookmarkEnd w:id="1"/>
      <w:r>
        <w:rPr>
          <w:b/>
        </w:rPr>
        <w:t>Code-Layout,</w:t>
      </w:r>
      <w:r>
        <w:rPr>
          <w:b/>
          <w:spacing w:val="-9"/>
        </w:rPr>
        <w:t xml:space="preserve"> </w:t>
      </w:r>
      <w:r>
        <w:rPr>
          <w:b/>
        </w:rPr>
        <w:t>Readability</w:t>
      </w:r>
      <w:r>
        <w:rPr>
          <w:b/>
          <w:spacing w:val="-9"/>
        </w:rPr>
        <w:t xml:space="preserve"> </w:t>
      </w:r>
      <w:r>
        <w:rPr>
          <w:b/>
        </w:rPr>
        <w:t>and</w:t>
      </w:r>
      <w:r>
        <w:rPr>
          <w:b/>
          <w:spacing w:val="-8"/>
        </w:rPr>
        <w:t xml:space="preserve"> </w:t>
      </w:r>
      <w:r>
        <w:rPr>
          <w:b/>
          <w:spacing w:val="-2"/>
        </w:rPr>
        <w:t>Reusability:</w:t>
      </w:r>
    </w:p>
    <w:p w14:paraId="53D31AC8" w14:textId="7BA9256A" w:rsidR="00C629FB" w:rsidRPr="00FA371E" w:rsidRDefault="00FA371E">
      <w:pPr>
        <w:pStyle w:val="BodyText"/>
      </w:pPr>
      <w:r>
        <w:rPr>
          <w:sz w:val="22"/>
        </w:rPr>
        <w:t xml:space="preserve">      </w:t>
      </w:r>
      <w:r w:rsidRPr="00FA371E">
        <w:t xml:space="preserve">This document evaluates the quality of the source code developed for the </w:t>
      </w:r>
      <w:r w:rsidRPr="00FA371E">
        <w:rPr>
          <w:b/>
          <w:bCs/>
        </w:rPr>
        <w:t>Rising Waters – Machine Learning-Based Flood Prediction System</w:t>
      </w:r>
      <w:r w:rsidRPr="00FA371E">
        <w:t>. The project follows standard software engineering practices to ensure that the code is clean, readable, maintainable, reusable, and scalable. The application is organized into separate modules for data preprocessing, machine learning model training, prediction, web application development, and deployment. Proper coding standards, meaningful naming conventions, comments, and modular programming techniques improve the quality and future extensibility of the system.</w:t>
      </w:r>
    </w:p>
    <w:p w14:paraId="64B758E0" w14:textId="77777777" w:rsidR="00C629FB" w:rsidRPr="00FA371E" w:rsidRDefault="00C629FB">
      <w:pPr>
        <w:pStyle w:val="BodyText"/>
      </w:pPr>
    </w:p>
    <w:p w14:paraId="68D96AA1" w14:textId="77777777" w:rsidR="00C629FB" w:rsidRDefault="00000000">
      <w:pPr>
        <w:spacing w:after="39"/>
        <w:ind w:left="588"/>
        <w:rPr>
          <w:b/>
        </w:rPr>
      </w:pPr>
      <w:bookmarkStart w:id="2" w:name="Code_Layout_Checklist:_"/>
      <w:bookmarkEnd w:id="2"/>
      <w:r>
        <w:rPr>
          <w:b/>
        </w:rPr>
        <w:t>Code</w:t>
      </w:r>
      <w:r>
        <w:rPr>
          <w:b/>
          <w:spacing w:val="-5"/>
        </w:rPr>
        <w:t xml:space="preserve"> </w:t>
      </w:r>
      <w:r>
        <w:rPr>
          <w:b/>
        </w:rPr>
        <w:t>Layout</w:t>
      </w:r>
      <w:r>
        <w:rPr>
          <w:b/>
          <w:spacing w:val="-5"/>
        </w:rPr>
        <w:t xml:space="preserve"> </w:t>
      </w:r>
      <w:r>
        <w:rPr>
          <w:b/>
          <w:spacing w:val="-2"/>
        </w:rPr>
        <w:t>Checklist:</w:t>
      </w: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260"/>
        <w:gridCol w:w="3194"/>
        <w:gridCol w:w="247"/>
        <w:gridCol w:w="1380"/>
        <w:gridCol w:w="2660"/>
      </w:tblGrid>
      <w:tr w:rsidR="00C629FB" w14:paraId="7EBB824E" w14:textId="77777777">
        <w:trPr>
          <w:trHeight w:val="839"/>
        </w:trPr>
        <w:tc>
          <w:tcPr>
            <w:tcW w:w="580" w:type="dxa"/>
          </w:tcPr>
          <w:p w14:paraId="77DC99D9" w14:textId="77777777" w:rsidR="00C629FB" w:rsidRDefault="00C629FB">
            <w:pPr>
              <w:pStyle w:val="TableParagraph"/>
              <w:spacing w:before="1"/>
              <w:ind w:left="0"/>
              <w:rPr>
                <w:b/>
                <w:sz w:val="21"/>
              </w:rPr>
            </w:pPr>
          </w:p>
          <w:p w14:paraId="6507013B" w14:textId="77777777" w:rsidR="00C629FB" w:rsidRDefault="00000000">
            <w:pPr>
              <w:pStyle w:val="TableParagraph"/>
              <w:spacing w:before="0"/>
              <w:rPr>
                <w:b/>
                <w:sz w:val="18"/>
              </w:rPr>
            </w:pPr>
            <w:proofErr w:type="spellStart"/>
            <w:proofErr w:type="gramStart"/>
            <w:r>
              <w:rPr>
                <w:b/>
                <w:spacing w:val="-4"/>
                <w:sz w:val="18"/>
              </w:rPr>
              <w:t>S.No</w:t>
            </w:r>
            <w:proofErr w:type="spellEnd"/>
            <w:proofErr w:type="gramEnd"/>
          </w:p>
        </w:tc>
        <w:tc>
          <w:tcPr>
            <w:tcW w:w="2260" w:type="dxa"/>
          </w:tcPr>
          <w:p w14:paraId="58C727BF" w14:textId="77777777" w:rsidR="00C629FB" w:rsidRDefault="00C629FB">
            <w:pPr>
              <w:pStyle w:val="TableParagraph"/>
              <w:spacing w:before="1"/>
              <w:ind w:left="0"/>
              <w:rPr>
                <w:b/>
                <w:sz w:val="21"/>
              </w:rPr>
            </w:pPr>
          </w:p>
          <w:p w14:paraId="6B4CB921" w14:textId="77777777" w:rsidR="00C629FB" w:rsidRDefault="00000000">
            <w:pPr>
              <w:pStyle w:val="TableParagraph"/>
              <w:spacing w:before="0"/>
              <w:ind w:left="103"/>
              <w:rPr>
                <w:b/>
                <w:sz w:val="18"/>
              </w:rPr>
            </w:pPr>
            <w:r>
              <w:rPr>
                <w:b/>
                <w:sz w:val="18"/>
              </w:rPr>
              <w:t xml:space="preserve">Code Quality </w:t>
            </w:r>
            <w:r>
              <w:rPr>
                <w:b/>
                <w:spacing w:val="-2"/>
                <w:sz w:val="18"/>
              </w:rPr>
              <w:t>Parameter</w:t>
            </w:r>
          </w:p>
        </w:tc>
        <w:tc>
          <w:tcPr>
            <w:tcW w:w="3441" w:type="dxa"/>
            <w:gridSpan w:val="2"/>
          </w:tcPr>
          <w:p w14:paraId="796712A8" w14:textId="77777777" w:rsidR="00C629FB" w:rsidRDefault="00C629FB">
            <w:pPr>
              <w:pStyle w:val="TableParagraph"/>
              <w:spacing w:before="1"/>
              <w:ind w:left="0"/>
              <w:rPr>
                <w:b/>
                <w:sz w:val="21"/>
              </w:rPr>
            </w:pPr>
          </w:p>
          <w:p w14:paraId="0243B7FD" w14:textId="77777777" w:rsidR="00C629FB" w:rsidRDefault="00000000">
            <w:pPr>
              <w:pStyle w:val="TableParagraph"/>
              <w:spacing w:before="0"/>
              <w:ind w:left="108"/>
              <w:rPr>
                <w:b/>
                <w:sz w:val="18"/>
              </w:rPr>
            </w:pPr>
            <w:r>
              <w:rPr>
                <w:b/>
                <w:spacing w:val="-2"/>
                <w:sz w:val="18"/>
              </w:rPr>
              <w:t>Description</w:t>
            </w:r>
          </w:p>
        </w:tc>
        <w:tc>
          <w:tcPr>
            <w:tcW w:w="1380" w:type="dxa"/>
          </w:tcPr>
          <w:p w14:paraId="7AF6093F" w14:textId="77777777" w:rsidR="00C629FB" w:rsidRDefault="00000000">
            <w:pPr>
              <w:pStyle w:val="TableParagraph"/>
              <w:ind w:left="137" w:firstLine="30"/>
              <w:rPr>
                <w:b/>
                <w:sz w:val="18"/>
              </w:rPr>
            </w:pPr>
            <w:r>
              <w:rPr>
                <w:b/>
                <w:spacing w:val="-2"/>
                <w:sz w:val="18"/>
              </w:rPr>
              <w:t>Followed</w:t>
            </w:r>
          </w:p>
          <w:p w14:paraId="4BCDB9C3" w14:textId="77777777" w:rsidR="00C629FB" w:rsidRDefault="00000000">
            <w:pPr>
              <w:pStyle w:val="TableParagraph"/>
              <w:spacing w:before="10" w:line="230" w:lineRule="atLeast"/>
              <w:ind w:left="276" w:hanging="140"/>
              <w:rPr>
                <w:b/>
                <w:sz w:val="18"/>
              </w:rPr>
            </w:pPr>
            <w:r>
              <w:rPr>
                <w:b/>
                <w:sz w:val="18"/>
              </w:rPr>
              <w:t>(Yes</w:t>
            </w:r>
            <w:r>
              <w:rPr>
                <w:b/>
                <w:spacing w:val="-13"/>
                <w:sz w:val="18"/>
              </w:rPr>
              <w:t xml:space="preserve"> </w:t>
            </w:r>
            <w:r>
              <w:rPr>
                <w:b/>
                <w:sz w:val="18"/>
              </w:rPr>
              <w:t>/</w:t>
            </w:r>
            <w:r>
              <w:rPr>
                <w:b/>
                <w:spacing w:val="-12"/>
                <w:sz w:val="18"/>
              </w:rPr>
              <w:t xml:space="preserve"> </w:t>
            </w:r>
            <w:r>
              <w:rPr>
                <w:b/>
                <w:sz w:val="18"/>
              </w:rPr>
              <w:t>No</w:t>
            </w:r>
            <w:r>
              <w:rPr>
                <w:b/>
                <w:spacing w:val="-13"/>
                <w:sz w:val="18"/>
              </w:rPr>
              <w:t xml:space="preserve"> </w:t>
            </w:r>
            <w:r>
              <w:rPr>
                <w:b/>
                <w:sz w:val="18"/>
              </w:rPr>
              <w:t xml:space="preserve">/ </w:t>
            </w:r>
            <w:r>
              <w:rPr>
                <w:b/>
                <w:spacing w:val="-2"/>
                <w:sz w:val="18"/>
              </w:rPr>
              <w:t>Partial)</w:t>
            </w:r>
          </w:p>
        </w:tc>
        <w:tc>
          <w:tcPr>
            <w:tcW w:w="2660" w:type="dxa"/>
          </w:tcPr>
          <w:p w14:paraId="2E5C52C5" w14:textId="77777777" w:rsidR="00C629FB" w:rsidRDefault="00C629FB">
            <w:pPr>
              <w:pStyle w:val="TableParagraph"/>
              <w:spacing w:before="1"/>
              <w:ind w:left="0"/>
              <w:rPr>
                <w:b/>
                <w:sz w:val="21"/>
              </w:rPr>
            </w:pPr>
          </w:p>
          <w:p w14:paraId="26E01CBF" w14:textId="77777777" w:rsidR="00C629FB" w:rsidRDefault="00000000">
            <w:pPr>
              <w:pStyle w:val="TableParagraph"/>
              <w:spacing w:before="0"/>
              <w:ind w:left="522"/>
              <w:rPr>
                <w:b/>
                <w:sz w:val="18"/>
              </w:rPr>
            </w:pPr>
            <w:r>
              <w:rPr>
                <w:b/>
                <w:spacing w:val="-2"/>
                <w:sz w:val="18"/>
              </w:rPr>
              <w:t>Remarks</w:t>
            </w:r>
          </w:p>
        </w:tc>
      </w:tr>
      <w:tr w:rsidR="00C629FB" w14:paraId="7269B25D" w14:textId="77777777">
        <w:trPr>
          <w:trHeight w:val="620"/>
        </w:trPr>
        <w:tc>
          <w:tcPr>
            <w:tcW w:w="580" w:type="dxa"/>
          </w:tcPr>
          <w:p w14:paraId="7A82F001" w14:textId="77777777" w:rsidR="00C629FB" w:rsidRDefault="00000000">
            <w:pPr>
              <w:pStyle w:val="TableParagraph"/>
              <w:spacing w:before="132"/>
              <w:rPr>
                <w:sz w:val="18"/>
              </w:rPr>
            </w:pPr>
            <w:r>
              <w:rPr>
                <w:sz w:val="18"/>
              </w:rPr>
              <w:t>1</w:t>
            </w:r>
          </w:p>
        </w:tc>
        <w:tc>
          <w:tcPr>
            <w:tcW w:w="2260" w:type="dxa"/>
          </w:tcPr>
          <w:p w14:paraId="0C3E585E" w14:textId="0B7AE0F2" w:rsidR="00C629FB" w:rsidRDefault="00FA371E">
            <w:pPr>
              <w:pStyle w:val="TableParagraph"/>
              <w:spacing w:before="132"/>
              <w:ind w:left="103"/>
              <w:rPr>
                <w:sz w:val="18"/>
              </w:rPr>
            </w:pPr>
            <w:r w:rsidRPr="00FA371E">
              <w:rPr>
                <w:sz w:val="18"/>
              </w:rPr>
              <w:t>Consistent Indentation</w:t>
            </w:r>
          </w:p>
        </w:tc>
        <w:tc>
          <w:tcPr>
            <w:tcW w:w="3441" w:type="dxa"/>
            <w:gridSpan w:val="2"/>
          </w:tcPr>
          <w:p w14:paraId="641CDC81" w14:textId="77777777" w:rsidR="00FA371E" w:rsidRPr="00FA371E" w:rsidRDefault="00FA371E" w:rsidP="00FA371E">
            <w:pPr>
              <w:pStyle w:val="TableParagraph"/>
              <w:spacing w:before="137" w:line="232" w:lineRule="auto"/>
              <w:ind w:left="0" w:right="79"/>
              <w:rPr>
                <w:vanish/>
                <w:sz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FA371E" w:rsidRPr="00FA371E" w14:paraId="4CA6DBB2" w14:textId="77777777">
              <w:trPr>
                <w:tblCellSpacing w:w="15" w:type="dxa"/>
              </w:trPr>
              <w:tc>
                <w:tcPr>
                  <w:tcW w:w="8966" w:type="dxa"/>
                  <w:vAlign w:val="center"/>
                  <w:hideMark/>
                </w:tcPr>
                <w:p w14:paraId="3BDB2E5E" w14:textId="0A506F50" w:rsidR="00FA371E" w:rsidRDefault="00FA371E" w:rsidP="00FA371E">
                  <w:pPr>
                    <w:pStyle w:val="TableParagraph"/>
                    <w:spacing w:before="137" w:line="232" w:lineRule="auto"/>
                    <w:ind w:left="0" w:right="79"/>
                    <w:rPr>
                      <w:sz w:val="18"/>
                      <w:lang w:val="en-IN"/>
                    </w:rPr>
                  </w:pPr>
                  <w:r>
                    <w:rPr>
                      <w:sz w:val="18"/>
                      <w:lang w:val="en-IN"/>
                    </w:rPr>
                    <w:t xml:space="preserve">  </w:t>
                  </w:r>
                  <w:r w:rsidRPr="00FA371E">
                    <w:rPr>
                      <w:sz w:val="18"/>
                      <w:lang w:val="en-IN"/>
                    </w:rPr>
                    <w:t xml:space="preserve">Uniform spacing and indentation </w:t>
                  </w:r>
                </w:p>
                <w:p w14:paraId="14C7D4FE" w14:textId="77777777" w:rsidR="00FA371E" w:rsidRDefault="00FA371E" w:rsidP="00FA371E">
                  <w:pPr>
                    <w:pStyle w:val="TableParagraph"/>
                    <w:spacing w:before="137" w:line="232" w:lineRule="auto"/>
                    <w:ind w:left="107" w:right="79"/>
                    <w:rPr>
                      <w:sz w:val="18"/>
                      <w:lang w:val="en-IN"/>
                    </w:rPr>
                  </w:pPr>
                  <w:r w:rsidRPr="00FA371E">
                    <w:rPr>
                      <w:sz w:val="18"/>
                      <w:lang w:val="en-IN"/>
                    </w:rPr>
                    <w:t>are maintained throughout the Python,</w:t>
                  </w:r>
                </w:p>
                <w:p w14:paraId="42442E09" w14:textId="628EA11E" w:rsidR="00FA371E" w:rsidRPr="00FA371E" w:rsidRDefault="00FA371E" w:rsidP="00FA371E">
                  <w:pPr>
                    <w:pStyle w:val="TableParagraph"/>
                    <w:spacing w:before="137" w:line="232" w:lineRule="auto"/>
                    <w:ind w:left="107" w:right="79"/>
                    <w:rPr>
                      <w:sz w:val="18"/>
                      <w:lang w:val="en-IN"/>
                    </w:rPr>
                  </w:pPr>
                  <w:r w:rsidRPr="00FA371E">
                    <w:rPr>
                      <w:sz w:val="18"/>
                      <w:lang w:val="en-IN"/>
                    </w:rPr>
                    <w:t xml:space="preserve"> HTML, CSS, and JavaScript files.</w:t>
                  </w:r>
                </w:p>
              </w:tc>
            </w:tr>
          </w:tbl>
          <w:p w14:paraId="4ED0C751" w14:textId="6D0D6EE4" w:rsidR="00C629FB" w:rsidRDefault="00C629FB">
            <w:pPr>
              <w:pStyle w:val="TableParagraph"/>
              <w:spacing w:before="137" w:line="232" w:lineRule="auto"/>
              <w:ind w:left="107" w:right="79"/>
              <w:rPr>
                <w:sz w:val="18"/>
              </w:rPr>
            </w:pPr>
          </w:p>
        </w:tc>
        <w:tc>
          <w:tcPr>
            <w:tcW w:w="1380" w:type="dxa"/>
          </w:tcPr>
          <w:p w14:paraId="3A7B5EF8" w14:textId="77777777" w:rsidR="00C629FB" w:rsidRDefault="00C629FB">
            <w:pPr>
              <w:pStyle w:val="TableParagraph"/>
              <w:spacing w:before="1"/>
              <w:ind w:left="0"/>
              <w:rPr>
                <w:b/>
                <w:sz w:val="17"/>
              </w:rPr>
            </w:pPr>
          </w:p>
          <w:p w14:paraId="29F72331" w14:textId="77777777" w:rsidR="00C629FB" w:rsidRDefault="00000000">
            <w:pPr>
              <w:pStyle w:val="TableParagraph"/>
              <w:spacing w:before="0"/>
              <w:ind w:left="449"/>
              <w:rPr>
                <w:sz w:val="18"/>
              </w:rPr>
            </w:pPr>
            <w:r>
              <w:rPr>
                <w:spacing w:val="-5"/>
                <w:sz w:val="18"/>
              </w:rPr>
              <w:t>Yes</w:t>
            </w:r>
          </w:p>
        </w:tc>
        <w:tc>
          <w:tcPr>
            <w:tcW w:w="2660" w:type="dxa"/>
          </w:tcPr>
          <w:p w14:paraId="59CC8798" w14:textId="77777777" w:rsidR="001060EC" w:rsidRDefault="00FA371E">
            <w:pPr>
              <w:pStyle w:val="TableParagraph"/>
              <w:spacing w:before="90" w:line="232" w:lineRule="auto"/>
              <w:ind w:left="175"/>
              <w:rPr>
                <w:sz w:val="18"/>
              </w:rPr>
            </w:pPr>
            <w:r w:rsidRPr="00FA371E">
              <w:rPr>
                <w:sz w:val="18"/>
              </w:rPr>
              <w:t xml:space="preserve">Coding standards are </w:t>
            </w:r>
          </w:p>
          <w:p w14:paraId="7AC8B163" w14:textId="77777777" w:rsidR="001060EC" w:rsidRDefault="00FA371E">
            <w:pPr>
              <w:pStyle w:val="TableParagraph"/>
              <w:spacing w:before="90" w:line="232" w:lineRule="auto"/>
              <w:ind w:left="175"/>
              <w:rPr>
                <w:sz w:val="18"/>
              </w:rPr>
            </w:pPr>
            <w:r w:rsidRPr="00FA371E">
              <w:rPr>
                <w:sz w:val="18"/>
              </w:rPr>
              <w:t xml:space="preserve">consistently followed across </w:t>
            </w:r>
          </w:p>
          <w:p w14:paraId="090DD324" w14:textId="167AA997" w:rsidR="00C629FB" w:rsidRDefault="00FA371E">
            <w:pPr>
              <w:pStyle w:val="TableParagraph"/>
              <w:spacing w:before="90" w:line="232" w:lineRule="auto"/>
              <w:ind w:left="175"/>
              <w:rPr>
                <w:sz w:val="18"/>
              </w:rPr>
            </w:pPr>
            <w:r w:rsidRPr="00FA371E">
              <w:rPr>
                <w:sz w:val="18"/>
              </w:rPr>
              <w:t>the project.</w:t>
            </w:r>
          </w:p>
        </w:tc>
      </w:tr>
      <w:tr w:rsidR="00C629FB" w14:paraId="5F90909C" w14:textId="77777777">
        <w:trPr>
          <w:trHeight w:val="599"/>
        </w:trPr>
        <w:tc>
          <w:tcPr>
            <w:tcW w:w="580" w:type="dxa"/>
          </w:tcPr>
          <w:p w14:paraId="5BEC9305" w14:textId="77777777" w:rsidR="00C629FB" w:rsidRDefault="00000000">
            <w:pPr>
              <w:pStyle w:val="TableParagraph"/>
              <w:rPr>
                <w:sz w:val="18"/>
              </w:rPr>
            </w:pPr>
            <w:r>
              <w:rPr>
                <w:sz w:val="18"/>
              </w:rPr>
              <w:t>2</w:t>
            </w:r>
          </w:p>
        </w:tc>
        <w:tc>
          <w:tcPr>
            <w:tcW w:w="2260" w:type="dxa"/>
          </w:tcPr>
          <w:p w14:paraId="1DD0FCC3" w14:textId="77777777" w:rsidR="00C629FB" w:rsidRDefault="00000000">
            <w:pPr>
              <w:pStyle w:val="TableParagraph"/>
              <w:ind w:left="103"/>
              <w:rPr>
                <w:sz w:val="18"/>
              </w:rPr>
            </w:pPr>
            <w:r>
              <w:rPr>
                <w:sz w:val="18"/>
              </w:rPr>
              <w:t xml:space="preserve">Proper File </w:t>
            </w:r>
            <w:r>
              <w:rPr>
                <w:spacing w:val="-2"/>
                <w:sz w:val="18"/>
              </w:rPr>
              <w:t>Structure</w:t>
            </w:r>
          </w:p>
        </w:tc>
        <w:tc>
          <w:tcPr>
            <w:tcW w:w="3441" w:type="dxa"/>
            <w:gridSpan w:val="2"/>
          </w:tcPr>
          <w:p w14:paraId="6961F628" w14:textId="77777777" w:rsidR="00C629FB" w:rsidRDefault="00000000">
            <w:pPr>
              <w:pStyle w:val="TableParagraph"/>
              <w:ind w:left="108"/>
              <w:rPr>
                <w:spacing w:val="-2"/>
                <w:sz w:val="18"/>
              </w:rPr>
            </w:pPr>
            <w:r>
              <w:rPr>
                <w:sz w:val="18"/>
              </w:rPr>
              <w:t xml:space="preserve">Files and folders are logically </w:t>
            </w:r>
            <w:r>
              <w:rPr>
                <w:spacing w:val="-2"/>
                <w:sz w:val="18"/>
              </w:rPr>
              <w:t>organized</w:t>
            </w:r>
          </w:p>
          <w:p w14:paraId="6AA751B2" w14:textId="77777777" w:rsidR="00FA371E" w:rsidRDefault="00FA371E">
            <w:pPr>
              <w:pStyle w:val="TableParagraph"/>
              <w:ind w:left="108"/>
              <w:rPr>
                <w:sz w:val="18"/>
              </w:rPr>
            </w:pPr>
            <w:r w:rsidRPr="00FA371E">
              <w:rPr>
                <w:sz w:val="18"/>
              </w:rPr>
              <w:t>into Dataset, Models, Templates, Static,</w:t>
            </w:r>
          </w:p>
          <w:p w14:paraId="757D856D" w14:textId="078DEC1A" w:rsidR="00FA371E" w:rsidRDefault="00FA371E">
            <w:pPr>
              <w:pStyle w:val="TableParagraph"/>
              <w:ind w:left="108"/>
              <w:rPr>
                <w:sz w:val="18"/>
              </w:rPr>
            </w:pPr>
            <w:r w:rsidRPr="00FA371E">
              <w:rPr>
                <w:sz w:val="18"/>
              </w:rPr>
              <w:t xml:space="preserve"> and Flask directories.</w:t>
            </w:r>
          </w:p>
        </w:tc>
        <w:tc>
          <w:tcPr>
            <w:tcW w:w="1380" w:type="dxa"/>
          </w:tcPr>
          <w:p w14:paraId="6B749677" w14:textId="77777777" w:rsidR="00C629FB" w:rsidRDefault="00000000">
            <w:pPr>
              <w:pStyle w:val="TableParagraph"/>
              <w:spacing w:before="155"/>
              <w:ind w:left="464"/>
              <w:rPr>
                <w:sz w:val="18"/>
              </w:rPr>
            </w:pPr>
            <w:r>
              <w:rPr>
                <w:spacing w:val="-5"/>
                <w:sz w:val="18"/>
              </w:rPr>
              <w:t>Yes</w:t>
            </w:r>
          </w:p>
        </w:tc>
        <w:tc>
          <w:tcPr>
            <w:tcW w:w="26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371E" w:rsidRPr="00FA371E" w14:paraId="2BD3D4A5" w14:textId="77777777">
              <w:trPr>
                <w:tblCellSpacing w:w="15" w:type="dxa"/>
              </w:trPr>
              <w:tc>
                <w:tcPr>
                  <w:tcW w:w="36" w:type="dxa"/>
                  <w:vAlign w:val="center"/>
                  <w:hideMark/>
                </w:tcPr>
                <w:p w14:paraId="7A79C051" w14:textId="77777777" w:rsidR="00FA371E" w:rsidRPr="00FA371E" w:rsidRDefault="00FA371E" w:rsidP="00FA371E">
                  <w:pPr>
                    <w:pStyle w:val="TableParagraph"/>
                    <w:spacing w:before="82" w:line="232" w:lineRule="auto"/>
                    <w:ind w:left="138" w:right="674"/>
                    <w:rPr>
                      <w:sz w:val="18"/>
                      <w:lang w:val="en-IN"/>
                    </w:rPr>
                  </w:pPr>
                </w:p>
              </w:tc>
            </w:tr>
          </w:tbl>
          <w:p w14:paraId="78918319" w14:textId="77777777" w:rsidR="00FA371E" w:rsidRPr="00FA371E" w:rsidRDefault="00FA371E" w:rsidP="00FA371E">
            <w:pPr>
              <w:pStyle w:val="TableParagraph"/>
              <w:spacing w:before="82" w:line="232" w:lineRule="auto"/>
              <w:ind w:left="138" w:right="674"/>
              <w:rPr>
                <w:vanish/>
                <w:sz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5"/>
            </w:tblGrid>
            <w:tr w:rsidR="00FA371E" w:rsidRPr="00FA371E" w14:paraId="3F81373B" w14:textId="77777777">
              <w:trPr>
                <w:tblCellSpacing w:w="15" w:type="dxa"/>
              </w:trPr>
              <w:tc>
                <w:tcPr>
                  <w:tcW w:w="5755" w:type="dxa"/>
                  <w:vAlign w:val="center"/>
                  <w:hideMark/>
                </w:tcPr>
                <w:p w14:paraId="269F4B5C" w14:textId="5AB1EAE7" w:rsidR="00FA371E" w:rsidRDefault="00FA371E" w:rsidP="00FA371E">
                  <w:pPr>
                    <w:pStyle w:val="TableParagraph"/>
                    <w:spacing w:before="82" w:line="232" w:lineRule="auto"/>
                    <w:ind w:left="0" w:right="674"/>
                    <w:rPr>
                      <w:sz w:val="18"/>
                      <w:lang w:val="en-IN"/>
                    </w:rPr>
                  </w:pPr>
                  <w:r>
                    <w:rPr>
                      <w:sz w:val="18"/>
                      <w:lang w:val="en-IN"/>
                    </w:rPr>
                    <w:t xml:space="preserve">   </w:t>
                  </w:r>
                  <w:r w:rsidRPr="00FA371E">
                    <w:rPr>
                      <w:sz w:val="18"/>
                      <w:lang w:val="en-IN"/>
                    </w:rPr>
                    <w:t>Well-structured project</w:t>
                  </w:r>
                </w:p>
                <w:p w14:paraId="46B260B0" w14:textId="77777777" w:rsidR="00FA371E" w:rsidRDefault="00FA371E" w:rsidP="00FA371E">
                  <w:pPr>
                    <w:pStyle w:val="TableParagraph"/>
                    <w:spacing w:before="82" w:line="232" w:lineRule="auto"/>
                    <w:ind w:left="138" w:right="674"/>
                    <w:rPr>
                      <w:sz w:val="18"/>
                      <w:lang w:val="en-IN"/>
                    </w:rPr>
                  </w:pPr>
                  <w:r w:rsidRPr="00FA371E">
                    <w:rPr>
                      <w:sz w:val="18"/>
                      <w:lang w:val="en-IN"/>
                    </w:rPr>
                    <w:t xml:space="preserve"> hierarchy improves</w:t>
                  </w:r>
                </w:p>
                <w:p w14:paraId="015F4907" w14:textId="481AC989" w:rsidR="00FA371E" w:rsidRPr="00FA371E" w:rsidRDefault="00FA371E" w:rsidP="00FA371E">
                  <w:pPr>
                    <w:pStyle w:val="TableParagraph"/>
                    <w:spacing w:before="82" w:line="232" w:lineRule="auto"/>
                    <w:ind w:left="138" w:right="674"/>
                    <w:rPr>
                      <w:sz w:val="18"/>
                      <w:lang w:val="en-IN"/>
                    </w:rPr>
                  </w:pPr>
                  <w:r w:rsidRPr="00FA371E">
                    <w:rPr>
                      <w:sz w:val="18"/>
                      <w:lang w:val="en-IN"/>
                    </w:rPr>
                    <w:t xml:space="preserve"> maintainability.</w:t>
                  </w:r>
                </w:p>
              </w:tc>
            </w:tr>
          </w:tbl>
          <w:p w14:paraId="72BD3469" w14:textId="111AEA0C" w:rsidR="00C629FB" w:rsidRDefault="00C629FB">
            <w:pPr>
              <w:pStyle w:val="TableParagraph"/>
              <w:spacing w:before="82" w:line="232" w:lineRule="auto"/>
              <w:ind w:left="138" w:right="674"/>
              <w:rPr>
                <w:sz w:val="18"/>
              </w:rPr>
            </w:pPr>
          </w:p>
        </w:tc>
      </w:tr>
      <w:tr w:rsidR="00C629FB" w14:paraId="0ED8A37C" w14:textId="77777777">
        <w:trPr>
          <w:trHeight w:val="620"/>
        </w:trPr>
        <w:tc>
          <w:tcPr>
            <w:tcW w:w="580" w:type="dxa"/>
          </w:tcPr>
          <w:p w14:paraId="4808A33D" w14:textId="77777777" w:rsidR="00C629FB" w:rsidRDefault="00000000">
            <w:pPr>
              <w:pStyle w:val="TableParagraph"/>
              <w:spacing w:before="132"/>
              <w:rPr>
                <w:sz w:val="18"/>
              </w:rPr>
            </w:pPr>
            <w:r>
              <w:rPr>
                <w:sz w:val="18"/>
              </w:rPr>
              <w:t>3</w:t>
            </w:r>
          </w:p>
        </w:tc>
        <w:tc>
          <w:tcPr>
            <w:tcW w:w="2260" w:type="dxa"/>
          </w:tcPr>
          <w:p w14:paraId="0E6B2A96" w14:textId="77777777" w:rsidR="00C629FB" w:rsidRDefault="00000000">
            <w:pPr>
              <w:pStyle w:val="TableParagraph"/>
              <w:spacing w:before="132" w:line="254" w:lineRule="auto"/>
              <w:ind w:left="99" w:right="53" w:firstLine="3"/>
              <w:rPr>
                <w:sz w:val="18"/>
              </w:rPr>
            </w:pPr>
            <w:r>
              <w:rPr>
                <w:spacing w:val="-2"/>
                <w:sz w:val="18"/>
              </w:rPr>
              <w:t>Meaningful</w:t>
            </w:r>
            <w:r>
              <w:rPr>
                <w:spacing w:val="-11"/>
                <w:sz w:val="18"/>
              </w:rPr>
              <w:t xml:space="preserve"> </w:t>
            </w:r>
            <w:r>
              <w:rPr>
                <w:spacing w:val="-2"/>
                <w:sz w:val="18"/>
              </w:rPr>
              <w:t>Variable Names</w:t>
            </w:r>
          </w:p>
        </w:tc>
        <w:tc>
          <w:tcPr>
            <w:tcW w:w="3441" w:type="dxa"/>
            <w:gridSpan w:val="2"/>
          </w:tcPr>
          <w:p w14:paraId="140FE062" w14:textId="77777777" w:rsidR="00FA371E" w:rsidRDefault="00FA371E">
            <w:pPr>
              <w:pStyle w:val="TableParagraph"/>
              <w:spacing w:before="132"/>
              <w:ind w:left="108"/>
              <w:rPr>
                <w:sz w:val="18"/>
              </w:rPr>
            </w:pPr>
            <w:r w:rsidRPr="00FA371E">
              <w:rPr>
                <w:sz w:val="18"/>
              </w:rPr>
              <w:t>Variables clearly represent rainfall, cloud</w:t>
            </w:r>
          </w:p>
          <w:p w14:paraId="2131DDE9" w14:textId="77777777" w:rsidR="00FA371E" w:rsidRDefault="00FA371E">
            <w:pPr>
              <w:pStyle w:val="TableParagraph"/>
              <w:spacing w:before="132"/>
              <w:ind w:left="108"/>
              <w:rPr>
                <w:sz w:val="18"/>
              </w:rPr>
            </w:pPr>
            <w:r w:rsidRPr="00FA371E">
              <w:rPr>
                <w:sz w:val="18"/>
              </w:rPr>
              <w:t xml:space="preserve"> visibility, flood status, prediction result,</w:t>
            </w:r>
          </w:p>
          <w:p w14:paraId="404D84A6" w14:textId="401FDB6E" w:rsidR="00C629FB" w:rsidRDefault="00FA371E">
            <w:pPr>
              <w:pStyle w:val="TableParagraph"/>
              <w:spacing w:before="132"/>
              <w:ind w:left="108"/>
              <w:rPr>
                <w:sz w:val="18"/>
              </w:rPr>
            </w:pPr>
            <w:r w:rsidRPr="00FA371E">
              <w:rPr>
                <w:sz w:val="18"/>
              </w:rPr>
              <w:t xml:space="preserve"> and other weather parameters.</w:t>
            </w:r>
          </w:p>
        </w:tc>
        <w:tc>
          <w:tcPr>
            <w:tcW w:w="1380" w:type="dxa"/>
          </w:tcPr>
          <w:p w14:paraId="78E6AB12" w14:textId="77777777" w:rsidR="00C629FB" w:rsidRDefault="00000000">
            <w:pPr>
              <w:pStyle w:val="TableParagraph"/>
              <w:spacing w:before="135"/>
              <w:ind w:left="464"/>
              <w:rPr>
                <w:sz w:val="18"/>
              </w:rPr>
            </w:pPr>
            <w:r>
              <w:rPr>
                <w:spacing w:val="-5"/>
                <w:sz w:val="18"/>
              </w:rPr>
              <w:t>Yes</w:t>
            </w:r>
          </w:p>
        </w:tc>
        <w:tc>
          <w:tcPr>
            <w:tcW w:w="2660" w:type="dxa"/>
          </w:tcPr>
          <w:p w14:paraId="468EF637" w14:textId="77777777" w:rsidR="000D64E1" w:rsidRDefault="00000000">
            <w:pPr>
              <w:pStyle w:val="TableParagraph"/>
              <w:spacing w:before="93" w:line="232" w:lineRule="auto"/>
              <w:ind w:left="70"/>
              <w:rPr>
                <w:sz w:val="18"/>
              </w:rPr>
            </w:pPr>
            <w:r>
              <w:rPr>
                <w:sz w:val="18"/>
              </w:rPr>
              <w:t>Descriptive</w:t>
            </w:r>
            <w:r>
              <w:rPr>
                <w:spacing w:val="-15"/>
                <w:sz w:val="18"/>
              </w:rPr>
              <w:t xml:space="preserve"> </w:t>
            </w:r>
            <w:r>
              <w:rPr>
                <w:sz w:val="18"/>
              </w:rPr>
              <w:t>naming</w:t>
            </w:r>
          </w:p>
          <w:p w14:paraId="443DB86A" w14:textId="6199062E" w:rsidR="00C629FB" w:rsidRDefault="00000000">
            <w:pPr>
              <w:pStyle w:val="TableParagraph"/>
              <w:spacing w:before="93" w:line="232" w:lineRule="auto"/>
              <w:ind w:left="70"/>
              <w:rPr>
                <w:sz w:val="18"/>
              </w:rPr>
            </w:pPr>
            <w:r>
              <w:rPr>
                <w:spacing w:val="-12"/>
                <w:sz w:val="18"/>
              </w:rPr>
              <w:t xml:space="preserve"> </w:t>
            </w:r>
            <w:r>
              <w:rPr>
                <w:sz w:val="18"/>
              </w:rPr>
              <w:t>conventions applied to ML algorithms.</w:t>
            </w:r>
          </w:p>
        </w:tc>
      </w:tr>
      <w:tr w:rsidR="00C629FB" w14:paraId="341E7423" w14:textId="77777777">
        <w:trPr>
          <w:trHeight w:val="599"/>
        </w:trPr>
        <w:tc>
          <w:tcPr>
            <w:tcW w:w="580" w:type="dxa"/>
          </w:tcPr>
          <w:p w14:paraId="280491E2" w14:textId="77777777" w:rsidR="00C629FB" w:rsidRDefault="00000000">
            <w:pPr>
              <w:pStyle w:val="TableParagraph"/>
              <w:rPr>
                <w:sz w:val="18"/>
              </w:rPr>
            </w:pPr>
            <w:r>
              <w:rPr>
                <w:sz w:val="18"/>
              </w:rPr>
              <w:t>4</w:t>
            </w:r>
          </w:p>
        </w:tc>
        <w:tc>
          <w:tcPr>
            <w:tcW w:w="2260" w:type="dxa"/>
          </w:tcPr>
          <w:p w14:paraId="525D49AA" w14:textId="77777777" w:rsidR="00C629FB" w:rsidRDefault="00000000">
            <w:pPr>
              <w:pStyle w:val="TableParagraph"/>
              <w:ind w:left="103"/>
              <w:rPr>
                <w:sz w:val="18"/>
              </w:rPr>
            </w:pPr>
            <w:r>
              <w:rPr>
                <w:sz w:val="18"/>
              </w:rPr>
              <w:t xml:space="preserve">Function / Method </w:t>
            </w:r>
            <w:r>
              <w:rPr>
                <w:spacing w:val="-2"/>
                <w:sz w:val="18"/>
              </w:rPr>
              <w:t>Names</w:t>
            </w:r>
          </w:p>
        </w:tc>
        <w:tc>
          <w:tcPr>
            <w:tcW w:w="3441" w:type="dxa"/>
            <w:gridSpan w:val="2"/>
          </w:tcPr>
          <w:p w14:paraId="105EBC7B" w14:textId="77777777" w:rsidR="00C629FB" w:rsidRDefault="00000000">
            <w:pPr>
              <w:pStyle w:val="TableParagraph"/>
              <w:ind w:left="108"/>
              <w:rPr>
                <w:spacing w:val="-2"/>
                <w:sz w:val="18"/>
              </w:rPr>
            </w:pPr>
            <w:r>
              <w:rPr>
                <w:sz w:val="18"/>
              </w:rPr>
              <w:t xml:space="preserve">Functions are descriptively </w:t>
            </w:r>
            <w:r>
              <w:rPr>
                <w:spacing w:val="-2"/>
                <w:sz w:val="18"/>
              </w:rPr>
              <w:t>named</w:t>
            </w:r>
          </w:p>
          <w:p w14:paraId="35ECF4F4" w14:textId="77777777" w:rsidR="000D64E1" w:rsidRDefault="000D64E1">
            <w:pPr>
              <w:pStyle w:val="TableParagraph"/>
              <w:ind w:left="108"/>
              <w:rPr>
                <w:sz w:val="18"/>
              </w:rPr>
            </w:pPr>
            <w:r w:rsidRPr="000D64E1">
              <w:rPr>
                <w:sz w:val="18"/>
              </w:rPr>
              <w:t xml:space="preserve">according to their functionality such as </w:t>
            </w:r>
          </w:p>
          <w:p w14:paraId="25183532" w14:textId="77777777" w:rsidR="000D64E1" w:rsidRDefault="000D64E1">
            <w:pPr>
              <w:pStyle w:val="TableParagraph"/>
              <w:ind w:left="108"/>
              <w:rPr>
                <w:sz w:val="18"/>
              </w:rPr>
            </w:pPr>
            <w:r w:rsidRPr="000D64E1">
              <w:rPr>
                <w:sz w:val="18"/>
              </w:rPr>
              <w:t>preprocessing, model training, prediction,</w:t>
            </w:r>
          </w:p>
          <w:p w14:paraId="5FDFF24C" w14:textId="5E7E0F27" w:rsidR="000D64E1" w:rsidRDefault="000D64E1">
            <w:pPr>
              <w:pStyle w:val="TableParagraph"/>
              <w:ind w:left="108"/>
              <w:rPr>
                <w:sz w:val="18"/>
              </w:rPr>
            </w:pPr>
            <w:r w:rsidRPr="000D64E1">
              <w:rPr>
                <w:sz w:val="18"/>
              </w:rPr>
              <w:t xml:space="preserve"> evaluation, and deployment</w:t>
            </w:r>
          </w:p>
        </w:tc>
        <w:tc>
          <w:tcPr>
            <w:tcW w:w="1380" w:type="dxa"/>
          </w:tcPr>
          <w:p w14:paraId="2D5F2AE6" w14:textId="77777777" w:rsidR="00C629FB" w:rsidRDefault="00000000">
            <w:pPr>
              <w:pStyle w:val="TableParagraph"/>
              <w:spacing w:before="156"/>
              <w:ind w:left="464"/>
              <w:rPr>
                <w:sz w:val="18"/>
              </w:rPr>
            </w:pPr>
            <w:r>
              <w:rPr>
                <w:spacing w:val="-5"/>
                <w:sz w:val="18"/>
              </w:rPr>
              <w:t>Yes</w:t>
            </w:r>
          </w:p>
        </w:tc>
        <w:tc>
          <w:tcPr>
            <w:tcW w:w="2660" w:type="dxa"/>
          </w:tcPr>
          <w:p w14:paraId="6A24BA4E" w14:textId="77777777" w:rsidR="001060EC" w:rsidRDefault="001060EC" w:rsidP="001060EC">
            <w:pPr>
              <w:pStyle w:val="TableParagraph"/>
              <w:spacing w:before="71" w:line="232" w:lineRule="auto"/>
              <w:ind w:left="0"/>
              <w:rPr>
                <w:sz w:val="18"/>
              </w:rPr>
            </w:pPr>
            <w:r w:rsidRPr="001060EC">
              <w:rPr>
                <w:sz w:val="18"/>
              </w:rPr>
              <w:t>Function names clearly describe</w:t>
            </w:r>
          </w:p>
          <w:p w14:paraId="36FD7280" w14:textId="222E6D52" w:rsidR="00C629FB" w:rsidRDefault="001060EC" w:rsidP="001060EC">
            <w:pPr>
              <w:pStyle w:val="TableParagraph"/>
              <w:spacing w:before="71" w:line="232" w:lineRule="auto"/>
              <w:ind w:left="0"/>
              <w:rPr>
                <w:sz w:val="18"/>
              </w:rPr>
            </w:pPr>
            <w:r w:rsidRPr="001060EC">
              <w:rPr>
                <w:sz w:val="18"/>
              </w:rPr>
              <w:t xml:space="preserve"> their purpose.</w:t>
            </w:r>
          </w:p>
        </w:tc>
      </w:tr>
      <w:tr w:rsidR="00C629FB" w14:paraId="29B09DB3" w14:textId="77777777">
        <w:trPr>
          <w:trHeight w:val="730"/>
        </w:trPr>
        <w:tc>
          <w:tcPr>
            <w:tcW w:w="580" w:type="dxa"/>
          </w:tcPr>
          <w:p w14:paraId="0F5A422D" w14:textId="77777777" w:rsidR="00C629FB" w:rsidRDefault="00000000">
            <w:pPr>
              <w:pStyle w:val="TableParagraph"/>
              <w:spacing w:before="132"/>
              <w:rPr>
                <w:sz w:val="18"/>
              </w:rPr>
            </w:pPr>
            <w:r>
              <w:rPr>
                <w:sz w:val="18"/>
              </w:rPr>
              <w:t>5</w:t>
            </w:r>
          </w:p>
        </w:tc>
        <w:tc>
          <w:tcPr>
            <w:tcW w:w="2260" w:type="dxa"/>
          </w:tcPr>
          <w:p w14:paraId="14A97B90" w14:textId="77777777" w:rsidR="00C629FB" w:rsidRDefault="00000000">
            <w:pPr>
              <w:pStyle w:val="TableParagraph"/>
              <w:spacing w:before="132"/>
              <w:ind w:left="103"/>
              <w:rPr>
                <w:sz w:val="18"/>
              </w:rPr>
            </w:pPr>
            <w:r>
              <w:rPr>
                <w:sz w:val="18"/>
              </w:rPr>
              <w:t xml:space="preserve">Code </w:t>
            </w:r>
            <w:r>
              <w:rPr>
                <w:spacing w:val="-2"/>
                <w:sz w:val="18"/>
              </w:rPr>
              <w:t>Comments</w:t>
            </w:r>
          </w:p>
        </w:tc>
        <w:tc>
          <w:tcPr>
            <w:tcW w:w="3194" w:type="dxa"/>
            <w:tcBorders>
              <w:right w:val="nil"/>
            </w:tcBorders>
          </w:tcPr>
          <w:p w14:paraId="159CED79" w14:textId="77777777" w:rsidR="000D64E1" w:rsidRDefault="000D64E1">
            <w:pPr>
              <w:pStyle w:val="TableParagraph"/>
              <w:spacing w:before="132"/>
              <w:ind w:left="108" w:right="-29"/>
              <w:rPr>
                <w:sz w:val="18"/>
              </w:rPr>
            </w:pPr>
            <w:r w:rsidRPr="000D64E1">
              <w:rPr>
                <w:sz w:val="18"/>
              </w:rPr>
              <w:t xml:space="preserve">Inline comments and documentation </w:t>
            </w:r>
          </w:p>
          <w:p w14:paraId="2E65F246" w14:textId="77777777" w:rsidR="000D64E1" w:rsidRDefault="000D64E1">
            <w:pPr>
              <w:pStyle w:val="TableParagraph"/>
              <w:spacing w:before="132"/>
              <w:ind w:left="108" w:right="-29"/>
              <w:rPr>
                <w:sz w:val="18"/>
              </w:rPr>
            </w:pPr>
            <w:r w:rsidRPr="000D64E1">
              <w:rPr>
                <w:sz w:val="18"/>
              </w:rPr>
              <w:t>explain complex logic and machine</w:t>
            </w:r>
          </w:p>
          <w:p w14:paraId="44F5F42A" w14:textId="404EE9A3" w:rsidR="00C629FB" w:rsidRDefault="000D64E1">
            <w:pPr>
              <w:pStyle w:val="TableParagraph"/>
              <w:spacing w:before="132"/>
              <w:ind w:left="108" w:right="-29"/>
              <w:rPr>
                <w:sz w:val="18"/>
              </w:rPr>
            </w:pPr>
            <w:r w:rsidRPr="000D64E1">
              <w:rPr>
                <w:sz w:val="18"/>
              </w:rPr>
              <w:t xml:space="preserve"> learning processes.</w:t>
            </w:r>
          </w:p>
        </w:tc>
        <w:tc>
          <w:tcPr>
            <w:tcW w:w="247" w:type="dxa"/>
            <w:tcBorders>
              <w:left w:val="nil"/>
            </w:tcBorders>
          </w:tcPr>
          <w:p w14:paraId="2AA4D995" w14:textId="2CBD7377" w:rsidR="00C629FB" w:rsidRDefault="00C629FB" w:rsidP="000D64E1">
            <w:pPr>
              <w:pStyle w:val="TableParagraph"/>
              <w:spacing w:before="132"/>
              <w:ind w:left="0"/>
              <w:rPr>
                <w:sz w:val="18"/>
              </w:rPr>
            </w:pPr>
          </w:p>
        </w:tc>
        <w:tc>
          <w:tcPr>
            <w:tcW w:w="1380" w:type="dxa"/>
          </w:tcPr>
          <w:p w14:paraId="113BF94E" w14:textId="77777777" w:rsidR="00C629FB" w:rsidRDefault="00000000">
            <w:pPr>
              <w:pStyle w:val="TableParagraph"/>
              <w:spacing w:before="166"/>
              <w:ind w:left="464"/>
              <w:rPr>
                <w:sz w:val="18"/>
              </w:rPr>
            </w:pPr>
            <w:r>
              <w:rPr>
                <w:spacing w:val="-5"/>
                <w:sz w:val="18"/>
              </w:rPr>
              <w:t>Yes</w:t>
            </w:r>
          </w:p>
        </w:tc>
        <w:tc>
          <w:tcPr>
            <w:tcW w:w="2660" w:type="dxa"/>
          </w:tcPr>
          <w:p w14:paraId="7C38AECF" w14:textId="77777777" w:rsidR="001060EC" w:rsidRDefault="001060EC" w:rsidP="001060EC">
            <w:pPr>
              <w:pStyle w:val="TableParagraph"/>
              <w:spacing w:before="51" w:line="232" w:lineRule="auto"/>
              <w:ind w:left="0" w:right="674"/>
              <w:rPr>
                <w:sz w:val="18"/>
              </w:rPr>
            </w:pPr>
            <w:r w:rsidRPr="001060EC">
              <w:rPr>
                <w:sz w:val="18"/>
              </w:rPr>
              <w:t xml:space="preserve">Comments improve </w:t>
            </w:r>
          </w:p>
          <w:p w14:paraId="36A36698" w14:textId="77777777" w:rsidR="001060EC" w:rsidRDefault="001060EC" w:rsidP="001060EC">
            <w:pPr>
              <w:pStyle w:val="TableParagraph"/>
              <w:spacing w:before="51" w:line="232" w:lineRule="auto"/>
              <w:ind w:left="0" w:right="674"/>
              <w:rPr>
                <w:sz w:val="18"/>
              </w:rPr>
            </w:pPr>
            <w:r w:rsidRPr="001060EC">
              <w:rPr>
                <w:sz w:val="18"/>
              </w:rPr>
              <w:t xml:space="preserve">understanding and </w:t>
            </w:r>
          </w:p>
          <w:p w14:paraId="44D7E673" w14:textId="259740F3" w:rsidR="00C629FB" w:rsidRDefault="001060EC" w:rsidP="001060EC">
            <w:pPr>
              <w:pStyle w:val="TableParagraph"/>
              <w:spacing w:before="51" w:line="232" w:lineRule="auto"/>
              <w:ind w:left="0" w:right="674"/>
              <w:rPr>
                <w:sz w:val="18"/>
              </w:rPr>
            </w:pPr>
            <w:r w:rsidRPr="001060EC">
              <w:rPr>
                <w:sz w:val="18"/>
              </w:rPr>
              <w:t>maintenance.</w:t>
            </w:r>
          </w:p>
        </w:tc>
      </w:tr>
      <w:tr w:rsidR="00C629FB" w14:paraId="374AB6E1" w14:textId="77777777">
        <w:trPr>
          <w:trHeight w:val="599"/>
        </w:trPr>
        <w:tc>
          <w:tcPr>
            <w:tcW w:w="580" w:type="dxa"/>
          </w:tcPr>
          <w:p w14:paraId="779EA049" w14:textId="77777777" w:rsidR="00C629FB" w:rsidRDefault="00000000">
            <w:pPr>
              <w:pStyle w:val="TableParagraph"/>
              <w:rPr>
                <w:sz w:val="18"/>
              </w:rPr>
            </w:pPr>
            <w:r>
              <w:rPr>
                <w:sz w:val="18"/>
              </w:rPr>
              <w:t>6</w:t>
            </w:r>
          </w:p>
        </w:tc>
        <w:tc>
          <w:tcPr>
            <w:tcW w:w="2260" w:type="dxa"/>
          </w:tcPr>
          <w:p w14:paraId="1B77FC92" w14:textId="77777777" w:rsidR="00C629FB" w:rsidRDefault="00000000">
            <w:pPr>
              <w:pStyle w:val="TableParagraph"/>
              <w:ind w:left="103"/>
              <w:rPr>
                <w:sz w:val="18"/>
              </w:rPr>
            </w:pPr>
            <w:r>
              <w:rPr>
                <w:sz w:val="18"/>
              </w:rPr>
              <w:t xml:space="preserve">Modular </w:t>
            </w:r>
            <w:r>
              <w:rPr>
                <w:spacing w:val="-2"/>
                <w:sz w:val="18"/>
              </w:rPr>
              <w:t>Design</w:t>
            </w:r>
          </w:p>
        </w:tc>
        <w:tc>
          <w:tcPr>
            <w:tcW w:w="3441" w:type="dxa"/>
            <w:gridSpan w:val="2"/>
          </w:tcPr>
          <w:p w14:paraId="6447B09E" w14:textId="77777777" w:rsidR="000D64E1" w:rsidRDefault="000D64E1">
            <w:pPr>
              <w:pStyle w:val="TableParagraph"/>
              <w:spacing w:before="127" w:line="232" w:lineRule="auto"/>
              <w:ind w:left="107"/>
              <w:rPr>
                <w:sz w:val="18"/>
              </w:rPr>
            </w:pPr>
            <w:r>
              <w:rPr>
                <w:sz w:val="18"/>
              </w:rPr>
              <w:t xml:space="preserve"> </w:t>
            </w:r>
            <w:r w:rsidRPr="000D64E1">
              <w:rPr>
                <w:sz w:val="18"/>
              </w:rPr>
              <w:t xml:space="preserve">Separate modules are created for </w:t>
            </w:r>
          </w:p>
          <w:p w14:paraId="619A7769" w14:textId="77777777" w:rsidR="000D64E1" w:rsidRDefault="000D64E1">
            <w:pPr>
              <w:pStyle w:val="TableParagraph"/>
              <w:spacing w:before="127" w:line="232" w:lineRule="auto"/>
              <w:ind w:left="107"/>
              <w:rPr>
                <w:sz w:val="18"/>
              </w:rPr>
            </w:pPr>
            <w:r w:rsidRPr="000D64E1">
              <w:rPr>
                <w:sz w:val="18"/>
              </w:rPr>
              <w:t xml:space="preserve">preprocessing, training, prediction, </w:t>
            </w:r>
          </w:p>
          <w:p w14:paraId="65211DD1" w14:textId="2D4F9882" w:rsidR="00C629FB" w:rsidRDefault="000D64E1">
            <w:pPr>
              <w:pStyle w:val="TableParagraph"/>
              <w:spacing w:before="127" w:line="232" w:lineRule="auto"/>
              <w:ind w:left="107"/>
              <w:rPr>
                <w:sz w:val="18"/>
              </w:rPr>
            </w:pPr>
            <w:r w:rsidRPr="000D64E1">
              <w:rPr>
                <w:sz w:val="18"/>
              </w:rPr>
              <w:t>Flask integration, and evaluation.</w:t>
            </w:r>
          </w:p>
        </w:tc>
        <w:tc>
          <w:tcPr>
            <w:tcW w:w="1380" w:type="dxa"/>
          </w:tcPr>
          <w:p w14:paraId="4281BE48" w14:textId="77777777" w:rsidR="00C629FB" w:rsidRDefault="00000000">
            <w:pPr>
              <w:pStyle w:val="TableParagraph"/>
              <w:spacing w:before="176"/>
              <w:ind w:left="454"/>
              <w:rPr>
                <w:sz w:val="18"/>
              </w:rPr>
            </w:pPr>
            <w:r>
              <w:rPr>
                <w:spacing w:val="-5"/>
                <w:sz w:val="18"/>
              </w:rPr>
              <w:t>Yes</w:t>
            </w:r>
          </w:p>
        </w:tc>
        <w:tc>
          <w:tcPr>
            <w:tcW w:w="2660" w:type="dxa"/>
          </w:tcPr>
          <w:p w14:paraId="76034EC0" w14:textId="77777777" w:rsidR="001060EC" w:rsidRDefault="001060EC">
            <w:pPr>
              <w:pStyle w:val="TableParagraph"/>
              <w:spacing w:before="71" w:line="232" w:lineRule="auto"/>
              <w:ind w:left="89" w:right="63"/>
              <w:rPr>
                <w:sz w:val="18"/>
              </w:rPr>
            </w:pPr>
            <w:r w:rsidRPr="001060EC">
              <w:rPr>
                <w:sz w:val="18"/>
              </w:rPr>
              <w:t xml:space="preserve">Highly modular architecture </w:t>
            </w:r>
          </w:p>
          <w:p w14:paraId="066DA474" w14:textId="63FCD850" w:rsidR="00C629FB" w:rsidRDefault="001060EC">
            <w:pPr>
              <w:pStyle w:val="TableParagraph"/>
              <w:spacing w:before="71" w:line="232" w:lineRule="auto"/>
              <w:ind w:left="89" w:right="63"/>
              <w:rPr>
                <w:sz w:val="18"/>
              </w:rPr>
            </w:pPr>
            <w:r w:rsidRPr="001060EC">
              <w:rPr>
                <w:sz w:val="18"/>
              </w:rPr>
              <w:t>supports future enhancements</w:t>
            </w:r>
          </w:p>
        </w:tc>
      </w:tr>
      <w:tr w:rsidR="00C629FB" w14:paraId="703E68C1" w14:textId="77777777">
        <w:trPr>
          <w:trHeight w:val="620"/>
        </w:trPr>
        <w:tc>
          <w:tcPr>
            <w:tcW w:w="580" w:type="dxa"/>
          </w:tcPr>
          <w:p w14:paraId="4856AD2E" w14:textId="77777777" w:rsidR="00C629FB" w:rsidRDefault="00000000">
            <w:pPr>
              <w:pStyle w:val="TableParagraph"/>
              <w:spacing w:before="132"/>
              <w:rPr>
                <w:sz w:val="18"/>
              </w:rPr>
            </w:pPr>
            <w:r>
              <w:rPr>
                <w:sz w:val="18"/>
              </w:rPr>
              <w:t>7</w:t>
            </w:r>
          </w:p>
        </w:tc>
        <w:tc>
          <w:tcPr>
            <w:tcW w:w="2260" w:type="dxa"/>
          </w:tcPr>
          <w:p w14:paraId="403E9694" w14:textId="77777777" w:rsidR="00C629FB" w:rsidRDefault="00000000">
            <w:pPr>
              <w:pStyle w:val="TableParagraph"/>
              <w:spacing w:before="132"/>
              <w:ind w:left="103"/>
              <w:rPr>
                <w:sz w:val="18"/>
              </w:rPr>
            </w:pPr>
            <w:r>
              <w:rPr>
                <w:sz w:val="18"/>
              </w:rPr>
              <w:t xml:space="preserve">No Redundant </w:t>
            </w:r>
            <w:r>
              <w:rPr>
                <w:spacing w:val="-4"/>
                <w:sz w:val="18"/>
              </w:rPr>
              <w:t>Code</w:t>
            </w:r>
          </w:p>
        </w:tc>
        <w:tc>
          <w:tcPr>
            <w:tcW w:w="3441" w:type="dxa"/>
            <w:gridSpan w:val="2"/>
          </w:tcPr>
          <w:p w14:paraId="327F34CB" w14:textId="77777777" w:rsidR="000D64E1" w:rsidRDefault="000D64E1">
            <w:pPr>
              <w:pStyle w:val="TableParagraph"/>
              <w:spacing w:before="132"/>
              <w:ind w:left="108"/>
              <w:rPr>
                <w:sz w:val="18"/>
              </w:rPr>
            </w:pPr>
            <w:r w:rsidRPr="000D64E1">
              <w:rPr>
                <w:sz w:val="18"/>
              </w:rPr>
              <w:t xml:space="preserve">Duplicate and unused code has been </w:t>
            </w:r>
          </w:p>
          <w:p w14:paraId="3D9A3C7D" w14:textId="77777777" w:rsidR="000D64E1" w:rsidRDefault="000D64E1">
            <w:pPr>
              <w:pStyle w:val="TableParagraph"/>
              <w:spacing w:before="132"/>
              <w:ind w:left="108"/>
              <w:rPr>
                <w:sz w:val="18"/>
              </w:rPr>
            </w:pPr>
            <w:r w:rsidRPr="000D64E1">
              <w:rPr>
                <w:sz w:val="18"/>
              </w:rPr>
              <w:t xml:space="preserve">removed to improve efficiency and </w:t>
            </w:r>
          </w:p>
          <w:p w14:paraId="3C236F94" w14:textId="5519107C" w:rsidR="00C629FB" w:rsidRDefault="000D64E1">
            <w:pPr>
              <w:pStyle w:val="TableParagraph"/>
              <w:spacing w:before="132"/>
              <w:ind w:left="108"/>
              <w:rPr>
                <w:sz w:val="18"/>
              </w:rPr>
            </w:pPr>
            <w:r w:rsidRPr="000D64E1">
              <w:rPr>
                <w:sz w:val="18"/>
              </w:rPr>
              <w:t>maintain code quality.</w:t>
            </w:r>
          </w:p>
        </w:tc>
        <w:tc>
          <w:tcPr>
            <w:tcW w:w="1380" w:type="dxa"/>
          </w:tcPr>
          <w:p w14:paraId="367C4301" w14:textId="77777777" w:rsidR="00C629FB" w:rsidRDefault="00C629FB">
            <w:pPr>
              <w:pStyle w:val="TableParagraph"/>
              <w:spacing w:before="10"/>
              <w:ind w:left="0"/>
              <w:rPr>
                <w:b/>
                <w:sz w:val="18"/>
              </w:rPr>
            </w:pPr>
          </w:p>
          <w:p w14:paraId="582346B8" w14:textId="77777777" w:rsidR="00C629FB" w:rsidRDefault="00000000">
            <w:pPr>
              <w:pStyle w:val="TableParagraph"/>
              <w:spacing w:before="0"/>
              <w:ind w:left="464"/>
              <w:rPr>
                <w:sz w:val="18"/>
              </w:rPr>
            </w:pPr>
            <w:r>
              <w:rPr>
                <w:spacing w:val="-5"/>
                <w:sz w:val="18"/>
              </w:rPr>
              <w:t>Yes</w:t>
            </w:r>
          </w:p>
        </w:tc>
        <w:tc>
          <w:tcPr>
            <w:tcW w:w="2660" w:type="dxa"/>
          </w:tcPr>
          <w:p w14:paraId="747A3776" w14:textId="77777777" w:rsidR="001060EC" w:rsidRDefault="000D64E1">
            <w:pPr>
              <w:pStyle w:val="TableParagraph"/>
              <w:spacing w:before="84" w:line="232" w:lineRule="auto"/>
              <w:ind w:left="124" w:right="63"/>
              <w:rPr>
                <w:sz w:val="18"/>
              </w:rPr>
            </w:pPr>
            <w:r w:rsidRPr="000D64E1">
              <w:rPr>
                <w:sz w:val="18"/>
              </w:rPr>
              <w:t xml:space="preserve">Optimized codebase reduces </w:t>
            </w:r>
          </w:p>
          <w:p w14:paraId="5C5CD403" w14:textId="77F105D8" w:rsidR="00C629FB" w:rsidRDefault="000D64E1">
            <w:pPr>
              <w:pStyle w:val="TableParagraph"/>
              <w:spacing w:before="84" w:line="232" w:lineRule="auto"/>
              <w:ind w:left="124" w:right="63"/>
              <w:rPr>
                <w:sz w:val="18"/>
              </w:rPr>
            </w:pPr>
            <w:r w:rsidRPr="000D64E1">
              <w:rPr>
                <w:sz w:val="18"/>
              </w:rPr>
              <w:t>complexity.</w:t>
            </w:r>
          </w:p>
        </w:tc>
      </w:tr>
      <w:tr w:rsidR="00C629FB" w14:paraId="231D70A0" w14:textId="77777777">
        <w:trPr>
          <w:trHeight w:val="599"/>
        </w:trPr>
        <w:tc>
          <w:tcPr>
            <w:tcW w:w="580" w:type="dxa"/>
          </w:tcPr>
          <w:p w14:paraId="2545A302" w14:textId="77777777" w:rsidR="00C629FB" w:rsidRDefault="00000000">
            <w:pPr>
              <w:pStyle w:val="TableParagraph"/>
              <w:rPr>
                <w:sz w:val="18"/>
              </w:rPr>
            </w:pPr>
            <w:r>
              <w:rPr>
                <w:sz w:val="18"/>
              </w:rPr>
              <w:lastRenderedPageBreak/>
              <w:t>8</w:t>
            </w:r>
          </w:p>
        </w:tc>
        <w:tc>
          <w:tcPr>
            <w:tcW w:w="2260" w:type="dxa"/>
          </w:tcPr>
          <w:p w14:paraId="7B8B56F8" w14:textId="77777777" w:rsidR="00C629FB" w:rsidRDefault="00000000">
            <w:pPr>
              <w:pStyle w:val="TableParagraph"/>
              <w:ind w:left="103"/>
              <w:rPr>
                <w:sz w:val="18"/>
              </w:rPr>
            </w:pPr>
            <w:r>
              <w:rPr>
                <w:sz w:val="18"/>
              </w:rPr>
              <w:t xml:space="preserve">Error </w:t>
            </w:r>
            <w:r>
              <w:rPr>
                <w:spacing w:val="-2"/>
                <w:sz w:val="18"/>
              </w:rPr>
              <w:t>Handling</w:t>
            </w:r>
          </w:p>
        </w:tc>
        <w:tc>
          <w:tcPr>
            <w:tcW w:w="3441" w:type="dxa"/>
            <w:gridSpan w:val="2"/>
          </w:tcPr>
          <w:p w14:paraId="3AE6B357" w14:textId="77777777" w:rsidR="000D64E1" w:rsidRDefault="000D64E1">
            <w:pPr>
              <w:pStyle w:val="TableParagraph"/>
              <w:spacing w:before="127" w:line="232" w:lineRule="auto"/>
              <w:ind w:left="107"/>
              <w:rPr>
                <w:sz w:val="18"/>
              </w:rPr>
            </w:pPr>
            <w:r>
              <w:rPr>
                <w:sz w:val="18"/>
              </w:rPr>
              <w:t xml:space="preserve"> </w:t>
            </w:r>
            <w:r w:rsidRPr="000D64E1">
              <w:rPr>
                <w:sz w:val="18"/>
              </w:rPr>
              <w:t xml:space="preserve">User input validation and exception </w:t>
            </w:r>
          </w:p>
          <w:p w14:paraId="6A5E3F20" w14:textId="77777777" w:rsidR="000D64E1" w:rsidRDefault="000D64E1">
            <w:pPr>
              <w:pStyle w:val="TableParagraph"/>
              <w:spacing w:before="127" w:line="232" w:lineRule="auto"/>
              <w:ind w:left="107"/>
              <w:rPr>
                <w:sz w:val="18"/>
              </w:rPr>
            </w:pPr>
            <w:r w:rsidRPr="000D64E1">
              <w:rPr>
                <w:sz w:val="18"/>
              </w:rPr>
              <w:t xml:space="preserve">handling prevent application crashes </w:t>
            </w:r>
          </w:p>
          <w:p w14:paraId="2B9460BB" w14:textId="3F7AF037" w:rsidR="00C629FB" w:rsidRDefault="000D64E1">
            <w:pPr>
              <w:pStyle w:val="TableParagraph"/>
              <w:spacing w:before="127" w:line="232" w:lineRule="auto"/>
              <w:ind w:left="107"/>
              <w:rPr>
                <w:sz w:val="18"/>
              </w:rPr>
            </w:pPr>
            <w:r w:rsidRPr="000D64E1">
              <w:rPr>
                <w:sz w:val="18"/>
              </w:rPr>
              <w:t>and improve reliability.</w:t>
            </w:r>
          </w:p>
        </w:tc>
        <w:tc>
          <w:tcPr>
            <w:tcW w:w="1380" w:type="dxa"/>
          </w:tcPr>
          <w:p w14:paraId="764FAA7D" w14:textId="77777777" w:rsidR="00C629FB" w:rsidRDefault="00C629FB">
            <w:pPr>
              <w:pStyle w:val="TableParagraph"/>
              <w:spacing w:before="2"/>
              <w:ind w:left="0"/>
              <w:rPr>
                <w:b/>
                <w:sz w:val="17"/>
              </w:rPr>
            </w:pPr>
          </w:p>
          <w:p w14:paraId="694C8554" w14:textId="77777777" w:rsidR="00C629FB" w:rsidRDefault="00000000">
            <w:pPr>
              <w:pStyle w:val="TableParagraph"/>
              <w:spacing w:before="0"/>
              <w:ind w:left="454"/>
              <w:rPr>
                <w:sz w:val="18"/>
              </w:rPr>
            </w:pPr>
            <w:r>
              <w:rPr>
                <w:spacing w:val="-5"/>
                <w:sz w:val="18"/>
              </w:rPr>
              <w:t>Yes</w:t>
            </w:r>
          </w:p>
        </w:tc>
        <w:tc>
          <w:tcPr>
            <w:tcW w:w="2660" w:type="dxa"/>
          </w:tcPr>
          <w:p w14:paraId="0DD47ADA" w14:textId="77777777" w:rsidR="000D64E1" w:rsidRDefault="00000000">
            <w:pPr>
              <w:pStyle w:val="TableParagraph"/>
              <w:spacing w:before="72" w:line="232" w:lineRule="auto"/>
              <w:ind w:left="112" w:right="63"/>
              <w:rPr>
                <w:sz w:val="18"/>
              </w:rPr>
            </w:pPr>
            <w:r>
              <w:rPr>
                <w:sz w:val="18"/>
              </w:rPr>
              <w:t>.</w:t>
            </w:r>
            <w:r w:rsidR="000D64E1" w:rsidRPr="000D64E1">
              <w:t xml:space="preserve"> </w:t>
            </w:r>
            <w:r w:rsidR="000D64E1" w:rsidRPr="000D64E1">
              <w:rPr>
                <w:sz w:val="18"/>
              </w:rPr>
              <w:t xml:space="preserve">Proper exception handling is </w:t>
            </w:r>
          </w:p>
          <w:p w14:paraId="438D06C7" w14:textId="77777777" w:rsidR="000D64E1" w:rsidRDefault="000D64E1">
            <w:pPr>
              <w:pStyle w:val="TableParagraph"/>
              <w:spacing w:before="72" w:line="232" w:lineRule="auto"/>
              <w:ind w:left="112" w:right="63"/>
              <w:rPr>
                <w:sz w:val="18"/>
              </w:rPr>
            </w:pPr>
            <w:r>
              <w:rPr>
                <w:sz w:val="18"/>
              </w:rPr>
              <w:t xml:space="preserve">  </w:t>
            </w:r>
            <w:r w:rsidRPr="000D64E1">
              <w:rPr>
                <w:sz w:val="18"/>
              </w:rPr>
              <w:t xml:space="preserve">implemented throughout the </w:t>
            </w:r>
          </w:p>
          <w:p w14:paraId="37A3D48A" w14:textId="7FCF0202" w:rsidR="00C629FB" w:rsidRDefault="000D64E1">
            <w:pPr>
              <w:pStyle w:val="TableParagraph"/>
              <w:spacing w:before="72" w:line="232" w:lineRule="auto"/>
              <w:ind w:left="112" w:right="63"/>
              <w:rPr>
                <w:sz w:val="18"/>
              </w:rPr>
            </w:pPr>
            <w:r>
              <w:rPr>
                <w:sz w:val="18"/>
              </w:rPr>
              <w:t xml:space="preserve">        </w:t>
            </w:r>
            <w:r w:rsidRPr="000D64E1">
              <w:rPr>
                <w:sz w:val="18"/>
              </w:rPr>
              <w:t>application.</w:t>
            </w:r>
          </w:p>
        </w:tc>
      </w:tr>
    </w:tbl>
    <w:p w14:paraId="3B767055" w14:textId="77777777" w:rsidR="00C629FB" w:rsidRDefault="00C629FB">
      <w:pPr>
        <w:spacing w:line="232" w:lineRule="auto"/>
        <w:rPr>
          <w:sz w:val="18"/>
        </w:rPr>
        <w:sectPr w:rsidR="00C629FB">
          <w:type w:val="continuous"/>
          <w:pgSz w:w="11920" w:h="16840"/>
          <w:pgMar w:top="960" w:right="700" w:bottom="280" w:left="660" w:header="720" w:footer="720" w:gutter="0"/>
          <w:cols w:space="720"/>
        </w:sectPr>
      </w:pPr>
    </w:p>
    <w:p w14:paraId="49C04E49" w14:textId="77777777" w:rsidR="00C629FB" w:rsidRDefault="00000000">
      <w:pPr>
        <w:spacing w:before="69"/>
        <w:ind w:left="122"/>
        <w:rPr>
          <w:b/>
        </w:rPr>
      </w:pPr>
      <w:r>
        <w:rPr>
          <w:b/>
        </w:rPr>
        <w:lastRenderedPageBreak/>
        <w:t>Reusable</w:t>
      </w:r>
      <w:r>
        <w:rPr>
          <w:b/>
          <w:spacing w:val="-7"/>
        </w:rPr>
        <w:t xml:space="preserve"> </w:t>
      </w:r>
      <w:r>
        <w:rPr>
          <w:b/>
        </w:rPr>
        <w:t>Components</w:t>
      </w:r>
      <w:r>
        <w:rPr>
          <w:b/>
          <w:spacing w:val="-6"/>
        </w:rPr>
        <w:t xml:space="preserve"> </w:t>
      </w:r>
      <w:r>
        <w:rPr>
          <w:b/>
        </w:rPr>
        <w:t>/</w:t>
      </w:r>
      <w:r>
        <w:rPr>
          <w:b/>
          <w:spacing w:val="-6"/>
        </w:rPr>
        <w:t xml:space="preserve"> </w:t>
      </w:r>
      <w:r>
        <w:rPr>
          <w:b/>
          <w:spacing w:val="-2"/>
        </w:rPr>
        <w:t>Modules:</w:t>
      </w:r>
    </w:p>
    <w:p w14:paraId="71882573" w14:textId="77777777" w:rsidR="00C629FB" w:rsidRDefault="00C629FB">
      <w:pPr>
        <w:pStyle w:val="BodyText"/>
        <w:spacing w:before="2"/>
        <w:rPr>
          <w:b/>
          <w:sz w:val="8"/>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2540"/>
        <w:gridCol w:w="2110"/>
        <w:gridCol w:w="3020"/>
        <w:gridCol w:w="2070"/>
      </w:tblGrid>
      <w:tr w:rsidR="00C629FB" w14:paraId="1B12DE2E" w14:textId="77777777">
        <w:trPr>
          <w:trHeight w:val="860"/>
        </w:trPr>
        <w:tc>
          <w:tcPr>
            <w:tcW w:w="580" w:type="dxa"/>
          </w:tcPr>
          <w:p w14:paraId="0F11B24E" w14:textId="77777777" w:rsidR="00C629FB" w:rsidRDefault="00C629FB">
            <w:pPr>
              <w:pStyle w:val="TableParagraph"/>
              <w:spacing w:before="5"/>
              <w:ind w:left="0"/>
              <w:rPr>
                <w:b/>
                <w:sz w:val="21"/>
              </w:rPr>
            </w:pPr>
          </w:p>
          <w:p w14:paraId="34F201D3" w14:textId="77777777" w:rsidR="00C629FB" w:rsidRDefault="00000000">
            <w:pPr>
              <w:pStyle w:val="TableParagraph"/>
              <w:spacing w:before="1"/>
              <w:rPr>
                <w:b/>
                <w:sz w:val="18"/>
              </w:rPr>
            </w:pPr>
            <w:proofErr w:type="spellStart"/>
            <w:proofErr w:type="gramStart"/>
            <w:r>
              <w:rPr>
                <w:b/>
                <w:spacing w:val="-4"/>
                <w:sz w:val="18"/>
              </w:rPr>
              <w:t>S.No</w:t>
            </w:r>
            <w:proofErr w:type="spellEnd"/>
            <w:proofErr w:type="gramEnd"/>
          </w:p>
        </w:tc>
        <w:tc>
          <w:tcPr>
            <w:tcW w:w="2540" w:type="dxa"/>
          </w:tcPr>
          <w:p w14:paraId="433CCAED" w14:textId="77777777" w:rsidR="00C629FB" w:rsidRDefault="00C629FB">
            <w:pPr>
              <w:pStyle w:val="TableParagraph"/>
              <w:spacing w:before="5"/>
              <w:ind w:left="0"/>
              <w:rPr>
                <w:b/>
                <w:sz w:val="21"/>
              </w:rPr>
            </w:pPr>
          </w:p>
          <w:p w14:paraId="0E41C6AF" w14:textId="77777777" w:rsidR="00C629FB" w:rsidRDefault="00000000">
            <w:pPr>
              <w:pStyle w:val="TableParagraph"/>
              <w:spacing w:before="1"/>
              <w:ind w:left="102"/>
              <w:rPr>
                <w:b/>
                <w:sz w:val="18"/>
              </w:rPr>
            </w:pPr>
            <w:r>
              <w:rPr>
                <w:b/>
                <w:sz w:val="18"/>
              </w:rPr>
              <w:t xml:space="preserve">Component / Module </w:t>
            </w:r>
            <w:r>
              <w:rPr>
                <w:b/>
                <w:spacing w:val="-4"/>
                <w:sz w:val="18"/>
              </w:rPr>
              <w:t>Name</w:t>
            </w:r>
          </w:p>
        </w:tc>
        <w:tc>
          <w:tcPr>
            <w:tcW w:w="2110" w:type="dxa"/>
          </w:tcPr>
          <w:p w14:paraId="0C6FE039" w14:textId="77777777" w:rsidR="00C629FB" w:rsidRDefault="00C629FB">
            <w:pPr>
              <w:pStyle w:val="TableParagraph"/>
              <w:spacing w:before="5"/>
              <w:ind w:left="0"/>
              <w:rPr>
                <w:b/>
                <w:sz w:val="21"/>
              </w:rPr>
            </w:pPr>
          </w:p>
          <w:p w14:paraId="3AF9AA79" w14:textId="77777777" w:rsidR="00C629FB" w:rsidRDefault="00000000">
            <w:pPr>
              <w:pStyle w:val="TableParagraph"/>
              <w:spacing w:before="1"/>
              <w:ind w:left="39" w:right="71"/>
              <w:jc w:val="center"/>
              <w:rPr>
                <w:b/>
                <w:sz w:val="18"/>
              </w:rPr>
            </w:pPr>
            <w:r>
              <w:rPr>
                <w:b/>
                <w:sz w:val="18"/>
              </w:rPr>
              <w:t>Language/</w:t>
            </w:r>
            <w:r>
              <w:rPr>
                <w:b/>
                <w:spacing w:val="-1"/>
                <w:sz w:val="18"/>
              </w:rPr>
              <w:t xml:space="preserve"> </w:t>
            </w:r>
            <w:r>
              <w:rPr>
                <w:b/>
                <w:spacing w:val="-2"/>
                <w:sz w:val="18"/>
              </w:rPr>
              <w:t>Technology</w:t>
            </w:r>
          </w:p>
        </w:tc>
        <w:tc>
          <w:tcPr>
            <w:tcW w:w="3020" w:type="dxa"/>
          </w:tcPr>
          <w:p w14:paraId="170DAD8A" w14:textId="77777777" w:rsidR="00C629FB" w:rsidRDefault="00C629FB">
            <w:pPr>
              <w:pStyle w:val="TableParagraph"/>
              <w:spacing w:before="5"/>
              <w:ind w:left="0"/>
              <w:rPr>
                <w:b/>
                <w:sz w:val="21"/>
              </w:rPr>
            </w:pPr>
          </w:p>
          <w:p w14:paraId="02C748D9" w14:textId="77777777" w:rsidR="00C629FB" w:rsidRDefault="00000000">
            <w:pPr>
              <w:pStyle w:val="TableParagraph"/>
              <w:spacing w:before="1"/>
              <w:ind w:left="93" w:right="594"/>
              <w:jc w:val="center"/>
              <w:rPr>
                <w:b/>
                <w:sz w:val="18"/>
              </w:rPr>
            </w:pPr>
            <w:r>
              <w:rPr>
                <w:b/>
                <w:sz w:val="18"/>
              </w:rPr>
              <w:t xml:space="preserve">Where </w:t>
            </w:r>
            <w:r>
              <w:rPr>
                <w:b/>
                <w:spacing w:val="-2"/>
                <w:sz w:val="18"/>
              </w:rPr>
              <w:t>Reused</w:t>
            </w:r>
          </w:p>
        </w:tc>
        <w:tc>
          <w:tcPr>
            <w:tcW w:w="2070" w:type="dxa"/>
          </w:tcPr>
          <w:p w14:paraId="32426BC6" w14:textId="77777777" w:rsidR="00C629FB" w:rsidRDefault="00000000">
            <w:pPr>
              <w:pStyle w:val="TableParagraph"/>
              <w:spacing w:before="127"/>
              <w:ind w:left="98"/>
              <w:rPr>
                <w:b/>
                <w:sz w:val="18"/>
              </w:rPr>
            </w:pPr>
            <w:r>
              <w:rPr>
                <w:b/>
                <w:sz w:val="18"/>
              </w:rPr>
              <w:t xml:space="preserve">Reusability </w:t>
            </w:r>
            <w:r>
              <w:rPr>
                <w:b/>
                <w:spacing w:val="-2"/>
                <w:sz w:val="18"/>
              </w:rPr>
              <w:t>Level</w:t>
            </w:r>
          </w:p>
          <w:p w14:paraId="392D5496" w14:textId="77777777" w:rsidR="00C629FB" w:rsidRDefault="00000000">
            <w:pPr>
              <w:pStyle w:val="TableParagraph"/>
              <w:spacing w:before="33"/>
              <w:ind w:left="98"/>
              <w:rPr>
                <w:b/>
                <w:sz w:val="18"/>
              </w:rPr>
            </w:pPr>
            <w:r>
              <w:rPr>
                <w:b/>
                <w:sz w:val="18"/>
              </w:rPr>
              <w:t xml:space="preserve">(High / Medium / </w:t>
            </w:r>
            <w:r>
              <w:rPr>
                <w:b/>
                <w:spacing w:val="-4"/>
                <w:sz w:val="18"/>
              </w:rPr>
              <w:t>Low)</w:t>
            </w:r>
          </w:p>
        </w:tc>
      </w:tr>
      <w:tr w:rsidR="00C629FB" w14:paraId="40EAC499" w14:textId="77777777">
        <w:trPr>
          <w:trHeight w:val="617"/>
        </w:trPr>
        <w:tc>
          <w:tcPr>
            <w:tcW w:w="580" w:type="dxa"/>
          </w:tcPr>
          <w:p w14:paraId="3DE23C77" w14:textId="77777777" w:rsidR="00C629FB" w:rsidRDefault="00000000">
            <w:pPr>
              <w:pStyle w:val="TableParagraph"/>
              <w:spacing w:before="117"/>
              <w:rPr>
                <w:sz w:val="18"/>
              </w:rPr>
            </w:pPr>
            <w:r>
              <w:rPr>
                <w:sz w:val="18"/>
              </w:rPr>
              <w:t>1</w:t>
            </w:r>
          </w:p>
        </w:tc>
        <w:tc>
          <w:tcPr>
            <w:tcW w:w="2540" w:type="dxa"/>
          </w:tcPr>
          <w:p w14:paraId="2B366C16" w14:textId="77777777" w:rsidR="00C629FB" w:rsidRDefault="00000000">
            <w:pPr>
              <w:pStyle w:val="TableParagraph"/>
              <w:spacing w:line="232" w:lineRule="auto"/>
              <w:ind w:left="126"/>
              <w:rPr>
                <w:sz w:val="18"/>
              </w:rPr>
            </w:pPr>
            <w:proofErr w:type="spellStart"/>
            <w:r>
              <w:rPr>
                <w:sz w:val="18"/>
              </w:rPr>
              <w:t>OptiCrop</w:t>
            </w:r>
            <w:proofErr w:type="spellEnd"/>
            <w:r>
              <w:rPr>
                <w:spacing w:val="-15"/>
                <w:sz w:val="18"/>
              </w:rPr>
              <w:t xml:space="preserve"> </w:t>
            </w:r>
            <w:r>
              <w:rPr>
                <w:sz w:val="18"/>
              </w:rPr>
              <w:t>Analytics</w:t>
            </w:r>
            <w:r>
              <w:rPr>
                <w:spacing w:val="-12"/>
                <w:sz w:val="18"/>
              </w:rPr>
              <w:t xml:space="preserve"> </w:t>
            </w:r>
            <w:r>
              <w:rPr>
                <w:sz w:val="18"/>
              </w:rPr>
              <w:t xml:space="preserve">Core </w:t>
            </w:r>
            <w:r>
              <w:rPr>
                <w:spacing w:val="-2"/>
                <w:sz w:val="18"/>
              </w:rPr>
              <w:t>Engine</w:t>
            </w:r>
          </w:p>
        </w:tc>
        <w:tc>
          <w:tcPr>
            <w:tcW w:w="2110" w:type="dxa"/>
          </w:tcPr>
          <w:p w14:paraId="61DD4D13" w14:textId="77777777" w:rsidR="00C629FB" w:rsidRDefault="00000000">
            <w:pPr>
              <w:pStyle w:val="TableParagraph"/>
              <w:spacing w:before="179"/>
              <w:ind w:left="39" w:right="162"/>
              <w:jc w:val="center"/>
              <w:rPr>
                <w:sz w:val="18"/>
              </w:rPr>
            </w:pPr>
            <w:r>
              <w:rPr>
                <w:spacing w:val="-2"/>
                <w:sz w:val="18"/>
              </w:rPr>
              <w:t>Python</w:t>
            </w:r>
          </w:p>
        </w:tc>
        <w:tc>
          <w:tcPr>
            <w:tcW w:w="3020" w:type="dxa"/>
          </w:tcPr>
          <w:p w14:paraId="01E2BDE1" w14:textId="77777777" w:rsidR="00C629FB" w:rsidRDefault="00000000">
            <w:pPr>
              <w:pStyle w:val="TableParagraph"/>
              <w:spacing w:before="82" w:line="232" w:lineRule="auto"/>
              <w:ind w:left="131"/>
              <w:rPr>
                <w:sz w:val="18"/>
              </w:rPr>
            </w:pPr>
            <w:r>
              <w:rPr>
                <w:sz w:val="18"/>
              </w:rPr>
              <w:t>Crop</w:t>
            </w:r>
            <w:r>
              <w:rPr>
                <w:spacing w:val="-13"/>
                <w:sz w:val="18"/>
              </w:rPr>
              <w:t xml:space="preserve"> </w:t>
            </w:r>
            <w:r>
              <w:rPr>
                <w:sz w:val="18"/>
              </w:rPr>
              <w:t>recommendation</w:t>
            </w:r>
            <w:r>
              <w:rPr>
                <w:spacing w:val="-12"/>
                <w:sz w:val="18"/>
              </w:rPr>
              <w:t xml:space="preserve"> </w:t>
            </w:r>
            <w:r>
              <w:rPr>
                <w:sz w:val="18"/>
              </w:rPr>
              <w:t>pipeline</w:t>
            </w:r>
            <w:r>
              <w:rPr>
                <w:spacing w:val="-13"/>
                <w:sz w:val="18"/>
              </w:rPr>
              <w:t xml:space="preserve"> </w:t>
            </w:r>
            <w:r>
              <w:rPr>
                <w:sz w:val="18"/>
              </w:rPr>
              <w:t>and predictive modeling tasks</w:t>
            </w:r>
          </w:p>
        </w:tc>
        <w:tc>
          <w:tcPr>
            <w:tcW w:w="2070" w:type="dxa"/>
          </w:tcPr>
          <w:p w14:paraId="729B0A65" w14:textId="77777777" w:rsidR="00C629FB" w:rsidRDefault="00000000">
            <w:pPr>
              <w:pStyle w:val="TableParagraph"/>
              <w:spacing w:before="167"/>
              <w:ind w:left="650" w:right="694"/>
              <w:jc w:val="center"/>
              <w:rPr>
                <w:sz w:val="18"/>
              </w:rPr>
            </w:pPr>
            <w:r>
              <w:rPr>
                <w:spacing w:val="-4"/>
                <w:sz w:val="18"/>
              </w:rPr>
              <w:t>High</w:t>
            </w:r>
          </w:p>
        </w:tc>
      </w:tr>
      <w:tr w:rsidR="00C629FB" w14:paraId="70028E57" w14:textId="77777777">
        <w:trPr>
          <w:trHeight w:val="620"/>
        </w:trPr>
        <w:tc>
          <w:tcPr>
            <w:tcW w:w="580" w:type="dxa"/>
          </w:tcPr>
          <w:p w14:paraId="0984EE63" w14:textId="77777777" w:rsidR="00C629FB" w:rsidRDefault="00000000">
            <w:pPr>
              <w:pStyle w:val="TableParagraph"/>
              <w:spacing w:before="128"/>
              <w:rPr>
                <w:sz w:val="18"/>
              </w:rPr>
            </w:pPr>
            <w:r>
              <w:rPr>
                <w:sz w:val="18"/>
              </w:rPr>
              <w:t>2</w:t>
            </w:r>
          </w:p>
        </w:tc>
        <w:tc>
          <w:tcPr>
            <w:tcW w:w="2540" w:type="dxa"/>
          </w:tcPr>
          <w:p w14:paraId="4BBA0669" w14:textId="77777777" w:rsidR="00C629FB" w:rsidRDefault="00000000">
            <w:pPr>
              <w:pStyle w:val="TableParagraph"/>
              <w:spacing w:before="88" w:line="232" w:lineRule="auto"/>
              <w:ind w:left="119"/>
              <w:rPr>
                <w:sz w:val="18"/>
              </w:rPr>
            </w:pPr>
            <w:r>
              <w:rPr>
                <w:sz w:val="18"/>
              </w:rPr>
              <w:t>IoT</w:t>
            </w:r>
            <w:r>
              <w:rPr>
                <w:spacing w:val="-13"/>
                <w:sz w:val="18"/>
              </w:rPr>
              <w:t xml:space="preserve"> </w:t>
            </w:r>
            <w:r>
              <w:rPr>
                <w:sz w:val="18"/>
              </w:rPr>
              <w:t>Soil</w:t>
            </w:r>
            <w:r>
              <w:rPr>
                <w:spacing w:val="-12"/>
                <w:sz w:val="18"/>
              </w:rPr>
              <w:t xml:space="preserve"> </w:t>
            </w:r>
            <w:r>
              <w:rPr>
                <w:sz w:val="18"/>
              </w:rPr>
              <w:t>Data</w:t>
            </w:r>
            <w:r>
              <w:rPr>
                <w:spacing w:val="-13"/>
                <w:sz w:val="18"/>
              </w:rPr>
              <w:t xml:space="preserve"> </w:t>
            </w:r>
            <w:r>
              <w:rPr>
                <w:sz w:val="18"/>
              </w:rPr>
              <w:t xml:space="preserve">Ingestion </w:t>
            </w:r>
            <w:r>
              <w:rPr>
                <w:spacing w:val="-2"/>
                <w:sz w:val="18"/>
              </w:rPr>
              <w:t>Framework</w:t>
            </w:r>
          </w:p>
        </w:tc>
        <w:tc>
          <w:tcPr>
            <w:tcW w:w="2110" w:type="dxa"/>
          </w:tcPr>
          <w:p w14:paraId="3A94B7B2" w14:textId="77777777" w:rsidR="00C629FB" w:rsidRDefault="00000000">
            <w:pPr>
              <w:pStyle w:val="TableParagraph"/>
              <w:spacing w:before="151"/>
              <w:ind w:left="39" w:right="126"/>
              <w:jc w:val="center"/>
              <w:rPr>
                <w:sz w:val="18"/>
              </w:rPr>
            </w:pPr>
            <w:r>
              <w:rPr>
                <w:spacing w:val="-2"/>
                <w:sz w:val="18"/>
              </w:rPr>
              <w:t>Python</w:t>
            </w:r>
          </w:p>
        </w:tc>
        <w:tc>
          <w:tcPr>
            <w:tcW w:w="3020" w:type="dxa"/>
          </w:tcPr>
          <w:p w14:paraId="7658016D" w14:textId="77777777" w:rsidR="00C629FB" w:rsidRDefault="00000000">
            <w:pPr>
              <w:pStyle w:val="TableParagraph"/>
              <w:spacing w:before="78" w:line="232" w:lineRule="auto"/>
              <w:ind w:left="116"/>
              <w:rPr>
                <w:sz w:val="18"/>
              </w:rPr>
            </w:pPr>
            <w:r>
              <w:rPr>
                <w:sz w:val="18"/>
              </w:rPr>
              <w:t>Real-time</w:t>
            </w:r>
            <w:r>
              <w:rPr>
                <w:spacing w:val="-13"/>
                <w:sz w:val="18"/>
              </w:rPr>
              <w:t xml:space="preserve"> </w:t>
            </w:r>
            <w:r>
              <w:rPr>
                <w:sz w:val="18"/>
              </w:rPr>
              <w:t>weather</w:t>
            </w:r>
            <w:r>
              <w:rPr>
                <w:spacing w:val="-12"/>
                <w:sz w:val="18"/>
              </w:rPr>
              <w:t xml:space="preserve"> </w:t>
            </w:r>
            <w:r>
              <w:rPr>
                <w:sz w:val="18"/>
              </w:rPr>
              <w:t>and</w:t>
            </w:r>
            <w:r>
              <w:rPr>
                <w:spacing w:val="-13"/>
                <w:sz w:val="18"/>
              </w:rPr>
              <w:t xml:space="preserve"> </w:t>
            </w:r>
            <w:r>
              <w:rPr>
                <w:sz w:val="18"/>
              </w:rPr>
              <w:t>moisture sensor tracking streams</w:t>
            </w:r>
          </w:p>
        </w:tc>
        <w:tc>
          <w:tcPr>
            <w:tcW w:w="2070" w:type="dxa"/>
          </w:tcPr>
          <w:p w14:paraId="293BA3AB" w14:textId="77777777" w:rsidR="00C629FB" w:rsidRDefault="00000000">
            <w:pPr>
              <w:pStyle w:val="TableParagraph"/>
              <w:spacing w:before="141"/>
              <w:ind w:left="650" w:right="720"/>
              <w:jc w:val="center"/>
              <w:rPr>
                <w:sz w:val="18"/>
              </w:rPr>
            </w:pPr>
            <w:r>
              <w:rPr>
                <w:spacing w:val="-4"/>
                <w:sz w:val="18"/>
              </w:rPr>
              <w:t>High</w:t>
            </w:r>
          </w:p>
        </w:tc>
      </w:tr>
      <w:tr w:rsidR="00C629FB" w14:paraId="497A891D" w14:textId="77777777">
        <w:trPr>
          <w:trHeight w:val="599"/>
        </w:trPr>
        <w:tc>
          <w:tcPr>
            <w:tcW w:w="580" w:type="dxa"/>
          </w:tcPr>
          <w:p w14:paraId="2D1B9ACA" w14:textId="77777777" w:rsidR="00C629FB" w:rsidRDefault="00000000">
            <w:pPr>
              <w:pStyle w:val="TableParagraph"/>
              <w:spacing w:before="118"/>
              <w:rPr>
                <w:sz w:val="18"/>
              </w:rPr>
            </w:pPr>
            <w:r>
              <w:rPr>
                <w:sz w:val="18"/>
              </w:rPr>
              <w:t>3</w:t>
            </w:r>
          </w:p>
        </w:tc>
        <w:tc>
          <w:tcPr>
            <w:tcW w:w="2540" w:type="dxa"/>
          </w:tcPr>
          <w:p w14:paraId="170E028A" w14:textId="77777777" w:rsidR="00C629FB" w:rsidRDefault="00000000">
            <w:pPr>
              <w:pStyle w:val="TableParagraph"/>
              <w:spacing w:before="106" w:line="232" w:lineRule="auto"/>
              <w:ind w:left="106" w:right="786"/>
              <w:rPr>
                <w:sz w:val="18"/>
              </w:rPr>
            </w:pPr>
            <w:bookmarkStart w:id="3" w:name="Overall_Code_Quality_Assessment:_"/>
            <w:bookmarkEnd w:id="3"/>
            <w:r>
              <w:rPr>
                <w:sz w:val="18"/>
              </w:rPr>
              <w:t>Automated</w:t>
            </w:r>
            <w:r>
              <w:rPr>
                <w:spacing w:val="-13"/>
                <w:sz w:val="18"/>
              </w:rPr>
              <w:t xml:space="preserve"> </w:t>
            </w:r>
            <w:r>
              <w:rPr>
                <w:sz w:val="18"/>
              </w:rPr>
              <w:t xml:space="preserve">Irrigation </w:t>
            </w:r>
            <w:r>
              <w:rPr>
                <w:spacing w:val="-2"/>
                <w:sz w:val="18"/>
              </w:rPr>
              <w:t>Scheduler</w:t>
            </w:r>
          </w:p>
        </w:tc>
        <w:tc>
          <w:tcPr>
            <w:tcW w:w="2110" w:type="dxa"/>
          </w:tcPr>
          <w:p w14:paraId="0F8422BB" w14:textId="77777777" w:rsidR="00C629FB" w:rsidRDefault="00C629FB">
            <w:pPr>
              <w:pStyle w:val="TableParagraph"/>
              <w:spacing w:before="7"/>
              <w:ind w:left="0"/>
              <w:rPr>
                <w:b/>
                <w:sz w:val="16"/>
              </w:rPr>
            </w:pPr>
          </w:p>
          <w:p w14:paraId="5B35150E" w14:textId="77777777" w:rsidR="00C629FB" w:rsidRDefault="00000000">
            <w:pPr>
              <w:pStyle w:val="TableParagraph"/>
              <w:spacing w:before="0"/>
              <w:ind w:left="39" w:right="166"/>
              <w:jc w:val="center"/>
              <w:rPr>
                <w:sz w:val="18"/>
              </w:rPr>
            </w:pPr>
            <w:r>
              <w:rPr>
                <w:spacing w:val="-2"/>
                <w:sz w:val="18"/>
              </w:rPr>
              <w:t>Python</w:t>
            </w:r>
          </w:p>
        </w:tc>
        <w:tc>
          <w:tcPr>
            <w:tcW w:w="3020" w:type="dxa"/>
          </w:tcPr>
          <w:p w14:paraId="1E75B1F9" w14:textId="77777777" w:rsidR="00C629FB" w:rsidRDefault="00000000">
            <w:pPr>
              <w:pStyle w:val="TableParagraph"/>
              <w:spacing w:before="66" w:line="232" w:lineRule="auto"/>
              <w:ind w:left="119" w:right="96"/>
              <w:rPr>
                <w:sz w:val="18"/>
              </w:rPr>
            </w:pPr>
            <w:r>
              <w:rPr>
                <w:sz w:val="18"/>
              </w:rPr>
              <w:t>Scheduling</w:t>
            </w:r>
            <w:r>
              <w:rPr>
                <w:spacing w:val="-15"/>
                <w:sz w:val="18"/>
              </w:rPr>
              <w:t xml:space="preserve"> </w:t>
            </w:r>
            <w:r>
              <w:rPr>
                <w:sz w:val="18"/>
              </w:rPr>
              <w:t>triggers</w:t>
            </w:r>
            <w:r>
              <w:rPr>
                <w:spacing w:val="-12"/>
                <w:sz w:val="18"/>
              </w:rPr>
              <w:t xml:space="preserve"> </w:t>
            </w:r>
            <w:r>
              <w:rPr>
                <w:sz w:val="18"/>
              </w:rPr>
              <w:t>and background jobs</w:t>
            </w:r>
          </w:p>
        </w:tc>
        <w:tc>
          <w:tcPr>
            <w:tcW w:w="2070" w:type="dxa"/>
          </w:tcPr>
          <w:p w14:paraId="243968E9" w14:textId="77777777" w:rsidR="00C629FB" w:rsidRDefault="00000000">
            <w:pPr>
              <w:pStyle w:val="TableParagraph"/>
              <w:spacing w:before="171"/>
              <w:ind w:left="650" w:right="730"/>
              <w:jc w:val="center"/>
              <w:rPr>
                <w:sz w:val="18"/>
              </w:rPr>
            </w:pPr>
            <w:r>
              <w:rPr>
                <w:spacing w:val="-2"/>
                <w:sz w:val="18"/>
              </w:rPr>
              <w:t>Medium</w:t>
            </w:r>
          </w:p>
        </w:tc>
      </w:tr>
      <w:tr w:rsidR="00C629FB" w14:paraId="14B5B968" w14:textId="77777777">
        <w:trPr>
          <w:trHeight w:val="620"/>
        </w:trPr>
        <w:tc>
          <w:tcPr>
            <w:tcW w:w="580" w:type="dxa"/>
          </w:tcPr>
          <w:p w14:paraId="7CEAE889" w14:textId="77777777" w:rsidR="00C629FB" w:rsidRDefault="00000000">
            <w:pPr>
              <w:pStyle w:val="TableParagraph"/>
              <w:spacing w:before="128"/>
              <w:rPr>
                <w:sz w:val="18"/>
              </w:rPr>
            </w:pPr>
            <w:r>
              <w:rPr>
                <w:sz w:val="18"/>
              </w:rPr>
              <w:t>4</w:t>
            </w:r>
          </w:p>
        </w:tc>
        <w:tc>
          <w:tcPr>
            <w:tcW w:w="2540" w:type="dxa"/>
          </w:tcPr>
          <w:p w14:paraId="5AE7C927" w14:textId="77777777" w:rsidR="00C629FB" w:rsidRDefault="00000000">
            <w:pPr>
              <w:pStyle w:val="TableParagraph"/>
              <w:spacing w:before="93"/>
              <w:rPr>
                <w:sz w:val="18"/>
              </w:rPr>
            </w:pPr>
            <w:r>
              <w:rPr>
                <w:sz w:val="18"/>
              </w:rPr>
              <w:t xml:space="preserve">Static Dashboard </w:t>
            </w:r>
            <w:r>
              <w:rPr>
                <w:spacing w:val="-2"/>
                <w:sz w:val="18"/>
              </w:rPr>
              <w:t>Shell</w:t>
            </w:r>
          </w:p>
        </w:tc>
        <w:tc>
          <w:tcPr>
            <w:tcW w:w="2110" w:type="dxa"/>
          </w:tcPr>
          <w:p w14:paraId="091CC0E7" w14:textId="77777777" w:rsidR="00C629FB" w:rsidRDefault="00000000">
            <w:pPr>
              <w:pStyle w:val="TableParagraph"/>
              <w:spacing w:before="171"/>
              <w:ind w:left="39" w:right="196"/>
              <w:jc w:val="center"/>
              <w:rPr>
                <w:sz w:val="18"/>
              </w:rPr>
            </w:pPr>
            <w:r>
              <w:rPr>
                <w:spacing w:val="-4"/>
                <w:sz w:val="18"/>
              </w:rPr>
              <w:t>HTML</w:t>
            </w:r>
          </w:p>
        </w:tc>
        <w:tc>
          <w:tcPr>
            <w:tcW w:w="3020" w:type="dxa"/>
          </w:tcPr>
          <w:p w14:paraId="2F210854" w14:textId="77777777" w:rsidR="00C629FB" w:rsidRDefault="00000000">
            <w:pPr>
              <w:pStyle w:val="TableParagraph"/>
              <w:spacing w:before="63"/>
              <w:ind w:left="93" w:right="696"/>
              <w:jc w:val="center"/>
              <w:rPr>
                <w:sz w:val="18"/>
              </w:rPr>
            </w:pPr>
            <w:r>
              <w:rPr>
                <w:sz w:val="18"/>
              </w:rPr>
              <w:t>Basic</w:t>
            </w:r>
            <w:r>
              <w:rPr>
                <w:spacing w:val="-1"/>
                <w:sz w:val="18"/>
              </w:rPr>
              <w:t xml:space="preserve"> </w:t>
            </w:r>
            <w:r>
              <w:rPr>
                <w:sz w:val="18"/>
              </w:rPr>
              <w:t xml:space="preserve">static front-end </w:t>
            </w:r>
            <w:r>
              <w:rPr>
                <w:spacing w:val="-2"/>
                <w:sz w:val="18"/>
              </w:rPr>
              <w:t>views</w:t>
            </w:r>
          </w:p>
        </w:tc>
        <w:tc>
          <w:tcPr>
            <w:tcW w:w="2070" w:type="dxa"/>
          </w:tcPr>
          <w:p w14:paraId="21495104" w14:textId="77777777" w:rsidR="00C629FB" w:rsidRDefault="00000000">
            <w:pPr>
              <w:pStyle w:val="TableParagraph"/>
              <w:spacing w:before="121"/>
              <w:ind w:left="620" w:right="730"/>
              <w:jc w:val="center"/>
              <w:rPr>
                <w:sz w:val="18"/>
              </w:rPr>
            </w:pPr>
            <w:r>
              <w:rPr>
                <w:spacing w:val="-5"/>
                <w:sz w:val="18"/>
              </w:rPr>
              <w:t>Low</w:t>
            </w:r>
          </w:p>
        </w:tc>
      </w:tr>
    </w:tbl>
    <w:p w14:paraId="1A96920A" w14:textId="77777777" w:rsidR="00C629FB" w:rsidRDefault="00C629FB">
      <w:pPr>
        <w:pStyle w:val="BodyText"/>
        <w:rPr>
          <w:b/>
          <w:sz w:val="24"/>
        </w:rPr>
      </w:pPr>
    </w:p>
    <w:p w14:paraId="1D6D5982" w14:textId="77777777" w:rsidR="00C629FB" w:rsidRDefault="00C629FB">
      <w:pPr>
        <w:pStyle w:val="BodyText"/>
        <w:spacing w:before="10"/>
        <w:rPr>
          <w:b/>
          <w:sz w:val="33"/>
        </w:rPr>
      </w:pPr>
    </w:p>
    <w:p w14:paraId="070F9BD5" w14:textId="77777777" w:rsidR="00C629FB" w:rsidRDefault="00000000">
      <w:pPr>
        <w:ind w:left="137"/>
        <w:rPr>
          <w:b/>
        </w:rPr>
      </w:pPr>
      <w:r>
        <w:rPr>
          <w:b/>
        </w:rPr>
        <w:t>Overall</w:t>
      </w:r>
      <w:r>
        <w:rPr>
          <w:b/>
          <w:spacing w:val="-6"/>
        </w:rPr>
        <w:t xml:space="preserve"> </w:t>
      </w:r>
      <w:r>
        <w:rPr>
          <w:b/>
        </w:rPr>
        <w:t>Code</w:t>
      </w:r>
      <w:r>
        <w:rPr>
          <w:b/>
          <w:spacing w:val="-6"/>
        </w:rPr>
        <w:t xml:space="preserve"> </w:t>
      </w:r>
      <w:r>
        <w:rPr>
          <w:b/>
        </w:rPr>
        <w:t>Quality</w:t>
      </w:r>
      <w:r>
        <w:rPr>
          <w:b/>
          <w:spacing w:val="-6"/>
        </w:rPr>
        <w:t xml:space="preserve"> </w:t>
      </w:r>
      <w:r>
        <w:rPr>
          <w:b/>
          <w:spacing w:val="-2"/>
        </w:rPr>
        <w:t>Assessment:</w:t>
      </w:r>
    </w:p>
    <w:p w14:paraId="7CD9F86B" w14:textId="77777777" w:rsidR="00C629FB" w:rsidRDefault="00C629FB">
      <w:pPr>
        <w:pStyle w:val="BodyText"/>
        <w:spacing w:before="2"/>
        <w:rPr>
          <w:b/>
          <w:sz w:val="7"/>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0"/>
        <w:gridCol w:w="1700"/>
        <w:gridCol w:w="5780"/>
      </w:tblGrid>
      <w:tr w:rsidR="00C629FB" w14:paraId="02AFA46A" w14:textId="77777777">
        <w:trPr>
          <w:trHeight w:val="539"/>
        </w:trPr>
        <w:tc>
          <w:tcPr>
            <w:tcW w:w="2840" w:type="dxa"/>
          </w:tcPr>
          <w:p w14:paraId="511C09FF" w14:textId="77777777" w:rsidR="00C629FB" w:rsidRDefault="00000000">
            <w:pPr>
              <w:pStyle w:val="TableParagraph"/>
              <w:spacing w:before="124"/>
              <w:rPr>
                <w:b/>
                <w:sz w:val="18"/>
              </w:rPr>
            </w:pPr>
            <w:r>
              <w:rPr>
                <w:b/>
                <w:spacing w:val="-2"/>
                <w:sz w:val="18"/>
              </w:rPr>
              <w:t>Aspect</w:t>
            </w:r>
          </w:p>
        </w:tc>
        <w:tc>
          <w:tcPr>
            <w:tcW w:w="1700" w:type="dxa"/>
          </w:tcPr>
          <w:p w14:paraId="3BB84F7B" w14:textId="77777777" w:rsidR="00C629FB" w:rsidRDefault="00000000">
            <w:pPr>
              <w:pStyle w:val="TableParagraph"/>
              <w:spacing w:before="124"/>
              <w:ind w:left="108"/>
              <w:rPr>
                <w:b/>
                <w:sz w:val="18"/>
              </w:rPr>
            </w:pPr>
            <w:r>
              <w:rPr>
                <w:b/>
                <w:sz w:val="18"/>
              </w:rPr>
              <w:t>Rating (1-</w:t>
            </w:r>
            <w:r>
              <w:rPr>
                <w:b/>
                <w:spacing w:val="-5"/>
                <w:sz w:val="18"/>
              </w:rPr>
              <w:t>5)</w:t>
            </w:r>
          </w:p>
        </w:tc>
        <w:tc>
          <w:tcPr>
            <w:tcW w:w="5780" w:type="dxa"/>
          </w:tcPr>
          <w:p w14:paraId="28CE0557" w14:textId="77777777" w:rsidR="00C629FB" w:rsidRDefault="00000000">
            <w:pPr>
              <w:pStyle w:val="TableParagraph"/>
              <w:spacing w:before="124"/>
              <w:ind w:left="103"/>
              <w:rPr>
                <w:b/>
                <w:sz w:val="18"/>
              </w:rPr>
            </w:pPr>
            <w:r>
              <w:rPr>
                <w:b/>
                <w:spacing w:val="-2"/>
                <w:sz w:val="18"/>
              </w:rPr>
              <w:t>Comments</w:t>
            </w:r>
          </w:p>
        </w:tc>
      </w:tr>
      <w:tr w:rsidR="00C629FB" w14:paraId="739EED19" w14:textId="77777777">
        <w:trPr>
          <w:trHeight w:val="519"/>
        </w:trPr>
        <w:tc>
          <w:tcPr>
            <w:tcW w:w="2840" w:type="dxa"/>
          </w:tcPr>
          <w:p w14:paraId="274326C3" w14:textId="77777777" w:rsidR="00C629FB" w:rsidRDefault="00000000">
            <w:pPr>
              <w:pStyle w:val="TableParagraph"/>
              <w:spacing w:before="119"/>
              <w:rPr>
                <w:sz w:val="18"/>
              </w:rPr>
            </w:pPr>
            <w:r>
              <w:rPr>
                <w:sz w:val="18"/>
              </w:rPr>
              <w:t xml:space="preserve">Code Layout &amp; </w:t>
            </w:r>
            <w:r>
              <w:rPr>
                <w:spacing w:val="-2"/>
                <w:sz w:val="18"/>
              </w:rPr>
              <w:t>Structure</w:t>
            </w:r>
          </w:p>
        </w:tc>
        <w:tc>
          <w:tcPr>
            <w:tcW w:w="1700" w:type="dxa"/>
          </w:tcPr>
          <w:p w14:paraId="5632DFC8" w14:textId="77777777" w:rsidR="00C629FB" w:rsidRDefault="00000000">
            <w:pPr>
              <w:pStyle w:val="TableParagraph"/>
              <w:spacing w:before="143"/>
              <w:ind w:left="0" w:right="292"/>
              <w:jc w:val="center"/>
              <w:rPr>
                <w:sz w:val="18"/>
              </w:rPr>
            </w:pPr>
            <w:r>
              <w:rPr>
                <w:sz w:val="18"/>
              </w:rPr>
              <w:t>5</w:t>
            </w:r>
          </w:p>
        </w:tc>
        <w:tc>
          <w:tcPr>
            <w:tcW w:w="5780" w:type="dxa"/>
          </w:tcPr>
          <w:p w14:paraId="78BFDD6F" w14:textId="77777777" w:rsidR="00C629FB" w:rsidRDefault="00000000">
            <w:pPr>
              <w:pStyle w:val="TableParagraph"/>
              <w:spacing w:before="152"/>
              <w:ind w:left="126"/>
              <w:rPr>
                <w:sz w:val="18"/>
              </w:rPr>
            </w:pPr>
            <w:r>
              <w:rPr>
                <w:sz w:val="18"/>
              </w:rPr>
              <w:t xml:space="preserve">Clean directory separation </w:t>
            </w:r>
            <w:r>
              <w:rPr>
                <w:spacing w:val="-2"/>
                <w:sz w:val="18"/>
              </w:rPr>
              <w:t>designed</w:t>
            </w:r>
          </w:p>
        </w:tc>
      </w:tr>
      <w:tr w:rsidR="00C629FB" w14:paraId="6CE4F24C" w14:textId="77777777">
        <w:trPr>
          <w:trHeight w:val="540"/>
        </w:trPr>
        <w:tc>
          <w:tcPr>
            <w:tcW w:w="2840" w:type="dxa"/>
          </w:tcPr>
          <w:p w14:paraId="32FAC900" w14:textId="77777777" w:rsidR="00C629FB" w:rsidRDefault="00000000">
            <w:pPr>
              <w:pStyle w:val="TableParagraph"/>
              <w:spacing w:before="134"/>
              <w:rPr>
                <w:sz w:val="18"/>
              </w:rPr>
            </w:pPr>
            <w:r>
              <w:rPr>
                <w:spacing w:val="-2"/>
                <w:sz w:val="18"/>
              </w:rPr>
              <w:t>Readability</w:t>
            </w:r>
          </w:p>
        </w:tc>
        <w:tc>
          <w:tcPr>
            <w:tcW w:w="1700" w:type="dxa"/>
          </w:tcPr>
          <w:p w14:paraId="59FDD4A6" w14:textId="77777777" w:rsidR="00C629FB" w:rsidRDefault="00C629FB">
            <w:pPr>
              <w:pStyle w:val="TableParagraph"/>
              <w:spacing w:before="4"/>
              <w:ind w:left="0"/>
              <w:rPr>
                <w:b/>
                <w:sz w:val="16"/>
              </w:rPr>
            </w:pPr>
          </w:p>
          <w:p w14:paraId="79D3C15D" w14:textId="77777777" w:rsidR="00C629FB" w:rsidRDefault="00000000">
            <w:pPr>
              <w:pStyle w:val="TableParagraph"/>
              <w:spacing w:before="0"/>
              <w:ind w:left="0" w:right="285"/>
              <w:jc w:val="center"/>
              <w:rPr>
                <w:sz w:val="18"/>
              </w:rPr>
            </w:pPr>
            <w:r>
              <w:rPr>
                <w:sz w:val="18"/>
              </w:rPr>
              <w:t>4</w:t>
            </w:r>
          </w:p>
        </w:tc>
        <w:tc>
          <w:tcPr>
            <w:tcW w:w="5780" w:type="dxa"/>
          </w:tcPr>
          <w:p w14:paraId="4BADFD8D" w14:textId="77777777" w:rsidR="00C629FB" w:rsidRDefault="00000000">
            <w:pPr>
              <w:pStyle w:val="TableParagraph"/>
              <w:spacing w:before="100"/>
              <w:ind w:left="140"/>
              <w:rPr>
                <w:sz w:val="18"/>
              </w:rPr>
            </w:pPr>
            <w:r>
              <w:rPr>
                <w:sz w:val="18"/>
              </w:rPr>
              <w:t xml:space="preserve">Well-commented </w:t>
            </w:r>
            <w:r>
              <w:rPr>
                <w:spacing w:val="-2"/>
                <w:sz w:val="18"/>
              </w:rPr>
              <w:t>codebase</w:t>
            </w:r>
          </w:p>
        </w:tc>
      </w:tr>
      <w:tr w:rsidR="00C629FB" w14:paraId="1454C7DF" w14:textId="77777777">
        <w:trPr>
          <w:trHeight w:val="539"/>
        </w:trPr>
        <w:tc>
          <w:tcPr>
            <w:tcW w:w="2840" w:type="dxa"/>
          </w:tcPr>
          <w:p w14:paraId="263032EA" w14:textId="77777777" w:rsidR="00C629FB" w:rsidRDefault="00000000">
            <w:pPr>
              <w:pStyle w:val="TableParagraph"/>
              <w:spacing w:before="129"/>
              <w:rPr>
                <w:sz w:val="18"/>
              </w:rPr>
            </w:pPr>
            <w:r>
              <w:rPr>
                <w:spacing w:val="-2"/>
                <w:sz w:val="18"/>
              </w:rPr>
              <w:t>Reusability</w:t>
            </w:r>
          </w:p>
        </w:tc>
        <w:tc>
          <w:tcPr>
            <w:tcW w:w="1700" w:type="dxa"/>
          </w:tcPr>
          <w:p w14:paraId="221E04AA" w14:textId="77777777" w:rsidR="00C629FB" w:rsidRDefault="00000000">
            <w:pPr>
              <w:pStyle w:val="TableParagraph"/>
              <w:ind w:left="0" w:right="280"/>
              <w:jc w:val="center"/>
              <w:rPr>
                <w:sz w:val="18"/>
              </w:rPr>
            </w:pPr>
            <w:r>
              <w:rPr>
                <w:sz w:val="18"/>
              </w:rPr>
              <w:t>5</w:t>
            </w:r>
          </w:p>
        </w:tc>
        <w:tc>
          <w:tcPr>
            <w:tcW w:w="5780" w:type="dxa"/>
          </w:tcPr>
          <w:p w14:paraId="74A5B66F" w14:textId="77777777" w:rsidR="00C629FB" w:rsidRDefault="00000000">
            <w:pPr>
              <w:pStyle w:val="TableParagraph"/>
              <w:spacing w:before="146"/>
              <w:ind w:left="139"/>
              <w:rPr>
                <w:sz w:val="18"/>
              </w:rPr>
            </w:pPr>
            <w:r>
              <w:rPr>
                <w:sz w:val="18"/>
              </w:rPr>
              <w:t xml:space="preserve">Core algorithmic modules are highly decoupled and </w:t>
            </w:r>
            <w:r>
              <w:rPr>
                <w:spacing w:val="-2"/>
                <w:sz w:val="18"/>
              </w:rPr>
              <w:t>reusable</w:t>
            </w:r>
          </w:p>
        </w:tc>
      </w:tr>
      <w:tr w:rsidR="00C629FB" w14:paraId="5C3A9047" w14:textId="77777777">
        <w:trPr>
          <w:trHeight w:val="539"/>
        </w:trPr>
        <w:tc>
          <w:tcPr>
            <w:tcW w:w="2840" w:type="dxa"/>
          </w:tcPr>
          <w:p w14:paraId="1384801E" w14:textId="77777777" w:rsidR="00C629FB" w:rsidRDefault="00000000">
            <w:pPr>
              <w:pStyle w:val="TableParagraph"/>
              <w:spacing w:before="124"/>
              <w:rPr>
                <w:sz w:val="18"/>
              </w:rPr>
            </w:pPr>
            <w:r>
              <w:rPr>
                <w:sz w:val="18"/>
              </w:rPr>
              <w:t xml:space="preserve">Documentation / </w:t>
            </w:r>
            <w:r>
              <w:rPr>
                <w:spacing w:val="-2"/>
                <w:sz w:val="18"/>
              </w:rPr>
              <w:t>Comments</w:t>
            </w:r>
          </w:p>
        </w:tc>
        <w:tc>
          <w:tcPr>
            <w:tcW w:w="1700" w:type="dxa"/>
          </w:tcPr>
          <w:p w14:paraId="5D33CB06" w14:textId="77777777" w:rsidR="00C629FB" w:rsidRDefault="00000000">
            <w:pPr>
              <w:pStyle w:val="TableParagraph"/>
              <w:spacing w:before="139"/>
              <w:ind w:left="0" w:right="280"/>
              <w:jc w:val="center"/>
              <w:rPr>
                <w:sz w:val="18"/>
              </w:rPr>
            </w:pPr>
            <w:r>
              <w:rPr>
                <w:sz w:val="18"/>
              </w:rPr>
              <w:t>4</w:t>
            </w:r>
          </w:p>
        </w:tc>
        <w:tc>
          <w:tcPr>
            <w:tcW w:w="5780" w:type="dxa"/>
          </w:tcPr>
          <w:p w14:paraId="27009400" w14:textId="77777777" w:rsidR="00C629FB" w:rsidRDefault="00000000">
            <w:pPr>
              <w:pStyle w:val="TableParagraph"/>
              <w:spacing w:before="151"/>
              <w:ind w:left="133"/>
              <w:rPr>
                <w:sz w:val="18"/>
              </w:rPr>
            </w:pPr>
            <w:r>
              <w:rPr>
                <w:sz w:val="18"/>
              </w:rPr>
              <w:t xml:space="preserve">Extensive block summaries provided for complex logic </w:t>
            </w:r>
            <w:r>
              <w:rPr>
                <w:spacing w:val="-2"/>
                <w:sz w:val="18"/>
              </w:rPr>
              <w:t>steps</w:t>
            </w:r>
          </w:p>
        </w:tc>
      </w:tr>
      <w:tr w:rsidR="00C629FB" w14:paraId="20586670" w14:textId="77777777">
        <w:trPr>
          <w:trHeight w:val="519"/>
        </w:trPr>
        <w:tc>
          <w:tcPr>
            <w:tcW w:w="2840" w:type="dxa"/>
          </w:tcPr>
          <w:p w14:paraId="4DBDCA2F" w14:textId="77777777" w:rsidR="00C629FB" w:rsidRDefault="00000000">
            <w:pPr>
              <w:pStyle w:val="TableParagraph"/>
              <w:spacing w:before="119"/>
              <w:rPr>
                <w:sz w:val="18"/>
              </w:rPr>
            </w:pPr>
            <w:r>
              <w:rPr>
                <w:sz w:val="18"/>
              </w:rPr>
              <w:t xml:space="preserve">Overall </w:t>
            </w:r>
            <w:r>
              <w:rPr>
                <w:spacing w:val="-2"/>
                <w:sz w:val="18"/>
              </w:rPr>
              <w:t>Score</w:t>
            </w:r>
          </w:p>
        </w:tc>
        <w:tc>
          <w:tcPr>
            <w:tcW w:w="1700" w:type="dxa"/>
          </w:tcPr>
          <w:p w14:paraId="0502577A" w14:textId="77777777" w:rsidR="00C629FB" w:rsidRDefault="00000000">
            <w:pPr>
              <w:pStyle w:val="TableParagraph"/>
              <w:spacing w:before="165"/>
              <w:ind w:left="0" w:right="295"/>
              <w:jc w:val="center"/>
              <w:rPr>
                <w:sz w:val="18"/>
              </w:rPr>
            </w:pPr>
            <w:r>
              <w:rPr>
                <w:sz w:val="18"/>
              </w:rPr>
              <w:t>5</w:t>
            </w:r>
          </w:p>
        </w:tc>
        <w:tc>
          <w:tcPr>
            <w:tcW w:w="5780" w:type="dxa"/>
          </w:tcPr>
          <w:p w14:paraId="45E29419" w14:textId="77777777" w:rsidR="00C629FB" w:rsidRDefault="00000000">
            <w:pPr>
              <w:pStyle w:val="TableParagraph"/>
              <w:spacing w:before="146"/>
              <w:ind w:left="120"/>
              <w:rPr>
                <w:sz w:val="18"/>
              </w:rPr>
            </w:pPr>
            <w:r>
              <w:rPr>
                <w:sz w:val="18"/>
              </w:rPr>
              <w:t xml:space="preserve">Strong foundations established by the engineering </w:t>
            </w:r>
            <w:r>
              <w:rPr>
                <w:spacing w:val="-4"/>
                <w:sz w:val="18"/>
              </w:rPr>
              <w:t>team</w:t>
            </w:r>
          </w:p>
        </w:tc>
      </w:tr>
    </w:tbl>
    <w:p w14:paraId="7A5EAAFB" w14:textId="77777777" w:rsidR="00E55291" w:rsidRDefault="00E55291"/>
    <w:sectPr w:rsidR="00E55291">
      <w:pgSz w:w="11920" w:h="16840"/>
      <w:pgMar w:top="1560" w:right="700" w:bottom="28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FB"/>
    <w:rsid w:val="000D64E1"/>
    <w:rsid w:val="001060EC"/>
    <w:rsid w:val="005554FB"/>
    <w:rsid w:val="00AC54DB"/>
    <w:rsid w:val="00C629FB"/>
    <w:rsid w:val="00E55291"/>
    <w:rsid w:val="00FA3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4449"/>
  <w15:docId w15:val="{4A699E46-C01D-462D-96A4-C8C107BD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2542" w:right="251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2"/>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Code-Layout, Readability and Reusability</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creator>DHARANI</dc:creator>
  <cp:lastModifiedBy>dharanidevarakonda2007@outlook.com</cp:lastModifiedBy>
  <cp:revision>2</cp:revision>
  <dcterms:created xsi:type="dcterms:W3CDTF">2026-07-18T08:03:00Z</dcterms:created>
  <dcterms:modified xsi:type="dcterms:W3CDTF">2026-07-18T08:03:00Z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2026-07-03T00:00:00Z</vt:filetime>
  </property>
  <property fmtid="{D5CDD505-2E9C-101B-9397-08002B2CF9AE}" pid="3" name="Producer">
    <vt:lpwstr>Skia/PDF m151 Google Docs Renderer</vt:lpwstr>
  </property>
</Properties>
</file>