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4A2F4" w14:textId="77777777" w:rsidR="001B72BD" w:rsidRDefault="001B72BD">
      <w:pPr>
        <w:pStyle w:val="BodyText"/>
        <w:spacing w:before="7"/>
        <w:rPr>
          <w:rFonts w:ascii="Times New Roman"/>
          <w:sz w:val="9"/>
        </w:rPr>
      </w:pPr>
    </w:p>
    <w:p w14:paraId="2FEC4E5F" w14:textId="77777777" w:rsidR="001B72BD" w:rsidRDefault="00000000">
      <w:pPr>
        <w:pStyle w:val="Title"/>
      </w:pPr>
      <w:r>
        <w:t>Coding</w:t>
      </w:r>
      <w:r>
        <w:rPr>
          <w:spacing w:val="-1"/>
        </w:rPr>
        <w:t xml:space="preserve"> </w:t>
      </w:r>
      <w:r>
        <w:t xml:space="preserve">&amp; </w:t>
      </w:r>
      <w:r>
        <w:rPr>
          <w:spacing w:val="-2"/>
        </w:rPr>
        <w:t>Solution</w:t>
      </w:r>
    </w:p>
    <w:p w14:paraId="1787634A" w14:textId="77777777" w:rsidR="001B72BD" w:rsidRDefault="001B72BD">
      <w:pPr>
        <w:pStyle w:val="BodyText"/>
        <w:spacing w:before="5" w:after="1"/>
        <w:rPr>
          <w:b/>
          <w:sz w:val="15"/>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7380"/>
      </w:tblGrid>
      <w:tr w:rsidR="001B72BD" w14:paraId="0F94C0D4" w14:textId="77777777">
        <w:trPr>
          <w:trHeight w:val="400"/>
        </w:trPr>
        <w:tc>
          <w:tcPr>
            <w:tcW w:w="1980" w:type="dxa"/>
          </w:tcPr>
          <w:p w14:paraId="3FF8BA04" w14:textId="77777777" w:rsidR="001B72BD" w:rsidRDefault="00000000">
            <w:pPr>
              <w:pStyle w:val="TableParagraph"/>
              <w:spacing w:before="86"/>
              <w:rPr>
                <w:b/>
              </w:rPr>
            </w:pPr>
            <w:r>
              <w:rPr>
                <w:b/>
                <w:spacing w:val="-4"/>
              </w:rPr>
              <w:t>Date</w:t>
            </w:r>
          </w:p>
        </w:tc>
        <w:tc>
          <w:tcPr>
            <w:tcW w:w="7380" w:type="dxa"/>
          </w:tcPr>
          <w:p w14:paraId="440504C5" w14:textId="77777777" w:rsidR="001B72BD" w:rsidRDefault="00000000">
            <w:pPr>
              <w:pStyle w:val="TableParagraph"/>
              <w:spacing w:before="86"/>
              <w:ind w:left="139"/>
            </w:pPr>
            <w:r>
              <w:t>28</w:t>
            </w:r>
            <w:r>
              <w:rPr>
                <w:spacing w:val="-3"/>
              </w:rPr>
              <w:t xml:space="preserve"> </w:t>
            </w:r>
            <w:r>
              <w:t>June</w:t>
            </w:r>
            <w:r>
              <w:rPr>
                <w:spacing w:val="-2"/>
              </w:rPr>
              <w:t xml:space="preserve"> </w:t>
            </w:r>
            <w:r>
              <w:rPr>
                <w:spacing w:val="-4"/>
              </w:rPr>
              <w:t>2026</w:t>
            </w:r>
          </w:p>
        </w:tc>
      </w:tr>
      <w:tr w:rsidR="001B72BD" w14:paraId="5608EA58" w14:textId="77777777">
        <w:trPr>
          <w:trHeight w:val="400"/>
        </w:trPr>
        <w:tc>
          <w:tcPr>
            <w:tcW w:w="1980" w:type="dxa"/>
          </w:tcPr>
          <w:p w14:paraId="58B62E86" w14:textId="77777777" w:rsidR="001B72BD" w:rsidRDefault="00000000">
            <w:pPr>
              <w:pStyle w:val="TableParagraph"/>
              <w:spacing w:before="84"/>
              <w:rPr>
                <w:b/>
              </w:rPr>
            </w:pPr>
            <w:r>
              <w:rPr>
                <w:b/>
                <w:spacing w:val="-2"/>
              </w:rPr>
              <w:t>Team</w:t>
            </w:r>
            <w:r>
              <w:rPr>
                <w:b/>
                <w:spacing w:val="-11"/>
              </w:rPr>
              <w:t xml:space="preserve"> </w:t>
            </w:r>
            <w:r>
              <w:rPr>
                <w:b/>
                <w:spacing w:val="-5"/>
              </w:rPr>
              <w:t>ID</w:t>
            </w:r>
          </w:p>
        </w:tc>
        <w:tc>
          <w:tcPr>
            <w:tcW w:w="7380" w:type="dxa"/>
          </w:tcPr>
          <w:p w14:paraId="6023BCA5" w14:textId="3A3370A7" w:rsidR="001B72BD" w:rsidRDefault="00000000">
            <w:pPr>
              <w:pStyle w:val="TableParagraph"/>
              <w:spacing w:before="84"/>
              <w:ind w:left="139"/>
            </w:pPr>
            <w:r>
              <w:rPr>
                <w:spacing w:val="-2"/>
              </w:rPr>
              <w:t>SWTID-2026-</w:t>
            </w:r>
            <w:r w:rsidR="00CF722A" w:rsidRPr="00CF722A">
              <w:rPr>
                <w:spacing w:val="-2"/>
              </w:rPr>
              <w:t>1882</w:t>
            </w:r>
          </w:p>
        </w:tc>
      </w:tr>
      <w:tr w:rsidR="001B72BD" w14:paraId="160E0719" w14:textId="77777777">
        <w:trPr>
          <w:trHeight w:val="400"/>
        </w:trPr>
        <w:tc>
          <w:tcPr>
            <w:tcW w:w="1980" w:type="dxa"/>
          </w:tcPr>
          <w:p w14:paraId="2F131B18" w14:textId="77777777" w:rsidR="001B72BD" w:rsidRDefault="00000000">
            <w:pPr>
              <w:pStyle w:val="TableParagraph"/>
              <w:spacing w:before="82"/>
              <w:rPr>
                <w:b/>
              </w:rPr>
            </w:pPr>
            <w:r>
              <w:rPr>
                <w:b/>
              </w:rPr>
              <w:t>Project</w:t>
            </w:r>
            <w:r>
              <w:rPr>
                <w:b/>
                <w:spacing w:val="-3"/>
              </w:rPr>
              <w:t xml:space="preserve"> </w:t>
            </w:r>
            <w:r>
              <w:rPr>
                <w:b/>
                <w:spacing w:val="-4"/>
              </w:rPr>
              <w:t>Name</w:t>
            </w:r>
          </w:p>
        </w:tc>
        <w:tc>
          <w:tcPr>
            <w:tcW w:w="7380" w:type="dxa"/>
          </w:tcPr>
          <w:p w14:paraId="0B033B7E" w14:textId="759097B8" w:rsidR="001B72BD" w:rsidRPr="00CF722A" w:rsidRDefault="00CF722A" w:rsidP="00CF722A">
            <w:pPr>
              <w:pStyle w:val="TableParagraph"/>
              <w:spacing w:before="82"/>
              <w:rPr>
                <w:lang w:val="en-IN"/>
              </w:rPr>
            </w:pPr>
            <w:r w:rsidRPr="00CF722A">
              <w:rPr>
                <w:lang w:val="en-IN"/>
              </w:rPr>
              <w:t>Rising Waters – Machine Learning-Based Flood Prediction System</w:t>
            </w:r>
          </w:p>
        </w:tc>
      </w:tr>
      <w:tr w:rsidR="001B72BD" w14:paraId="35D9388E" w14:textId="77777777">
        <w:trPr>
          <w:trHeight w:val="400"/>
        </w:trPr>
        <w:tc>
          <w:tcPr>
            <w:tcW w:w="1980" w:type="dxa"/>
          </w:tcPr>
          <w:p w14:paraId="33331802" w14:textId="77777777" w:rsidR="001B72BD" w:rsidRDefault="00000000">
            <w:pPr>
              <w:pStyle w:val="TableParagraph"/>
              <w:spacing w:before="80"/>
              <w:rPr>
                <w:b/>
              </w:rPr>
            </w:pPr>
            <w:r>
              <w:rPr>
                <w:b/>
              </w:rPr>
              <w:t>Maximum</w:t>
            </w:r>
            <w:r>
              <w:rPr>
                <w:b/>
                <w:spacing w:val="-4"/>
              </w:rPr>
              <w:t xml:space="preserve"> </w:t>
            </w:r>
            <w:r>
              <w:rPr>
                <w:b/>
                <w:spacing w:val="-2"/>
              </w:rPr>
              <w:t>Marks</w:t>
            </w:r>
          </w:p>
        </w:tc>
        <w:tc>
          <w:tcPr>
            <w:tcW w:w="7380" w:type="dxa"/>
          </w:tcPr>
          <w:p w14:paraId="4A2CDAF8" w14:textId="77777777" w:rsidR="001B72BD" w:rsidRDefault="00000000">
            <w:pPr>
              <w:pStyle w:val="TableParagraph"/>
              <w:spacing w:before="80"/>
              <w:ind w:left="139"/>
            </w:pPr>
            <w:r>
              <w:t>5</w:t>
            </w:r>
            <w:r>
              <w:rPr>
                <w:spacing w:val="-2"/>
              </w:rPr>
              <w:t xml:space="preserve"> Marks</w:t>
            </w:r>
          </w:p>
        </w:tc>
      </w:tr>
    </w:tbl>
    <w:p w14:paraId="695B7EF8" w14:textId="77777777" w:rsidR="001B72BD" w:rsidRDefault="001B72BD">
      <w:pPr>
        <w:pStyle w:val="BodyText"/>
        <w:spacing w:before="3"/>
        <w:rPr>
          <w:b/>
          <w:sz w:val="36"/>
        </w:rPr>
      </w:pPr>
    </w:p>
    <w:p w14:paraId="48656E59" w14:textId="77777777" w:rsidR="00CF722A" w:rsidRDefault="00000000" w:rsidP="00CF722A">
      <w:pPr>
        <w:ind w:left="120"/>
        <w:jc w:val="both"/>
        <w:rPr>
          <w:b/>
          <w:spacing w:val="-2"/>
        </w:rPr>
      </w:pPr>
      <w:bookmarkStart w:id="0" w:name="Coding_&amp;_Solution_"/>
      <w:bookmarkEnd w:id="0"/>
      <w:r>
        <w:rPr>
          <w:b/>
        </w:rPr>
        <w:t>Coding</w:t>
      </w:r>
      <w:r>
        <w:rPr>
          <w:b/>
          <w:spacing w:val="-1"/>
        </w:rPr>
        <w:t xml:space="preserve"> </w:t>
      </w:r>
      <w:r>
        <w:rPr>
          <w:b/>
        </w:rPr>
        <w:t xml:space="preserve">&amp; </w:t>
      </w:r>
      <w:r>
        <w:rPr>
          <w:b/>
          <w:spacing w:val="-2"/>
        </w:rPr>
        <w:t>Solutio</w:t>
      </w:r>
      <w:r w:rsidR="00CF722A">
        <w:rPr>
          <w:b/>
          <w:spacing w:val="-2"/>
        </w:rPr>
        <w:t>n:</w:t>
      </w:r>
    </w:p>
    <w:p w14:paraId="30F9F85E" w14:textId="398B50DF" w:rsidR="001B72BD" w:rsidRDefault="00CF722A" w:rsidP="00CF722A">
      <w:pPr>
        <w:ind w:left="120"/>
        <w:jc w:val="both"/>
        <w:rPr>
          <w:bCs/>
        </w:rPr>
      </w:pPr>
      <w:r w:rsidRPr="00CF722A">
        <w:rPr>
          <w:bCs/>
        </w:rPr>
        <w:t>This section evaluates the quality, completeness, and implementation of the Rising Waters – Machine Learning-Based Flood Prediction System. The solution is developed using Python, Flask, and Machine Learning techniques to accurately predict flood occurrences based on historical weather data. The code follows clean coding practices, modular architecture, and software engineering standards to ensure maintainability, scalability, and reliability.</w:t>
      </w:r>
    </w:p>
    <w:p w14:paraId="04B86799" w14:textId="77777777" w:rsidR="00CF722A" w:rsidRPr="00CF722A" w:rsidRDefault="00CF722A" w:rsidP="00CF722A">
      <w:pPr>
        <w:ind w:left="120"/>
        <w:jc w:val="both"/>
        <w:rPr>
          <w:b/>
        </w:rPr>
      </w:pPr>
    </w:p>
    <w:p w14:paraId="0E6C5D1E" w14:textId="316B1726" w:rsidR="001B72BD" w:rsidRPr="00CF722A" w:rsidRDefault="00CF722A" w:rsidP="00CF722A">
      <w:pPr>
        <w:rPr>
          <w:b/>
          <w:spacing w:val="-2"/>
        </w:rPr>
      </w:pPr>
      <w:bookmarkStart w:id="1" w:name="Instructions:_"/>
      <w:bookmarkEnd w:id="1"/>
      <w:r w:rsidRPr="00CF722A">
        <w:rPr>
          <w:b/>
          <w:spacing w:val="-2"/>
        </w:rPr>
        <w:t xml:space="preserve">  I</w:t>
      </w:r>
      <w:r w:rsidR="00000000" w:rsidRPr="00CF722A">
        <w:rPr>
          <w:b/>
          <w:spacing w:val="-2"/>
        </w:rPr>
        <w:t>nstructions:</w:t>
      </w:r>
    </w:p>
    <w:p w14:paraId="3E561318" w14:textId="29EA9080" w:rsidR="00CF722A" w:rsidRPr="00CF722A" w:rsidRDefault="00CF722A" w:rsidP="00CF722A">
      <w:pPr>
        <w:rPr>
          <w:bCs/>
          <w:lang w:val="en-IN"/>
        </w:rPr>
      </w:pPr>
      <w:r w:rsidRPr="00CF722A">
        <w:rPr>
          <w:bCs/>
          <w:lang w:val="en-IN"/>
        </w:rPr>
        <w:t xml:space="preserve"> The source code is well-structured, modular, and documented using meaningful comments. </w:t>
      </w:r>
    </w:p>
    <w:p w14:paraId="072753F1" w14:textId="26B6387F" w:rsidR="00CF722A" w:rsidRPr="00CF722A" w:rsidRDefault="00CF722A" w:rsidP="00CF722A">
      <w:pPr>
        <w:rPr>
          <w:bCs/>
          <w:lang w:val="en-IN"/>
        </w:rPr>
      </w:pPr>
      <w:r w:rsidRPr="00CF722A">
        <w:rPr>
          <w:bCs/>
          <w:lang w:val="en-IN"/>
        </w:rPr>
        <w:t xml:space="preserve"> The solution successfully addresses the problem of early flood prediction using machine learning algorithms. </w:t>
      </w:r>
    </w:p>
    <w:p w14:paraId="0ACBFE53" w14:textId="37A22A3E" w:rsidR="00CF722A" w:rsidRPr="00CF722A" w:rsidRDefault="00CF722A" w:rsidP="00CF722A">
      <w:pPr>
        <w:rPr>
          <w:bCs/>
          <w:lang w:val="en-IN"/>
        </w:rPr>
      </w:pPr>
      <w:r w:rsidRPr="00CF722A">
        <w:rPr>
          <w:bCs/>
          <w:lang w:val="en-IN"/>
        </w:rPr>
        <w:t xml:space="preserve"> All source files, trained models, datasets, templates, static files, and configuration files are organized for easy execution. </w:t>
      </w:r>
    </w:p>
    <w:p w14:paraId="35AE4F78" w14:textId="633B58A6" w:rsidR="00CF722A" w:rsidRPr="00CF722A" w:rsidRDefault="00CF722A" w:rsidP="00CF722A">
      <w:pPr>
        <w:rPr>
          <w:bCs/>
        </w:rPr>
      </w:pPr>
      <w:r w:rsidRPr="00CF722A">
        <w:rPr>
          <w:bCs/>
          <w:lang w:val="en-IN"/>
        </w:rPr>
        <w:t> The project repository contains all necessary files required to run and maintain the application.</w:t>
      </w:r>
    </w:p>
    <w:p w14:paraId="6E3D10E0" w14:textId="77777777" w:rsidR="001B72BD" w:rsidRDefault="001B72BD">
      <w:pPr>
        <w:pStyle w:val="BodyText"/>
        <w:spacing w:before="7"/>
        <w:rPr>
          <w:sz w:val="20"/>
        </w:rPr>
      </w:pPr>
    </w:p>
    <w:p w14:paraId="37BD5E6E" w14:textId="77777777" w:rsidR="001B72BD" w:rsidRDefault="00000000">
      <w:pPr>
        <w:ind w:left="120"/>
        <w:rPr>
          <w:b/>
        </w:rPr>
      </w:pPr>
      <w:bookmarkStart w:id="2" w:name="Solution_Summary_"/>
      <w:bookmarkEnd w:id="2"/>
      <w:r>
        <w:rPr>
          <w:b/>
        </w:rPr>
        <w:t>Solution</w:t>
      </w:r>
      <w:r>
        <w:rPr>
          <w:b/>
          <w:spacing w:val="-1"/>
        </w:rPr>
        <w:t xml:space="preserve"> </w:t>
      </w:r>
      <w:r>
        <w:rPr>
          <w:b/>
          <w:spacing w:val="-2"/>
        </w:rPr>
        <w:t>Summary</w:t>
      </w:r>
    </w:p>
    <w:p w14:paraId="76DC81F1" w14:textId="77777777" w:rsidR="001B72BD" w:rsidRDefault="001B72BD">
      <w:pPr>
        <w:pStyle w:val="BodyText"/>
        <w:rPr>
          <w:b/>
          <w:sz w:val="7"/>
        </w:rPr>
      </w:pPr>
    </w:p>
    <w:tbl>
      <w:tblPr>
        <w:tblpPr w:leftFromText="180" w:rightFromText="180" w:vertAnchor="text" w:tblpX="139" w:tblpY="1"/>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6360"/>
      </w:tblGrid>
      <w:tr w:rsidR="001B72BD" w14:paraId="1D9C7F3C" w14:textId="77777777" w:rsidTr="00680AD6">
        <w:trPr>
          <w:trHeight w:val="380"/>
        </w:trPr>
        <w:tc>
          <w:tcPr>
            <w:tcW w:w="3000" w:type="dxa"/>
          </w:tcPr>
          <w:p w14:paraId="0471EE8B" w14:textId="77777777" w:rsidR="001B72BD" w:rsidRDefault="00000000" w:rsidP="00680AD6">
            <w:pPr>
              <w:pStyle w:val="TableParagraph"/>
              <w:spacing w:before="83"/>
              <w:ind w:left="1240" w:right="1195"/>
              <w:jc w:val="center"/>
              <w:rPr>
                <w:b/>
              </w:rPr>
            </w:pPr>
            <w:r>
              <w:rPr>
                <w:b/>
                <w:spacing w:val="-2"/>
              </w:rPr>
              <w:t>Field</w:t>
            </w:r>
          </w:p>
        </w:tc>
        <w:tc>
          <w:tcPr>
            <w:tcW w:w="6360" w:type="dxa"/>
          </w:tcPr>
          <w:p w14:paraId="21D904DE" w14:textId="77777777" w:rsidR="001B72BD" w:rsidRDefault="00000000" w:rsidP="00680AD6">
            <w:pPr>
              <w:pStyle w:val="TableParagraph"/>
              <w:spacing w:before="83"/>
              <w:ind w:left="2818" w:right="2773"/>
              <w:jc w:val="center"/>
              <w:rPr>
                <w:b/>
              </w:rPr>
            </w:pPr>
            <w:r>
              <w:rPr>
                <w:b/>
                <w:spacing w:val="-2"/>
              </w:rPr>
              <w:t>Details</w:t>
            </w:r>
          </w:p>
        </w:tc>
      </w:tr>
      <w:tr w:rsidR="001B72BD" w14:paraId="06183BEF" w14:textId="77777777" w:rsidTr="00680AD6">
        <w:trPr>
          <w:trHeight w:val="400"/>
        </w:trPr>
        <w:tc>
          <w:tcPr>
            <w:tcW w:w="3000" w:type="dxa"/>
          </w:tcPr>
          <w:p w14:paraId="17C9D852" w14:textId="77777777" w:rsidR="001B72BD" w:rsidRDefault="00000000" w:rsidP="00680AD6">
            <w:pPr>
              <w:pStyle w:val="TableParagraph"/>
              <w:spacing w:before="91"/>
              <w:ind w:left="125"/>
              <w:rPr>
                <w:b/>
              </w:rPr>
            </w:pPr>
            <w:r>
              <w:rPr>
                <w:b/>
              </w:rPr>
              <w:t>Repository</w:t>
            </w:r>
            <w:r>
              <w:rPr>
                <w:b/>
                <w:spacing w:val="-4"/>
              </w:rPr>
              <w:t xml:space="preserve"> </w:t>
            </w:r>
            <w:r>
              <w:rPr>
                <w:b/>
              </w:rPr>
              <w:t>Link</w:t>
            </w:r>
            <w:r>
              <w:rPr>
                <w:b/>
                <w:spacing w:val="-2"/>
              </w:rPr>
              <w:t xml:space="preserve"> </w:t>
            </w:r>
            <w:r>
              <w:rPr>
                <w:b/>
              </w:rPr>
              <w:t>/</w:t>
            </w:r>
            <w:r>
              <w:rPr>
                <w:b/>
                <w:spacing w:val="-1"/>
              </w:rPr>
              <w:t xml:space="preserve"> </w:t>
            </w:r>
            <w:r>
              <w:rPr>
                <w:b/>
                <w:spacing w:val="-5"/>
              </w:rPr>
              <w:t>URL</w:t>
            </w:r>
          </w:p>
        </w:tc>
        <w:tc>
          <w:tcPr>
            <w:tcW w:w="6360" w:type="dxa"/>
          </w:tcPr>
          <w:p w14:paraId="36109668" w14:textId="34188D65" w:rsidR="00680AD6" w:rsidRPr="00680AD6" w:rsidRDefault="00680AD6" w:rsidP="00680AD6">
            <w:pPr>
              <w:pStyle w:val="TableParagraph"/>
              <w:spacing w:before="91"/>
              <w:rPr>
                <w:lang w:val="en-IN"/>
              </w:rPr>
            </w:pPr>
            <w:proofErr w:type="spellStart"/>
            <w:r w:rsidRPr="00680AD6">
              <w:rPr>
                <w:lang w:val="en-IN"/>
              </w:rPr>
              <w:t>madhuripoojitha</w:t>
            </w:r>
            <w:proofErr w:type="spellEnd"/>
            <w:r w:rsidRPr="00680AD6">
              <w:rPr>
                <w:lang w:val="en-IN"/>
              </w:rPr>
              <w:t xml:space="preserve">/My_-project- </w:t>
            </w:r>
          </w:p>
          <w:p w14:paraId="357C8C1E" w14:textId="66D727CF" w:rsidR="001B72BD" w:rsidRDefault="001B72BD" w:rsidP="00680AD6">
            <w:pPr>
              <w:pStyle w:val="TableParagraph"/>
              <w:spacing w:before="91"/>
              <w:ind w:left="0"/>
            </w:pPr>
          </w:p>
        </w:tc>
      </w:tr>
      <w:tr w:rsidR="001B72BD" w14:paraId="01C02B6D" w14:textId="77777777" w:rsidTr="00680AD6">
        <w:trPr>
          <w:trHeight w:val="659"/>
        </w:trPr>
        <w:tc>
          <w:tcPr>
            <w:tcW w:w="3000" w:type="dxa"/>
          </w:tcPr>
          <w:p w14:paraId="6ABFFBEA" w14:textId="77777777" w:rsidR="001B72BD" w:rsidRDefault="00000000" w:rsidP="00680AD6">
            <w:pPr>
              <w:pStyle w:val="TableParagraph"/>
              <w:spacing w:before="89"/>
              <w:ind w:left="125" w:right="180"/>
              <w:rPr>
                <w:b/>
              </w:rPr>
            </w:pPr>
            <w:r>
              <w:rPr>
                <w:b/>
                <w:spacing w:val="-2"/>
              </w:rPr>
              <w:t>Programming Language(s)</w:t>
            </w:r>
          </w:p>
        </w:tc>
        <w:tc>
          <w:tcPr>
            <w:tcW w:w="6360" w:type="dxa"/>
          </w:tcPr>
          <w:p w14:paraId="623033C5" w14:textId="77777777" w:rsidR="001B72BD" w:rsidRDefault="001B72BD" w:rsidP="00680AD6">
            <w:pPr>
              <w:pStyle w:val="TableParagraph"/>
              <w:spacing w:before="9"/>
              <w:ind w:left="0"/>
              <w:rPr>
                <w:b/>
                <w:sz w:val="18"/>
              </w:rPr>
            </w:pPr>
          </w:p>
          <w:p w14:paraId="6E3EFEC1" w14:textId="55203799" w:rsidR="001B72BD" w:rsidRDefault="00CF722A" w:rsidP="00680AD6">
            <w:pPr>
              <w:pStyle w:val="TableParagraph"/>
            </w:pPr>
            <w:r w:rsidRPr="00CF722A">
              <w:t>Python, HTML, CSS, JavaScript</w:t>
            </w:r>
          </w:p>
        </w:tc>
      </w:tr>
      <w:tr w:rsidR="001B72BD" w14:paraId="09DA2D6D" w14:textId="77777777" w:rsidTr="00680AD6">
        <w:trPr>
          <w:trHeight w:val="400"/>
        </w:trPr>
        <w:tc>
          <w:tcPr>
            <w:tcW w:w="3000" w:type="dxa"/>
          </w:tcPr>
          <w:p w14:paraId="444EAB12" w14:textId="77777777" w:rsidR="001B72BD" w:rsidRDefault="00000000" w:rsidP="00680AD6">
            <w:pPr>
              <w:pStyle w:val="TableParagraph"/>
              <w:spacing w:before="75"/>
              <w:ind w:left="125"/>
              <w:rPr>
                <w:b/>
              </w:rPr>
            </w:pPr>
            <w:r>
              <w:rPr>
                <w:b/>
              </w:rPr>
              <w:t>Framework(s)</w:t>
            </w:r>
            <w:r>
              <w:rPr>
                <w:b/>
                <w:spacing w:val="-8"/>
              </w:rPr>
              <w:t xml:space="preserve"> </w:t>
            </w:r>
            <w:r>
              <w:rPr>
                <w:b/>
                <w:spacing w:val="-4"/>
              </w:rPr>
              <w:t>Used</w:t>
            </w:r>
          </w:p>
        </w:tc>
        <w:tc>
          <w:tcPr>
            <w:tcW w:w="6360" w:type="dxa"/>
          </w:tcPr>
          <w:p w14:paraId="1905AD68" w14:textId="38E334A4" w:rsidR="001B72BD" w:rsidRDefault="00CF722A" w:rsidP="00680AD6">
            <w:pPr>
              <w:pStyle w:val="TableParagraph"/>
              <w:spacing w:before="75"/>
            </w:pPr>
            <w:r w:rsidRPr="00CF722A">
              <w:t xml:space="preserve">Flask, Scikit-learn, </w:t>
            </w:r>
            <w:proofErr w:type="spellStart"/>
            <w:r w:rsidRPr="00CF722A">
              <w:t>XGBoost</w:t>
            </w:r>
            <w:proofErr w:type="spellEnd"/>
            <w:r w:rsidRPr="00CF722A">
              <w:t>, NumPy, Pandas, Matplotlib</w:t>
            </w:r>
          </w:p>
        </w:tc>
      </w:tr>
      <w:tr w:rsidR="001B72BD" w14:paraId="64102E8F" w14:textId="77777777" w:rsidTr="00680AD6">
        <w:trPr>
          <w:trHeight w:val="678"/>
        </w:trPr>
        <w:tc>
          <w:tcPr>
            <w:tcW w:w="3000" w:type="dxa"/>
          </w:tcPr>
          <w:p w14:paraId="120D5C62" w14:textId="77777777" w:rsidR="001B72BD" w:rsidRDefault="00000000" w:rsidP="00680AD6">
            <w:pPr>
              <w:pStyle w:val="TableParagraph"/>
              <w:spacing w:before="73"/>
              <w:ind w:left="125" w:right="1469"/>
              <w:rPr>
                <w:b/>
              </w:rPr>
            </w:pPr>
            <w:r>
              <w:rPr>
                <w:b/>
              </w:rPr>
              <w:t>Key</w:t>
            </w:r>
            <w:r>
              <w:rPr>
                <w:b/>
                <w:spacing w:val="-16"/>
              </w:rPr>
              <w:t xml:space="preserve"> </w:t>
            </w:r>
            <w:r>
              <w:rPr>
                <w:b/>
              </w:rPr>
              <w:t xml:space="preserve">Features </w:t>
            </w:r>
            <w:r>
              <w:rPr>
                <w:b/>
                <w:spacing w:val="-2"/>
              </w:rPr>
              <w:t>Implemented</w:t>
            </w:r>
          </w:p>
        </w:tc>
        <w:tc>
          <w:tcPr>
            <w:tcW w:w="6360" w:type="dxa"/>
          </w:tcPr>
          <w:p w14:paraId="3204251A" w14:textId="67CF504B" w:rsidR="001B72BD" w:rsidRDefault="00CF722A" w:rsidP="00680AD6">
            <w:pPr>
              <w:pStyle w:val="TableParagraph"/>
              <w:tabs>
                <w:tab w:val="left" w:pos="309"/>
              </w:tabs>
              <w:spacing w:before="80" w:line="249" w:lineRule="exact"/>
            </w:pPr>
            <w:r w:rsidRPr="00CF722A">
              <w:t>Flood prediction using historical weather data.</w:t>
            </w:r>
            <w:r w:rsidRPr="00CF722A">
              <w:br/>
              <w:t xml:space="preserve">• Comparison of Decision Tree, Random Forest, K-Nearest Neighbors (KNN), and </w:t>
            </w:r>
            <w:proofErr w:type="spellStart"/>
            <w:r w:rsidRPr="00CF722A">
              <w:t>XGBoost</w:t>
            </w:r>
            <w:proofErr w:type="spellEnd"/>
            <w:r w:rsidRPr="00CF722A">
              <w:t xml:space="preserve"> algorithms.</w:t>
            </w:r>
            <w:r w:rsidRPr="00CF722A">
              <w:br/>
              <w:t>• Selection of the best-performing model based on accuracy.</w:t>
            </w:r>
            <w:r w:rsidRPr="00CF722A">
              <w:br/>
              <w:t>• User-friendly Flask web application for flood risk prediction.</w:t>
            </w:r>
            <w:r w:rsidRPr="00CF722A">
              <w:br/>
              <w:t>• Real-time prediction interface for disaster management authorities.</w:t>
            </w:r>
            <w:r w:rsidRPr="00CF722A">
              <w:br/>
              <w:t>• IBM Cloud deployment support.</w:t>
            </w:r>
          </w:p>
        </w:tc>
      </w:tr>
      <w:tr w:rsidR="001B72BD" w14:paraId="5C87005C" w14:textId="77777777" w:rsidTr="00680AD6">
        <w:trPr>
          <w:trHeight w:val="640"/>
        </w:trPr>
        <w:tc>
          <w:tcPr>
            <w:tcW w:w="3000" w:type="dxa"/>
          </w:tcPr>
          <w:p w14:paraId="5BD7152A" w14:textId="77777777" w:rsidR="001B72BD" w:rsidRDefault="00000000" w:rsidP="00680AD6">
            <w:pPr>
              <w:pStyle w:val="TableParagraph"/>
              <w:spacing w:before="84"/>
              <w:ind w:left="125"/>
              <w:rPr>
                <w:b/>
              </w:rPr>
            </w:pPr>
            <w:r>
              <w:rPr>
                <w:b/>
              </w:rPr>
              <w:t>Pending</w:t>
            </w:r>
            <w:r>
              <w:rPr>
                <w:b/>
                <w:spacing w:val="-16"/>
              </w:rPr>
              <w:t xml:space="preserve"> </w:t>
            </w:r>
            <w:r>
              <w:rPr>
                <w:b/>
              </w:rPr>
              <w:t>/</w:t>
            </w:r>
            <w:r>
              <w:rPr>
                <w:b/>
                <w:spacing w:val="-15"/>
              </w:rPr>
              <w:t xml:space="preserve"> </w:t>
            </w:r>
            <w:r>
              <w:rPr>
                <w:b/>
              </w:rPr>
              <w:t xml:space="preserve">Incomplete </w:t>
            </w:r>
            <w:r>
              <w:rPr>
                <w:b/>
                <w:spacing w:val="-2"/>
              </w:rPr>
              <w:t>Features</w:t>
            </w:r>
          </w:p>
        </w:tc>
        <w:tc>
          <w:tcPr>
            <w:tcW w:w="6360" w:type="dxa"/>
          </w:tcPr>
          <w:p w14:paraId="6553D7B4" w14:textId="4518DA1A" w:rsidR="001B72BD" w:rsidRDefault="00CF722A" w:rsidP="00680AD6">
            <w:pPr>
              <w:pStyle w:val="TableParagraph"/>
              <w:tabs>
                <w:tab w:val="left" w:pos="296"/>
              </w:tabs>
              <w:spacing w:before="71"/>
              <w:ind w:left="0"/>
            </w:pPr>
            <w:r w:rsidRPr="00CF722A">
              <w:t>• Integration with real-time weather APIs.</w:t>
            </w:r>
            <w:r w:rsidRPr="00CF722A">
              <w:br/>
              <w:t>• SMS and Email flood alert notifications.</w:t>
            </w:r>
            <w:r w:rsidRPr="00CF722A">
              <w:br/>
              <w:t>• Interactive GIS map visualization.</w:t>
            </w:r>
            <w:r w:rsidRPr="00CF722A">
              <w:br/>
              <w:t>• Mobile application for field officers.</w:t>
            </w:r>
            <w:r w:rsidRPr="00CF722A">
              <w:br/>
              <w:t>• IoT sensor integration for live environmental monitoring.</w:t>
            </w:r>
          </w:p>
        </w:tc>
      </w:tr>
      <w:tr w:rsidR="001B72BD" w14:paraId="74FF14FB" w14:textId="77777777" w:rsidTr="00680AD6">
        <w:trPr>
          <w:trHeight w:val="888"/>
        </w:trPr>
        <w:tc>
          <w:tcPr>
            <w:tcW w:w="3000" w:type="dxa"/>
          </w:tcPr>
          <w:p w14:paraId="4225BFCF" w14:textId="77777777" w:rsidR="001B72BD" w:rsidRDefault="00000000" w:rsidP="00680AD6">
            <w:pPr>
              <w:pStyle w:val="TableParagraph"/>
              <w:spacing w:before="210"/>
              <w:ind w:left="125"/>
              <w:rPr>
                <w:b/>
              </w:rPr>
            </w:pPr>
            <w:r>
              <w:rPr>
                <w:b/>
              </w:rPr>
              <w:t>Setup</w:t>
            </w:r>
            <w:r>
              <w:rPr>
                <w:b/>
                <w:spacing w:val="-3"/>
              </w:rPr>
              <w:t xml:space="preserve"> </w:t>
            </w:r>
            <w:r>
              <w:rPr>
                <w:b/>
              </w:rPr>
              <w:t>/</w:t>
            </w:r>
            <w:r>
              <w:rPr>
                <w:b/>
                <w:spacing w:val="-3"/>
              </w:rPr>
              <w:t xml:space="preserve"> </w:t>
            </w:r>
            <w:r>
              <w:rPr>
                <w:b/>
              </w:rPr>
              <w:t>Run</w:t>
            </w:r>
            <w:r>
              <w:rPr>
                <w:b/>
                <w:spacing w:val="-3"/>
              </w:rPr>
              <w:t xml:space="preserve"> </w:t>
            </w:r>
            <w:r>
              <w:rPr>
                <w:b/>
                <w:spacing w:val="-2"/>
              </w:rPr>
              <w:t>Instructions</w:t>
            </w:r>
          </w:p>
        </w:tc>
        <w:tc>
          <w:tcPr>
            <w:tcW w:w="6360" w:type="dxa"/>
          </w:tcPr>
          <w:p w14:paraId="2542212A" w14:textId="6E3BF99F" w:rsidR="001B72BD" w:rsidRDefault="00CF722A" w:rsidP="00680AD6">
            <w:pPr>
              <w:pStyle w:val="TableParagraph"/>
              <w:tabs>
                <w:tab w:val="left" w:pos="338"/>
              </w:tabs>
              <w:spacing w:before="119" w:line="249" w:lineRule="exact"/>
              <w:ind w:left="0"/>
            </w:pPr>
            <w:r w:rsidRPr="00CF722A">
              <w:t>Clone the repository: git clone &lt;GitHub Repository URL&gt;</w:t>
            </w:r>
            <w:r w:rsidRPr="00CF722A">
              <w:br/>
            </w:r>
            <w:r w:rsidRPr="00CF722A">
              <w:rPr>
                <w:b/>
                <w:bCs/>
              </w:rPr>
              <w:t>2.</w:t>
            </w:r>
            <w:r w:rsidRPr="00CF722A">
              <w:t xml:space="preserve"> Navigate to the project directory.</w:t>
            </w:r>
            <w:r w:rsidRPr="00CF722A">
              <w:br/>
            </w:r>
            <w:r w:rsidRPr="00CF722A">
              <w:rPr>
                <w:b/>
                <w:bCs/>
              </w:rPr>
              <w:t>3.</w:t>
            </w:r>
            <w:r w:rsidRPr="00CF722A">
              <w:t xml:space="preserve"> Install required libraries: pip install -r requirements.txt</w:t>
            </w:r>
            <w:r w:rsidRPr="00CF722A">
              <w:br/>
            </w:r>
            <w:r w:rsidRPr="00CF722A">
              <w:rPr>
                <w:b/>
                <w:bCs/>
              </w:rPr>
              <w:t>4.</w:t>
            </w:r>
            <w:r w:rsidRPr="00CF722A">
              <w:t xml:space="preserve"> Start the Flask application: python app.py</w:t>
            </w:r>
            <w:r w:rsidRPr="00CF722A">
              <w:br/>
            </w:r>
            <w:r w:rsidRPr="00CF722A">
              <w:rPr>
                <w:b/>
                <w:bCs/>
              </w:rPr>
              <w:lastRenderedPageBreak/>
              <w:t>5.</w:t>
            </w:r>
            <w:r w:rsidRPr="00CF722A">
              <w:t xml:space="preserve"> Open your browser and visit http://127.0.0.1:5000 to access the application.</w:t>
            </w:r>
          </w:p>
        </w:tc>
      </w:tr>
    </w:tbl>
    <w:p w14:paraId="55D3E441" w14:textId="77777777" w:rsidR="001B72BD" w:rsidRPr="00680AD6" w:rsidRDefault="00680AD6">
      <w:pPr>
        <w:spacing w:line="249" w:lineRule="exact"/>
        <w:rPr>
          <w:b/>
          <w:bCs/>
          <w:sz w:val="24"/>
          <w:szCs w:val="24"/>
        </w:rPr>
      </w:pPr>
      <w:r>
        <w:lastRenderedPageBreak/>
        <w:br w:type="textWrapping" w:clear="all"/>
      </w:r>
    </w:p>
    <w:p w14:paraId="3E6E42A6" w14:textId="77777777" w:rsidR="00680AD6" w:rsidRDefault="00680AD6" w:rsidP="00680AD6">
      <w:pPr>
        <w:rPr>
          <w:b/>
          <w:bCs/>
          <w:sz w:val="24"/>
          <w:szCs w:val="24"/>
        </w:rPr>
      </w:pPr>
      <w:r w:rsidRPr="00680AD6">
        <w:rPr>
          <w:b/>
          <w:bCs/>
          <w:sz w:val="24"/>
          <w:szCs w:val="24"/>
        </w:rPr>
        <w:t>Code Quality Checklist</w:t>
      </w:r>
      <w:r>
        <w:rPr>
          <w:b/>
          <w:bCs/>
          <w:sz w:val="24"/>
          <w:szCs w:val="24"/>
        </w:rPr>
        <w:t>:</w:t>
      </w:r>
    </w:p>
    <w:p w14:paraId="38D75653" w14:textId="77777777" w:rsidR="00680AD6" w:rsidRDefault="00680AD6" w:rsidP="00680AD6">
      <w:pPr>
        <w:rPr>
          <w:b/>
          <w:bCs/>
          <w:sz w:val="24"/>
          <w:szCs w:val="24"/>
        </w:rPr>
      </w:pPr>
    </w:p>
    <w:tbl>
      <w:tblPr>
        <w:tblStyle w:val="TableGrid"/>
        <w:tblW w:w="0" w:type="auto"/>
        <w:tblLook w:val="04A0" w:firstRow="1" w:lastRow="0" w:firstColumn="1" w:lastColumn="0" w:noHBand="0" w:noVBand="1"/>
      </w:tblPr>
      <w:tblGrid>
        <w:gridCol w:w="3217"/>
        <w:gridCol w:w="3249"/>
        <w:gridCol w:w="3224"/>
      </w:tblGrid>
      <w:tr w:rsidR="00680AD6" w14:paraId="19A0A0B6" w14:textId="77777777" w:rsidTr="00680AD6">
        <w:tc>
          <w:tcPr>
            <w:tcW w:w="3305" w:type="dxa"/>
          </w:tcPr>
          <w:p w14:paraId="2F2322A2" w14:textId="77777777" w:rsidR="00680AD6" w:rsidRDefault="00680AD6" w:rsidP="00680AD6">
            <w:pPr>
              <w:rPr>
                <w:rFonts w:ascii="Times New Roman" w:eastAsia="Times New Roman" w:hAnsi="Times New Roman" w:cs="Times New Roman"/>
                <w:b/>
                <w:bCs/>
              </w:rPr>
            </w:pPr>
            <w:proofErr w:type="spellStart"/>
            <w:proofErr w:type="gramStart"/>
            <w:r>
              <w:rPr>
                <w:b/>
                <w:bCs/>
              </w:rPr>
              <w:t>S.No</w:t>
            </w:r>
            <w:proofErr w:type="spellEnd"/>
            <w:proofErr w:type="gramEnd"/>
          </w:p>
          <w:p w14:paraId="508D9D1C" w14:textId="77777777" w:rsidR="00680AD6" w:rsidRDefault="00680AD6" w:rsidP="00680AD6">
            <w:pPr>
              <w:rPr>
                <w:b/>
                <w:bCs/>
              </w:rPr>
            </w:pPr>
          </w:p>
        </w:tc>
        <w:tc>
          <w:tcPr>
            <w:tcW w:w="3305" w:type="dxa"/>
          </w:tcPr>
          <w:p w14:paraId="63D12605" w14:textId="7E29F57D" w:rsidR="00680AD6" w:rsidRDefault="00680AD6" w:rsidP="00680AD6">
            <w:pPr>
              <w:rPr>
                <w:b/>
                <w:bCs/>
              </w:rPr>
            </w:pPr>
            <w:r w:rsidRPr="00680AD6">
              <w:rPr>
                <w:b/>
                <w:bCs/>
              </w:rPr>
              <w:t>Criteria</w:t>
            </w:r>
          </w:p>
        </w:tc>
        <w:tc>
          <w:tcPr>
            <w:tcW w:w="3306" w:type="dxa"/>
          </w:tcPr>
          <w:p w14:paraId="69AC7F68" w14:textId="6BB5AACC" w:rsidR="00680AD6" w:rsidRDefault="00680AD6" w:rsidP="00680AD6">
            <w:pPr>
              <w:rPr>
                <w:b/>
                <w:bCs/>
              </w:rPr>
            </w:pPr>
            <w:r w:rsidRPr="00680AD6">
              <w:rPr>
                <w:b/>
                <w:bCs/>
              </w:rPr>
              <w:t>Status</w:t>
            </w:r>
          </w:p>
        </w:tc>
      </w:tr>
      <w:tr w:rsidR="00680AD6" w14:paraId="10E824E1" w14:textId="77777777" w:rsidTr="00680AD6">
        <w:tc>
          <w:tcPr>
            <w:tcW w:w="3305" w:type="dxa"/>
          </w:tcPr>
          <w:p w14:paraId="4242171F" w14:textId="284E4399" w:rsidR="00680AD6" w:rsidRPr="00680AD6" w:rsidRDefault="00680AD6" w:rsidP="00680AD6">
            <w:r w:rsidRPr="00680AD6">
              <w:t>1</w:t>
            </w:r>
          </w:p>
        </w:tc>
        <w:tc>
          <w:tcPr>
            <w:tcW w:w="3305" w:type="dxa"/>
          </w:tcPr>
          <w:p w14:paraId="7C7DD228" w14:textId="65DDA2DC" w:rsidR="00680AD6" w:rsidRPr="00680AD6" w:rsidRDefault="00680AD6" w:rsidP="00680AD6">
            <w:r w:rsidRPr="00680AD6">
              <w:t>Code is modular and organized into reusable functions and modules.</w:t>
            </w:r>
          </w:p>
        </w:tc>
        <w:tc>
          <w:tcPr>
            <w:tcW w:w="3306" w:type="dxa"/>
          </w:tcPr>
          <w:p w14:paraId="01F436D4" w14:textId="75FB7F15" w:rsidR="00680AD6" w:rsidRPr="00680AD6" w:rsidRDefault="00680AD6" w:rsidP="00680AD6">
            <w:r w:rsidRPr="00680AD6">
              <w:t>Yes</w:t>
            </w:r>
          </w:p>
        </w:tc>
      </w:tr>
      <w:tr w:rsidR="00680AD6" w14:paraId="64ADE0D8" w14:textId="77777777" w:rsidTr="00680AD6">
        <w:tc>
          <w:tcPr>
            <w:tcW w:w="3305" w:type="dxa"/>
          </w:tcPr>
          <w:p w14:paraId="34DB989E" w14:textId="5D83FE33" w:rsidR="00680AD6" w:rsidRPr="00680AD6" w:rsidRDefault="00680AD6" w:rsidP="00680AD6">
            <w:r w:rsidRPr="00680AD6">
              <w:t>2</w:t>
            </w:r>
          </w:p>
        </w:tc>
        <w:tc>
          <w:tcPr>
            <w:tcW w:w="3305" w:type="dxa"/>
          </w:tcPr>
          <w:p w14:paraId="677ABDD0" w14:textId="16F5614D" w:rsidR="00680AD6" w:rsidRPr="00680AD6" w:rsidRDefault="00680AD6" w:rsidP="00680AD6">
            <w:r w:rsidRPr="00680AD6">
              <w:t>Meaningful variable names and function names are used throughout the project.</w:t>
            </w:r>
          </w:p>
        </w:tc>
        <w:tc>
          <w:tcPr>
            <w:tcW w:w="3306" w:type="dxa"/>
          </w:tcPr>
          <w:p w14:paraId="6AD0BB49" w14:textId="2B651C3D" w:rsidR="00680AD6" w:rsidRPr="00680AD6" w:rsidRDefault="00680AD6" w:rsidP="00680AD6">
            <w:r w:rsidRPr="00680AD6">
              <w:t>Yes</w:t>
            </w:r>
          </w:p>
        </w:tc>
      </w:tr>
      <w:tr w:rsidR="00680AD6" w14:paraId="5CF6626A" w14:textId="77777777" w:rsidTr="00680AD6">
        <w:tc>
          <w:tcPr>
            <w:tcW w:w="3305" w:type="dxa"/>
          </w:tcPr>
          <w:p w14:paraId="7D97AC16" w14:textId="2BBBDE85" w:rsidR="00680AD6" w:rsidRPr="00680AD6" w:rsidRDefault="00680AD6" w:rsidP="00680AD6">
            <w:r w:rsidRPr="00680AD6">
              <w:t>3</w:t>
            </w:r>
          </w:p>
        </w:tc>
        <w:tc>
          <w:tcPr>
            <w:tcW w:w="3305" w:type="dxa"/>
          </w:tcPr>
          <w:p w14:paraId="3EB1BE3B" w14:textId="5C0B2F93" w:rsidR="00680AD6" w:rsidRPr="00680AD6" w:rsidRDefault="00680AD6" w:rsidP="00680AD6">
            <w:r w:rsidRPr="00680AD6">
              <w:t>Appropriate comments and documentation explain important logic and workflow.</w:t>
            </w:r>
          </w:p>
        </w:tc>
        <w:tc>
          <w:tcPr>
            <w:tcW w:w="3306" w:type="dxa"/>
          </w:tcPr>
          <w:p w14:paraId="43DBA930" w14:textId="01F8CE13" w:rsidR="00680AD6" w:rsidRPr="00680AD6" w:rsidRDefault="00680AD6" w:rsidP="00680AD6">
            <w:r w:rsidRPr="00680AD6">
              <w:t>Yes</w:t>
            </w:r>
          </w:p>
        </w:tc>
      </w:tr>
      <w:tr w:rsidR="00680AD6" w14:paraId="36D6E666" w14:textId="77777777" w:rsidTr="00680AD6">
        <w:tc>
          <w:tcPr>
            <w:tcW w:w="3305" w:type="dxa"/>
          </w:tcPr>
          <w:p w14:paraId="732A5D63" w14:textId="61544EAF" w:rsidR="00680AD6" w:rsidRPr="00680AD6" w:rsidRDefault="00680AD6" w:rsidP="00680AD6">
            <w:r w:rsidRPr="00680AD6">
              <w:t>4</w:t>
            </w:r>
          </w:p>
        </w:tc>
        <w:tc>
          <w:tcPr>
            <w:tcW w:w="3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0AD6" w:rsidRPr="00680AD6" w14:paraId="3210C993" w14:textId="77777777">
              <w:trPr>
                <w:tblCellSpacing w:w="15" w:type="dxa"/>
              </w:trPr>
              <w:tc>
                <w:tcPr>
                  <w:tcW w:w="0" w:type="auto"/>
                  <w:vAlign w:val="center"/>
                  <w:hideMark/>
                </w:tcPr>
                <w:p w14:paraId="126E71CF" w14:textId="77777777" w:rsidR="00680AD6" w:rsidRPr="00680AD6" w:rsidRDefault="00680AD6" w:rsidP="00680AD6">
                  <w:pPr>
                    <w:ind w:firstLine="720"/>
                    <w:rPr>
                      <w:lang w:val="en-IN"/>
                    </w:rPr>
                  </w:pPr>
                </w:p>
              </w:tc>
            </w:tr>
            <w:tr w:rsidR="00680AD6" w:rsidRPr="00680AD6" w14:paraId="2C2C4F99" w14:textId="77777777">
              <w:trPr>
                <w:tblCellSpacing w:w="15" w:type="dxa"/>
              </w:trPr>
              <w:tc>
                <w:tcPr>
                  <w:tcW w:w="0" w:type="auto"/>
                  <w:vAlign w:val="center"/>
                  <w:hideMark/>
                </w:tcPr>
                <w:p w14:paraId="0D91C481" w14:textId="77777777" w:rsidR="00680AD6" w:rsidRPr="00680AD6" w:rsidRDefault="00680AD6" w:rsidP="00680AD6">
                  <w:pPr>
                    <w:rPr>
                      <w:lang w:val="en-IN"/>
                    </w:rPr>
                  </w:pPr>
                </w:p>
              </w:tc>
            </w:tr>
          </w:tbl>
          <w:p w14:paraId="3AF6660B" w14:textId="77777777" w:rsidR="00680AD6" w:rsidRPr="00680AD6" w:rsidRDefault="00680AD6" w:rsidP="00680AD6">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tblGrid>
            <w:tr w:rsidR="00680AD6" w:rsidRPr="00680AD6" w14:paraId="617FE569" w14:textId="77777777">
              <w:trPr>
                <w:tblCellSpacing w:w="15" w:type="dxa"/>
              </w:trPr>
              <w:tc>
                <w:tcPr>
                  <w:tcW w:w="0" w:type="auto"/>
                  <w:vAlign w:val="center"/>
                  <w:hideMark/>
                </w:tcPr>
                <w:p w14:paraId="19B57616" w14:textId="77777777" w:rsidR="00680AD6" w:rsidRPr="00680AD6" w:rsidRDefault="00680AD6" w:rsidP="00680AD6">
                  <w:pPr>
                    <w:rPr>
                      <w:lang w:val="en-IN"/>
                    </w:rPr>
                  </w:pPr>
                  <w:r w:rsidRPr="00680AD6">
                    <w:rPr>
                      <w:lang w:val="en-IN"/>
                    </w:rPr>
                    <w:t>Exception handling and input validation are implemented for critical operations.</w:t>
                  </w:r>
                </w:p>
              </w:tc>
            </w:tr>
          </w:tbl>
          <w:p w14:paraId="4911C8CB" w14:textId="77777777" w:rsidR="00680AD6" w:rsidRPr="00680AD6" w:rsidRDefault="00680AD6" w:rsidP="00680AD6">
            <w:pPr>
              <w:rPr>
                <w:vanish/>
                <w:lang w:val="en-IN"/>
              </w:rPr>
            </w:pPr>
          </w:p>
          <w:p w14:paraId="3B4D99D9" w14:textId="77777777" w:rsidR="00680AD6" w:rsidRPr="00680AD6" w:rsidRDefault="00680AD6" w:rsidP="00680AD6">
            <w:pPr>
              <w:ind w:firstLine="720"/>
            </w:pPr>
          </w:p>
        </w:tc>
        <w:tc>
          <w:tcPr>
            <w:tcW w:w="3306" w:type="dxa"/>
          </w:tcPr>
          <w:p w14:paraId="2B13EF7A" w14:textId="3A026086" w:rsidR="00680AD6" w:rsidRPr="00680AD6" w:rsidRDefault="00680AD6" w:rsidP="00680AD6">
            <w:r w:rsidRPr="00680AD6">
              <w:t>Yes</w:t>
            </w:r>
          </w:p>
        </w:tc>
      </w:tr>
      <w:tr w:rsidR="00680AD6" w14:paraId="5A50388D" w14:textId="77777777" w:rsidTr="00680AD6">
        <w:tc>
          <w:tcPr>
            <w:tcW w:w="3305" w:type="dxa"/>
          </w:tcPr>
          <w:p w14:paraId="6D51B10B" w14:textId="7A5B7C84" w:rsidR="00680AD6" w:rsidRPr="00680AD6" w:rsidRDefault="00680AD6" w:rsidP="00680AD6">
            <w:r w:rsidRPr="00680AD6">
              <w:t>5</w:t>
            </w:r>
          </w:p>
        </w:tc>
        <w:tc>
          <w:tcPr>
            <w:tcW w:w="3305" w:type="dxa"/>
          </w:tcPr>
          <w:p w14:paraId="7201D29A" w14:textId="76115444" w:rsidR="00680AD6" w:rsidRPr="00680AD6" w:rsidRDefault="00680AD6" w:rsidP="00680AD6">
            <w:r w:rsidRPr="00680AD6">
              <w:t>The application executes successfully without critical runtime errors.</w:t>
            </w:r>
          </w:p>
        </w:tc>
        <w:tc>
          <w:tcPr>
            <w:tcW w:w="3306" w:type="dxa"/>
          </w:tcPr>
          <w:p w14:paraId="4AF95575" w14:textId="7EA678EE" w:rsidR="00680AD6" w:rsidRPr="00680AD6" w:rsidRDefault="00680AD6" w:rsidP="00680AD6">
            <w:r w:rsidRPr="00680AD6">
              <w:t>Yes</w:t>
            </w:r>
          </w:p>
        </w:tc>
      </w:tr>
      <w:tr w:rsidR="00680AD6" w14:paraId="3283C8BC" w14:textId="77777777" w:rsidTr="00680AD6">
        <w:tc>
          <w:tcPr>
            <w:tcW w:w="3305" w:type="dxa"/>
          </w:tcPr>
          <w:p w14:paraId="77908746" w14:textId="2D47EFD6" w:rsidR="00680AD6" w:rsidRPr="00680AD6" w:rsidRDefault="00680AD6" w:rsidP="00680AD6">
            <w:r w:rsidRPr="00680AD6">
              <w:t>6</w:t>
            </w:r>
          </w:p>
        </w:tc>
        <w:tc>
          <w:tcPr>
            <w:tcW w:w="3305" w:type="dxa"/>
          </w:tcPr>
          <w:p w14:paraId="7EA26F61" w14:textId="79C2C7B3" w:rsidR="00680AD6" w:rsidRPr="00680AD6" w:rsidRDefault="00680AD6" w:rsidP="00680AD6">
            <w:r w:rsidRPr="00680AD6">
              <w:t>Source code is maintained using a version control repository (Git/GitHub).</w:t>
            </w:r>
          </w:p>
        </w:tc>
        <w:tc>
          <w:tcPr>
            <w:tcW w:w="3306" w:type="dxa"/>
          </w:tcPr>
          <w:p w14:paraId="307E6284" w14:textId="77777777" w:rsidR="00680AD6" w:rsidRPr="00680AD6" w:rsidRDefault="00680AD6" w:rsidP="00680AD6"/>
          <w:p w14:paraId="3897CC42" w14:textId="69AB994C" w:rsidR="00680AD6" w:rsidRPr="00680AD6" w:rsidRDefault="00680AD6" w:rsidP="00680AD6">
            <w:r w:rsidRPr="00680AD6">
              <w:t>Yes</w:t>
            </w:r>
          </w:p>
        </w:tc>
      </w:tr>
    </w:tbl>
    <w:p w14:paraId="78D4E162" w14:textId="6D47FB08" w:rsidR="00680AD6" w:rsidRPr="00680AD6" w:rsidRDefault="00680AD6" w:rsidP="00680AD6">
      <w:pPr>
        <w:rPr>
          <w:b/>
          <w:bCs/>
        </w:rPr>
        <w:sectPr w:rsidR="00680AD6" w:rsidRPr="00680AD6">
          <w:headerReference w:type="default" r:id="rId7"/>
          <w:type w:val="continuous"/>
          <w:pgSz w:w="12240" w:h="15840"/>
          <w:pgMar w:top="1780" w:right="1580" w:bottom="280" w:left="960" w:header="225" w:footer="0" w:gutter="0"/>
          <w:pgNumType w:start="1"/>
          <w:cols w:space="720"/>
        </w:sectPr>
      </w:pPr>
    </w:p>
    <w:p w14:paraId="19D764B7" w14:textId="77777777" w:rsidR="001B72BD" w:rsidRDefault="00000000">
      <w:pPr>
        <w:spacing w:before="83"/>
        <w:ind w:left="120"/>
        <w:rPr>
          <w:b/>
        </w:rPr>
      </w:pPr>
      <w:bookmarkStart w:id="3" w:name="Code_Quality_Checklist_"/>
      <w:bookmarkEnd w:id="3"/>
      <w:r>
        <w:rPr>
          <w:b/>
        </w:rPr>
        <w:lastRenderedPageBreak/>
        <w:t>Code</w:t>
      </w:r>
      <w:r>
        <w:rPr>
          <w:b/>
          <w:spacing w:val="-2"/>
        </w:rPr>
        <w:t xml:space="preserve"> </w:t>
      </w:r>
      <w:r>
        <w:rPr>
          <w:b/>
        </w:rPr>
        <w:t>Quality</w:t>
      </w:r>
      <w:r>
        <w:rPr>
          <w:b/>
          <w:spacing w:val="-1"/>
        </w:rPr>
        <w:t xml:space="preserve"> </w:t>
      </w:r>
      <w:r>
        <w:rPr>
          <w:b/>
          <w:spacing w:val="-2"/>
        </w:rPr>
        <w:t>Checklist</w:t>
      </w:r>
    </w:p>
    <w:p w14:paraId="773F7A8C" w14:textId="77777777" w:rsidR="001B72BD" w:rsidRDefault="001B72BD">
      <w:pPr>
        <w:pStyle w:val="BodyText"/>
        <w:spacing w:before="3"/>
        <w:rPr>
          <w:b/>
          <w:sz w:val="7"/>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0"/>
        <w:gridCol w:w="7200"/>
        <w:gridCol w:w="1440"/>
      </w:tblGrid>
      <w:tr w:rsidR="001B72BD" w14:paraId="35EC0760" w14:textId="77777777">
        <w:trPr>
          <w:trHeight w:val="640"/>
        </w:trPr>
        <w:tc>
          <w:tcPr>
            <w:tcW w:w="720" w:type="dxa"/>
          </w:tcPr>
          <w:p w14:paraId="594D444B" w14:textId="77777777" w:rsidR="001B72BD" w:rsidRDefault="00000000">
            <w:pPr>
              <w:pStyle w:val="TableParagraph"/>
              <w:spacing w:before="80"/>
              <w:ind w:left="176" w:right="131"/>
              <w:jc w:val="center"/>
              <w:rPr>
                <w:b/>
              </w:rPr>
            </w:pPr>
            <w:r>
              <w:rPr>
                <w:b/>
                <w:spacing w:val="-5"/>
              </w:rPr>
              <w:t>S.N</w:t>
            </w:r>
          </w:p>
          <w:p w14:paraId="0441DFC5" w14:textId="77777777" w:rsidR="001B72BD" w:rsidRDefault="00000000">
            <w:pPr>
              <w:pStyle w:val="TableParagraph"/>
              <w:ind w:left="45"/>
              <w:jc w:val="center"/>
              <w:rPr>
                <w:b/>
              </w:rPr>
            </w:pPr>
            <w:r>
              <w:rPr>
                <w:b/>
              </w:rPr>
              <w:t>o</w:t>
            </w:r>
          </w:p>
        </w:tc>
        <w:tc>
          <w:tcPr>
            <w:tcW w:w="7200" w:type="dxa"/>
          </w:tcPr>
          <w:p w14:paraId="6E3238F8" w14:textId="77777777" w:rsidR="001B72BD" w:rsidRDefault="00000000">
            <w:pPr>
              <w:pStyle w:val="TableParagraph"/>
              <w:spacing w:before="206"/>
              <w:ind w:left="3215" w:right="3170"/>
              <w:jc w:val="center"/>
              <w:rPr>
                <w:b/>
              </w:rPr>
            </w:pPr>
            <w:r>
              <w:rPr>
                <w:b/>
                <w:spacing w:val="-2"/>
              </w:rPr>
              <w:t>Criteria</w:t>
            </w:r>
          </w:p>
        </w:tc>
        <w:tc>
          <w:tcPr>
            <w:tcW w:w="1440" w:type="dxa"/>
          </w:tcPr>
          <w:p w14:paraId="17C068F9" w14:textId="77777777" w:rsidR="001B72BD" w:rsidRDefault="00000000">
            <w:pPr>
              <w:pStyle w:val="TableParagraph"/>
              <w:spacing w:before="80"/>
              <w:ind w:right="78"/>
              <w:jc w:val="center"/>
              <w:rPr>
                <w:b/>
              </w:rPr>
            </w:pPr>
            <w:r>
              <w:rPr>
                <w:b/>
              </w:rPr>
              <w:t>Status</w:t>
            </w:r>
            <w:r>
              <w:rPr>
                <w:b/>
                <w:spacing w:val="-5"/>
              </w:rPr>
              <w:t xml:space="preserve"> </w:t>
            </w:r>
            <w:r>
              <w:rPr>
                <w:b/>
                <w:spacing w:val="-4"/>
              </w:rPr>
              <w:t>(Yes</w:t>
            </w:r>
          </w:p>
          <w:p w14:paraId="4B87DB11" w14:textId="77777777" w:rsidR="001B72BD" w:rsidRDefault="00000000">
            <w:pPr>
              <w:pStyle w:val="TableParagraph"/>
              <w:ind w:left="123" w:right="78"/>
              <w:jc w:val="center"/>
              <w:rPr>
                <w:b/>
              </w:rPr>
            </w:pPr>
            <w:r>
              <w:rPr>
                <w:b/>
              </w:rPr>
              <w:t xml:space="preserve">/ </w:t>
            </w:r>
            <w:r>
              <w:rPr>
                <w:b/>
                <w:spacing w:val="-5"/>
              </w:rPr>
              <w:t>No)</w:t>
            </w:r>
          </w:p>
        </w:tc>
      </w:tr>
      <w:tr w:rsidR="001B72BD" w14:paraId="6FFA105D" w14:textId="77777777">
        <w:trPr>
          <w:trHeight w:val="640"/>
        </w:trPr>
        <w:tc>
          <w:tcPr>
            <w:tcW w:w="720" w:type="dxa"/>
          </w:tcPr>
          <w:p w14:paraId="3AE3AC71" w14:textId="77777777" w:rsidR="001B72BD" w:rsidRDefault="00000000">
            <w:pPr>
              <w:pStyle w:val="TableParagraph"/>
              <w:spacing w:before="206"/>
              <w:ind w:left="45"/>
              <w:jc w:val="center"/>
            </w:pPr>
            <w:r>
              <w:t>1</w:t>
            </w:r>
          </w:p>
        </w:tc>
        <w:tc>
          <w:tcPr>
            <w:tcW w:w="7200" w:type="dxa"/>
          </w:tcPr>
          <w:p w14:paraId="4B5B383A" w14:textId="77777777" w:rsidR="001B72BD" w:rsidRDefault="00000000">
            <w:pPr>
              <w:pStyle w:val="TableParagraph"/>
              <w:spacing w:before="206"/>
            </w:pPr>
            <w:r>
              <w:t>Code</w:t>
            </w:r>
            <w:r>
              <w:rPr>
                <w:spacing w:val="-3"/>
              </w:rPr>
              <w:t xml:space="preserve"> </w:t>
            </w:r>
            <w:r>
              <w:t>is</w:t>
            </w:r>
            <w:r>
              <w:rPr>
                <w:spacing w:val="-3"/>
              </w:rPr>
              <w:t xml:space="preserve"> </w:t>
            </w:r>
            <w:r>
              <w:t>modular</w:t>
            </w:r>
            <w:r>
              <w:rPr>
                <w:spacing w:val="-3"/>
              </w:rPr>
              <w:t xml:space="preserve"> </w:t>
            </w:r>
            <w:r>
              <w:t>and</w:t>
            </w:r>
            <w:r>
              <w:rPr>
                <w:spacing w:val="-3"/>
              </w:rPr>
              <w:t xml:space="preserve"> </w:t>
            </w:r>
            <w:r>
              <w:t>organized</w:t>
            </w:r>
            <w:r>
              <w:rPr>
                <w:spacing w:val="-3"/>
              </w:rPr>
              <w:t xml:space="preserve"> </w:t>
            </w:r>
            <w:r>
              <w:t>into</w:t>
            </w:r>
            <w:r>
              <w:rPr>
                <w:spacing w:val="-3"/>
              </w:rPr>
              <w:t xml:space="preserve"> </w:t>
            </w:r>
            <w:r>
              <w:t>functions</w:t>
            </w:r>
            <w:r>
              <w:rPr>
                <w:spacing w:val="-3"/>
              </w:rPr>
              <w:t xml:space="preserve"> </w:t>
            </w:r>
            <w:r>
              <w:t>/</w:t>
            </w:r>
            <w:r>
              <w:rPr>
                <w:spacing w:val="-2"/>
              </w:rPr>
              <w:t xml:space="preserve"> classes</w:t>
            </w:r>
          </w:p>
        </w:tc>
        <w:tc>
          <w:tcPr>
            <w:tcW w:w="1440" w:type="dxa"/>
          </w:tcPr>
          <w:p w14:paraId="0588E65C" w14:textId="77777777" w:rsidR="001B72BD" w:rsidRDefault="00000000">
            <w:pPr>
              <w:pStyle w:val="TableParagraph"/>
              <w:spacing w:before="212"/>
              <w:ind w:left="460"/>
            </w:pPr>
            <w:r>
              <w:rPr>
                <w:spacing w:val="-5"/>
              </w:rPr>
              <w:t>Yes</w:t>
            </w:r>
          </w:p>
        </w:tc>
      </w:tr>
      <w:tr w:rsidR="001B72BD" w14:paraId="1EA8180D" w14:textId="77777777">
        <w:trPr>
          <w:trHeight w:val="620"/>
        </w:trPr>
        <w:tc>
          <w:tcPr>
            <w:tcW w:w="720" w:type="dxa"/>
          </w:tcPr>
          <w:p w14:paraId="6752C1C9" w14:textId="77777777" w:rsidR="001B72BD" w:rsidRDefault="00000000">
            <w:pPr>
              <w:pStyle w:val="TableParagraph"/>
              <w:spacing w:before="204"/>
              <w:ind w:left="45"/>
              <w:jc w:val="center"/>
            </w:pPr>
            <w:r>
              <w:t>2</w:t>
            </w:r>
          </w:p>
        </w:tc>
        <w:tc>
          <w:tcPr>
            <w:tcW w:w="7200" w:type="dxa"/>
          </w:tcPr>
          <w:p w14:paraId="6CE11B8D" w14:textId="77777777" w:rsidR="001B72BD" w:rsidRDefault="00000000">
            <w:pPr>
              <w:pStyle w:val="TableParagraph"/>
              <w:spacing w:before="204"/>
            </w:pPr>
            <w:r>
              <w:t>Meaningful</w:t>
            </w:r>
            <w:r>
              <w:rPr>
                <w:spacing w:val="-4"/>
              </w:rPr>
              <w:t xml:space="preserve"> </w:t>
            </w:r>
            <w:r>
              <w:t>variable</w:t>
            </w:r>
            <w:r>
              <w:rPr>
                <w:spacing w:val="-4"/>
              </w:rPr>
              <w:t xml:space="preserve"> </w:t>
            </w:r>
            <w:r>
              <w:t>and</w:t>
            </w:r>
            <w:r>
              <w:rPr>
                <w:spacing w:val="-4"/>
              </w:rPr>
              <w:t xml:space="preserve"> </w:t>
            </w:r>
            <w:r>
              <w:t>function</w:t>
            </w:r>
            <w:r>
              <w:rPr>
                <w:spacing w:val="-4"/>
              </w:rPr>
              <w:t xml:space="preserve"> </w:t>
            </w:r>
            <w:r>
              <w:t>names</w:t>
            </w:r>
            <w:r>
              <w:rPr>
                <w:spacing w:val="-4"/>
              </w:rPr>
              <w:t xml:space="preserve"> </w:t>
            </w:r>
            <w:r>
              <w:t>are</w:t>
            </w:r>
            <w:r>
              <w:rPr>
                <w:spacing w:val="-4"/>
              </w:rPr>
              <w:t xml:space="preserve"> used</w:t>
            </w:r>
          </w:p>
        </w:tc>
        <w:tc>
          <w:tcPr>
            <w:tcW w:w="1440" w:type="dxa"/>
          </w:tcPr>
          <w:p w14:paraId="12EAE0C5" w14:textId="77777777" w:rsidR="001B72BD" w:rsidRDefault="001B72BD">
            <w:pPr>
              <w:pStyle w:val="TableParagraph"/>
              <w:ind w:left="0"/>
              <w:rPr>
                <w:b/>
                <w:sz w:val="20"/>
              </w:rPr>
            </w:pPr>
          </w:p>
          <w:p w14:paraId="57BD9273" w14:textId="77777777" w:rsidR="001B72BD" w:rsidRDefault="00000000">
            <w:pPr>
              <w:pStyle w:val="TableParagraph"/>
              <w:ind w:left="461"/>
            </w:pPr>
            <w:r>
              <w:rPr>
                <w:spacing w:val="-5"/>
              </w:rPr>
              <w:t>Yes</w:t>
            </w:r>
          </w:p>
        </w:tc>
      </w:tr>
      <w:tr w:rsidR="001B72BD" w14:paraId="4199B86C" w14:textId="77777777">
        <w:trPr>
          <w:trHeight w:val="640"/>
        </w:trPr>
        <w:tc>
          <w:tcPr>
            <w:tcW w:w="720" w:type="dxa"/>
          </w:tcPr>
          <w:p w14:paraId="31AF6F22" w14:textId="77777777" w:rsidR="001B72BD" w:rsidRDefault="00000000">
            <w:pPr>
              <w:pStyle w:val="TableParagraph"/>
              <w:spacing w:before="212"/>
              <w:ind w:left="45"/>
              <w:jc w:val="center"/>
            </w:pPr>
            <w:r>
              <w:t>3</w:t>
            </w:r>
          </w:p>
        </w:tc>
        <w:tc>
          <w:tcPr>
            <w:tcW w:w="7200" w:type="dxa"/>
          </w:tcPr>
          <w:p w14:paraId="32473EF9" w14:textId="77777777" w:rsidR="001B72BD" w:rsidRDefault="00000000">
            <w:pPr>
              <w:pStyle w:val="TableParagraph"/>
              <w:spacing w:before="212"/>
            </w:pPr>
            <w:r>
              <w:t>Code</w:t>
            </w:r>
            <w:r>
              <w:rPr>
                <w:spacing w:val="-5"/>
              </w:rPr>
              <w:t xml:space="preserve"> </w:t>
            </w:r>
            <w:r>
              <w:t>includes</w:t>
            </w:r>
            <w:r>
              <w:rPr>
                <w:spacing w:val="-4"/>
              </w:rPr>
              <w:t xml:space="preserve"> </w:t>
            </w:r>
            <w:r>
              <w:t>comments</w:t>
            </w:r>
            <w:r>
              <w:rPr>
                <w:spacing w:val="-5"/>
              </w:rPr>
              <w:t xml:space="preserve"> </w:t>
            </w:r>
            <w:r>
              <w:t>/</w:t>
            </w:r>
            <w:r>
              <w:rPr>
                <w:spacing w:val="-4"/>
              </w:rPr>
              <w:t xml:space="preserve"> </w:t>
            </w:r>
            <w:r>
              <w:t>documentation</w:t>
            </w:r>
            <w:r>
              <w:rPr>
                <w:spacing w:val="-5"/>
              </w:rPr>
              <w:t xml:space="preserve"> </w:t>
            </w:r>
            <w:r>
              <w:t>where</w:t>
            </w:r>
            <w:r>
              <w:rPr>
                <w:spacing w:val="-4"/>
              </w:rPr>
              <w:t xml:space="preserve"> </w:t>
            </w:r>
            <w:r>
              <w:rPr>
                <w:spacing w:val="-2"/>
              </w:rPr>
              <w:t>necessary</w:t>
            </w:r>
          </w:p>
        </w:tc>
        <w:tc>
          <w:tcPr>
            <w:tcW w:w="1440" w:type="dxa"/>
          </w:tcPr>
          <w:p w14:paraId="7247A534" w14:textId="77777777" w:rsidR="001B72BD" w:rsidRDefault="00000000">
            <w:pPr>
              <w:pStyle w:val="TableParagraph"/>
              <w:spacing w:before="197"/>
              <w:ind w:left="443"/>
            </w:pPr>
            <w:r>
              <w:rPr>
                <w:spacing w:val="-5"/>
              </w:rPr>
              <w:t>Yes</w:t>
            </w:r>
          </w:p>
        </w:tc>
      </w:tr>
      <w:tr w:rsidR="001B72BD" w14:paraId="1A53ED9E" w14:textId="77777777">
        <w:trPr>
          <w:trHeight w:val="640"/>
        </w:trPr>
        <w:tc>
          <w:tcPr>
            <w:tcW w:w="720" w:type="dxa"/>
          </w:tcPr>
          <w:p w14:paraId="4144DCE1" w14:textId="77777777" w:rsidR="001B72BD" w:rsidRDefault="00000000">
            <w:pPr>
              <w:pStyle w:val="TableParagraph"/>
              <w:spacing w:before="210"/>
              <w:ind w:left="45"/>
              <w:jc w:val="center"/>
            </w:pPr>
            <w:r>
              <w:t>4</w:t>
            </w:r>
          </w:p>
        </w:tc>
        <w:tc>
          <w:tcPr>
            <w:tcW w:w="7200" w:type="dxa"/>
          </w:tcPr>
          <w:p w14:paraId="09DA6ED2" w14:textId="77777777" w:rsidR="001B72BD" w:rsidRDefault="00000000">
            <w:pPr>
              <w:pStyle w:val="TableParagraph"/>
              <w:spacing w:before="210"/>
            </w:pPr>
            <w:r>
              <w:t>Error</w:t>
            </w:r>
            <w:r>
              <w:rPr>
                <w:spacing w:val="-4"/>
              </w:rPr>
              <w:t xml:space="preserve"> </w:t>
            </w:r>
            <w:r>
              <w:t>handling</w:t>
            </w:r>
            <w:r>
              <w:rPr>
                <w:spacing w:val="-3"/>
              </w:rPr>
              <w:t xml:space="preserve"> </w:t>
            </w:r>
            <w:r>
              <w:t>is</w:t>
            </w:r>
            <w:r>
              <w:rPr>
                <w:spacing w:val="-3"/>
              </w:rPr>
              <w:t xml:space="preserve"> </w:t>
            </w:r>
            <w:r>
              <w:t>implemented</w:t>
            </w:r>
            <w:r>
              <w:rPr>
                <w:spacing w:val="-4"/>
              </w:rPr>
              <w:t xml:space="preserve"> </w:t>
            </w:r>
            <w:r>
              <w:t>for</w:t>
            </w:r>
            <w:r>
              <w:rPr>
                <w:spacing w:val="-3"/>
              </w:rPr>
              <w:t xml:space="preserve"> </w:t>
            </w:r>
            <w:r>
              <w:t>critical</w:t>
            </w:r>
            <w:r>
              <w:rPr>
                <w:spacing w:val="-3"/>
              </w:rPr>
              <w:t xml:space="preserve"> </w:t>
            </w:r>
            <w:r>
              <w:rPr>
                <w:spacing w:val="-2"/>
              </w:rPr>
              <w:t>operations</w:t>
            </w:r>
          </w:p>
        </w:tc>
        <w:tc>
          <w:tcPr>
            <w:tcW w:w="1440" w:type="dxa"/>
          </w:tcPr>
          <w:p w14:paraId="1BDA21EB" w14:textId="77777777" w:rsidR="001B72BD" w:rsidRDefault="00000000">
            <w:pPr>
              <w:pStyle w:val="TableParagraph"/>
              <w:spacing w:before="215"/>
              <w:ind w:left="444"/>
            </w:pPr>
            <w:r>
              <w:rPr>
                <w:spacing w:val="-5"/>
              </w:rPr>
              <w:t>Yes</w:t>
            </w:r>
          </w:p>
        </w:tc>
      </w:tr>
      <w:tr w:rsidR="001B72BD" w14:paraId="508D14B2" w14:textId="77777777">
        <w:trPr>
          <w:trHeight w:val="640"/>
        </w:trPr>
        <w:tc>
          <w:tcPr>
            <w:tcW w:w="720" w:type="dxa"/>
          </w:tcPr>
          <w:p w14:paraId="20CF978C" w14:textId="77777777" w:rsidR="001B72BD" w:rsidRDefault="00000000">
            <w:pPr>
              <w:pStyle w:val="TableParagraph"/>
              <w:spacing w:before="208"/>
              <w:ind w:left="45"/>
              <w:jc w:val="center"/>
            </w:pPr>
            <w:r>
              <w:t>5</w:t>
            </w:r>
          </w:p>
        </w:tc>
        <w:tc>
          <w:tcPr>
            <w:tcW w:w="7200" w:type="dxa"/>
          </w:tcPr>
          <w:p w14:paraId="56F5A4D5" w14:textId="77777777" w:rsidR="001B72BD" w:rsidRDefault="00000000">
            <w:pPr>
              <w:pStyle w:val="TableParagraph"/>
              <w:spacing w:before="208"/>
            </w:pPr>
            <w:r>
              <w:t>The</w:t>
            </w:r>
            <w:r>
              <w:rPr>
                <w:spacing w:val="-4"/>
              </w:rPr>
              <w:t xml:space="preserve"> </w:t>
            </w:r>
            <w:r>
              <w:t>application</w:t>
            </w:r>
            <w:r>
              <w:rPr>
                <w:spacing w:val="-4"/>
              </w:rPr>
              <w:t xml:space="preserve"> </w:t>
            </w:r>
            <w:r>
              <w:t>runs</w:t>
            </w:r>
            <w:r>
              <w:rPr>
                <w:spacing w:val="-3"/>
              </w:rPr>
              <w:t xml:space="preserve"> </w:t>
            </w:r>
            <w:r>
              <w:t>without</w:t>
            </w:r>
            <w:r>
              <w:rPr>
                <w:spacing w:val="-4"/>
              </w:rPr>
              <w:t xml:space="preserve"> </w:t>
            </w:r>
            <w:r>
              <w:t>critical</w:t>
            </w:r>
            <w:r>
              <w:rPr>
                <w:spacing w:val="-3"/>
              </w:rPr>
              <w:t xml:space="preserve"> </w:t>
            </w:r>
            <w:r>
              <w:rPr>
                <w:spacing w:val="-2"/>
              </w:rPr>
              <w:t>errors</w:t>
            </w:r>
          </w:p>
        </w:tc>
        <w:tc>
          <w:tcPr>
            <w:tcW w:w="1440" w:type="dxa"/>
          </w:tcPr>
          <w:p w14:paraId="28C16A74" w14:textId="77777777" w:rsidR="001B72BD" w:rsidRDefault="001B72BD">
            <w:pPr>
              <w:pStyle w:val="TableParagraph"/>
              <w:spacing w:before="6"/>
              <w:ind w:left="0"/>
              <w:rPr>
                <w:b/>
                <w:sz w:val="19"/>
              </w:rPr>
            </w:pPr>
          </w:p>
          <w:p w14:paraId="1F1DAD46" w14:textId="77777777" w:rsidR="001B72BD" w:rsidRDefault="00000000">
            <w:pPr>
              <w:pStyle w:val="TableParagraph"/>
              <w:ind w:left="470"/>
            </w:pPr>
            <w:r>
              <w:rPr>
                <w:spacing w:val="-5"/>
              </w:rPr>
              <w:t>Yes</w:t>
            </w:r>
          </w:p>
        </w:tc>
      </w:tr>
      <w:tr w:rsidR="001B72BD" w14:paraId="606A2363" w14:textId="77777777">
        <w:trPr>
          <w:trHeight w:val="640"/>
        </w:trPr>
        <w:tc>
          <w:tcPr>
            <w:tcW w:w="720" w:type="dxa"/>
          </w:tcPr>
          <w:p w14:paraId="4F5FC854" w14:textId="77777777" w:rsidR="001B72BD" w:rsidRDefault="00000000">
            <w:pPr>
              <w:pStyle w:val="TableParagraph"/>
              <w:spacing w:before="206"/>
              <w:ind w:left="45"/>
              <w:jc w:val="center"/>
            </w:pPr>
            <w:r>
              <w:t>6</w:t>
            </w:r>
          </w:p>
        </w:tc>
        <w:tc>
          <w:tcPr>
            <w:tcW w:w="7200" w:type="dxa"/>
          </w:tcPr>
          <w:p w14:paraId="28952C4A" w14:textId="77777777" w:rsidR="001B72BD" w:rsidRDefault="00000000">
            <w:pPr>
              <w:pStyle w:val="TableParagraph"/>
              <w:spacing w:before="206"/>
            </w:pPr>
            <w:r>
              <w:t>Code</w:t>
            </w:r>
            <w:r>
              <w:rPr>
                <w:spacing w:val="-3"/>
              </w:rPr>
              <w:t xml:space="preserve"> </w:t>
            </w:r>
            <w:r>
              <w:t>is</w:t>
            </w:r>
            <w:r>
              <w:rPr>
                <w:spacing w:val="-3"/>
              </w:rPr>
              <w:t xml:space="preserve"> </w:t>
            </w:r>
            <w:r>
              <w:t>committed</w:t>
            </w:r>
            <w:r>
              <w:rPr>
                <w:spacing w:val="-2"/>
              </w:rPr>
              <w:t xml:space="preserve"> </w:t>
            </w:r>
            <w:r>
              <w:t>to</w:t>
            </w:r>
            <w:r>
              <w:rPr>
                <w:spacing w:val="-3"/>
              </w:rPr>
              <w:t xml:space="preserve"> </w:t>
            </w:r>
            <w:r>
              <w:t>a</w:t>
            </w:r>
            <w:r>
              <w:rPr>
                <w:spacing w:val="-2"/>
              </w:rPr>
              <w:t xml:space="preserve"> </w:t>
            </w:r>
            <w:r>
              <w:t>version</w:t>
            </w:r>
            <w:r>
              <w:rPr>
                <w:spacing w:val="-3"/>
              </w:rPr>
              <w:t xml:space="preserve"> </w:t>
            </w:r>
            <w:r>
              <w:t>control</w:t>
            </w:r>
            <w:r>
              <w:rPr>
                <w:spacing w:val="-2"/>
              </w:rPr>
              <w:t xml:space="preserve"> repository</w:t>
            </w:r>
          </w:p>
        </w:tc>
        <w:tc>
          <w:tcPr>
            <w:tcW w:w="1440" w:type="dxa"/>
          </w:tcPr>
          <w:p w14:paraId="7DD0CA54" w14:textId="77777777" w:rsidR="001B72BD" w:rsidRDefault="001B72BD">
            <w:pPr>
              <w:pStyle w:val="TableParagraph"/>
              <w:spacing w:before="1"/>
              <w:ind w:left="0"/>
              <w:rPr>
                <w:b/>
                <w:sz w:val="21"/>
              </w:rPr>
            </w:pPr>
          </w:p>
          <w:p w14:paraId="4DEEE23D" w14:textId="77777777" w:rsidR="001B72BD" w:rsidRDefault="00000000">
            <w:pPr>
              <w:pStyle w:val="TableParagraph"/>
              <w:ind w:left="471"/>
            </w:pPr>
            <w:r>
              <w:rPr>
                <w:spacing w:val="-5"/>
              </w:rPr>
              <w:t>Yes</w:t>
            </w:r>
          </w:p>
        </w:tc>
      </w:tr>
    </w:tbl>
    <w:p w14:paraId="62DC7603" w14:textId="77777777" w:rsidR="001B72BD" w:rsidRDefault="001B72BD">
      <w:pPr>
        <w:pStyle w:val="BodyText"/>
        <w:rPr>
          <w:b/>
          <w:sz w:val="24"/>
        </w:rPr>
      </w:pPr>
    </w:p>
    <w:p w14:paraId="3EA84441" w14:textId="77777777" w:rsidR="001B72BD" w:rsidRDefault="00000000">
      <w:pPr>
        <w:spacing w:before="147"/>
        <w:ind w:left="120"/>
        <w:rPr>
          <w:b/>
        </w:rPr>
      </w:pPr>
      <w:bookmarkStart w:id="4" w:name="Additional_Notes_/_Comments:_"/>
      <w:bookmarkEnd w:id="4"/>
      <w:r>
        <w:rPr>
          <w:b/>
        </w:rPr>
        <w:t>Additional</w:t>
      </w:r>
      <w:r>
        <w:rPr>
          <w:b/>
          <w:spacing w:val="-2"/>
        </w:rPr>
        <w:t xml:space="preserve"> </w:t>
      </w:r>
      <w:r>
        <w:rPr>
          <w:b/>
        </w:rPr>
        <w:t>Notes</w:t>
      </w:r>
      <w:r>
        <w:rPr>
          <w:b/>
          <w:spacing w:val="-2"/>
        </w:rPr>
        <w:t xml:space="preserve"> </w:t>
      </w:r>
      <w:r>
        <w:rPr>
          <w:b/>
        </w:rPr>
        <w:t>/</w:t>
      </w:r>
      <w:r>
        <w:rPr>
          <w:b/>
          <w:spacing w:val="-2"/>
        </w:rPr>
        <w:t xml:space="preserve"> Comments:</w:t>
      </w:r>
    </w:p>
    <w:p w14:paraId="584F526B" w14:textId="4C444A84" w:rsidR="001B72BD" w:rsidRDefault="00680AD6">
      <w:pPr>
        <w:pStyle w:val="BodyText"/>
        <w:spacing w:before="3"/>
        <w:rPr>
          <w:b/>
          <w:sz w:val="7"/>
        </w:rPr>
      </w:pPr>
      <w:r>
        <w:rPr>
          <w:noProof/>
        </w:rPr>
        <mc:AlternateContent>
          <mc:Choice Requires="wpg">
            <w:drawing>
              <wp:anchor distT="0" distB="0" distL="0" distR="0" simplePos="0" relativeHeight="251659264" behindDoc="1" locked="0" layoutInCell="1" allowOverlap="1" wp14:anchorId="7619C6C8" wp14:editId="6AE41D48">
                <wp:simplePos x="0" y="0"/>
                <wp:positionH relativeFrom="page">
                  <wp:posOffset>695325</wp:posOffset>
                </wp:positionH>
                <wp:positionV relativeFrom="paragraph">
                  <wp:posOffset>67945</wp:posOffset>
                </wp:positionV>
                <wp:extent cx="5953125" cy="1019175"/>
                <wp:effectExtent l="0" t="0" r="0" b="0"/>
                <wp:wrapTopAndBottom/>
                <wp:docPr id="2114731076"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3125" cy="1019175"/>
                          <a:chOff x="1095" y="107"/>
                          <a:chExt cx="9375" cy="1605"/>
                        </a:xfrm>
                      </wpg:grpSpPr>
                      <pic:pic xmlns:pic="http://schemas.openxmlformats.org/drawingml/2006/picture">
                        <pic:nvPicPr>
                          <pic:cNvPr id="1702385857" name="docshape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095" y="107"/>
                            <a:ext cx="9375" cy="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8585688" name="docshape3"/>
                        <wps:cNvSpPr txBox="1">
                          <a:spLocks noChangeArrowheads="1"/>
                        </wps:cNvSpPr>
                        <wps:spPr bwMode="auto">
                          <a:xfrm>
                            <a:off x="1095" y="107"/>
                            <a:ext cx="9375" cy="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D8284" w14:textId="77777777" w:rsidR="001B72BD" w:rsidRDefault="001B72BD">
                              <w:pPr>
                                <w:spacing w:before="3"/>
                                <w:rPr>
                                  <w:b/>
                                  <w:sz w:val="27"/>
                                </w:rPr>
                              </w:pPr>
                            </w:p>
                            <w:p w14:paraId="3574F75E" w14:textId="77777777" w:rsidR="001B72BD" w:rsidRDefault="00000000">
                              <w:pPr>
                                <w:spacing w:line="232" w:lineRule="auto"/>
                                <w:ind w:left="179" w:hanging="61"/>
                              </w:pPr>
                              <w:r>
                                <w:t>The</w:t>
                              </w:r>
                              <w:r>
                                <w:rPr>
                                  <w:spacing w:val="-4"/>
                                </w:rPr>
                                <w:t xml:space="preserve"> </w:t>
                              </w:r>
                              <w:r>
                                <w:t>core</w:t>
                              </w:r>
                              <w:r>
                                <w:rPr>
                                  <w:spacing w:val="-4"/>
                                </w:rPr>
                                <w:t xml:space="preserve"> </w:t>
                              </w:r>
                              <w:r>
                                <w:t>optimization</w:t>
                              </w:r>
                              <w:r>
                                <w:rPr>
                                  <w:spacing w:val="-4"/>
                                </w:rPr>
                                <w:t xml:space="preserve"> </w:t>
                              </w:r>
                              <w:r>
                                <w:t>engine</w:t>
                              </w:r>
                              <w:r>
                                <w:rPr>
                                  <w:spacing w:val="-4"/>
                                </w:rPr>
                                <w:t xml:space="preserve"> </w:t>
                              </w:r>
                              <w:r>
                                <w:t>functions</w:t>
                              </w:r>
                              <w:r>
                                <w:rPr>
                                  <w:spacing w:val="-4"/>
                                </w:rPr>
                                <w:t xml:space="preserve"> </w:t>
                              </w:r>
                              <w:r>
                                <w:t>are</w:t>
                              </w:r>
                              <w:r>
                                <w:rPr>
                                  <w:spacing w:val="-4"/>
                                </w:rPr>
                                <w:t xml:space="preserve"> </w:t>
                              </w:r>
                              <w:r>
                                <w:t>completely</w:t>
                              </w:r>
                              <w:r>
                                <w:rPr>
                                  <w:spacing w:val="-4"/>
                                </w:rPr>
                                <w:t xml:space="preserve"> </w:t>
                              </w:r>
                              <w:r>
                                <w:t>decoupled</w:t>
                              </w:r>
                              <w:r>
                                <w:rPr>
                                  <w:spacing w:val="-4"/>
                                </w:rPr>
                                <w:t xml:space="preserve"> </w:t>
                              </w:r>
                              <w:r>
                                <w:t>from</w:t>
                              </w:r>
                              <w:r>
                                <w:rPr>
                                  <w:spacing w:val="-4"/>
                                </w:rPr>
                                <w:t xml:space="preserve"> </w:t>
                              </w:r>
                              <w:r>
                                <w:t>the</w:t>
                              </w:r>
                              <w:r>
                                <w:rPr>
                                  <w:spacing w:val="-4"/>
                                </w:rPr>
                                <w:t xml:space="preserve"> </w:t>
                              </w:r>
                              <w:r>
                                <w:t>presentation</w:t>
                              </w:r>
                              <w:r>
                                <w:rPr>
                                  <w:spacing w:val="-4"/>
                                </w:rPr>
                                <w:t xml:space="preserve"> </w:t>
                              </w:r>
                              <w:r>
                                <w:t>routing layer to allow modular scalability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19C6C8" id="docshapegroup1" o:spid="_x0000_s1026" style="position:absolute;margin-left:54.75pt;margin-top:5.35pt;width:468.75pt;height:80.25pt;z-index:-251657216;mso-wrap-distance-left:0;mso-wrap-distance-right:0;mso-position-horizontal-relative:page" coordorigin="1095,107" coordsize="9375,1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left:1095;top:107;width:9375;height:1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">
                  <v:imagedata r:id="rId9" o:title=""/>
                </v:shape>
                <v:shapetype id="_x0000_t202" coordsize="21600,21600" o:spt="202" path="m,l,21600r21600,l21600,xe">
                  <v:stroke joinstyle="miter"/>
                  <v:path gradientshapeok="t" o:connecttype="rect"/>
                </v:shapetype>
                <v:shape id="docshape3" o:spid="_x0000_s1028" type="#_x0000_t202" style="position:absolute;left:1095;top:107;width:9375;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" filled="f" stroked="f">
                  <v:textbox inset="0,0,0,0">
                    <w:txbxContent>
                      <w:p w14:paraId="62AD8284" w14:textId="77777777" w:rsidR="001B72BD" w:rsidRDefault="001B72BD">
                        <w:pPr>
                          <w:spacing w:before="3"/>
                          <w:rPr>
                            <w:b/>
                            <w:sz w:val="27"/>
                          </w:rPr>
                        </w:pPr>
                      </w:p>
                      <w:p w14:paraId="3574F75E" w14:textId="77777777" w:rsidR="001B72BD" w:rsidRDefault="00000000">
                        <w:pPr>
                          <w:spacing w:line="232" w:lineRule="auto"/>
                          <w:ind w:left="179" w:hanging="61"/>
                        </w:pPr>
                        <w:r>
                          <w:t>The</w:t>
                        </w:r>
                        <w:r>
                          <w:rPr>
                            <w:spacing w:val="-4"/>
                          </w:rPr>
                          <w:t xml:space="preserve"> </w:t>
                        </w:r>
                        <w:r>
                          <w:t>core</w:t>
                        </w:r>
                        <w:r>
                          <w:rPr>
                            <w:spacing w:val="-4"/>
                          </w:rPr>
                          <w:t xml:space="preserve"> </w:t>
                        </w:r>
                        <w:r>
                          <w:t>optimization</w:t>
                        </w:r>
                        <w:r>
                          <w:rPr>
                            <w:spacing w:val="-4"/>
                          </w:rPr>
                          <w:t xml:space="preserve"> </w:t>
                        </w:r>
                        <w:r>
                          <w:t>engine</w:t>
                        </w:r>
                        <w:r>
                          <w:rPr>
                            <w:spacing w:val="-4"/>
                          </w:rPr>
                          <w:t xml:space="preserve"> </w:t>
                        </w:r>
                        <w:r>
                          <w:t>functions</w:t>
                        </w:r>
                        <w:r>
                          <w:rPr>
                            <w:spacing w:val="-4"/>
                          </w:rPr>
                          <w:t xml:space="preserve"> </w:t>
                        </w:r>
                        <w:r>
                          <w:t>are</w:t>
                        </w:r>
                        <w:r>
                          <w:rPr>
                            <w:spacing w:val="-4"/>
                          </w:rPr>
                          <w:t xml:space="preserve"> </w:t>
                        </w:r>
                        <w:r>
                          <w:t>completely</w:t>
                        </w:r>
                        <w:r>
                          <w:rPr>
                            <w:spacing w:val="-4"/>
                          </w:rPr>
                          <w:t xml:space="preserve"> </w:t>
                        </w:r>
                        <w:r>
                          <w:t>decoupled</w:t>
                        </w:r>
                        <w:r>
                          <w:rPr>
                            <w:spacing w:val="-4"/>
                          </w:rPr>
                          <w:t xml:space="preserve"> </w:t>
                        </w:r>
                        <w:r>
                          <w:t>from</w:t>
                        </w:r>
                        <w:r>
                          <w:rPr>
                            <w:spacing w:val="-4"/>
                          </w:rPr>
                          <w:t xml:space="preserve"> </w:t>
                        </w:r>
                        <w:r>
                          <w:t>the</w:t>
                        </w:r>
                        <w:r>
                          <w:rPr>
                            <w:spacing w:val="-4"/>
                          </w:rPr>
                          <w:t xml:space="preserve"> </w:t>
                        </w:r>
                        <w:r>
                          <w:t>presentation</w:t>
                        </w:r>
                        <w:r>
                          <w:rPr>
                            <w:spacing w:val="-4"/>
                          </w:rPr>
                          <w:t xml:space="preserve"> </w:t>
                        </w:r>
                        <w:r>
                          <w:t>routing layer to allow modular scalability</w:t>
                        </w:r>
                      </w:p>
                    </w:txbxContent>
                  </v:textbox>
                </v:shape>
                <w10:wrap type="topAndBottom" anchorx="page"/>
              </v:group>
            </w:pict>
          </mc:Fallback>
        </mc:AlternateContent>
      </w:r>
    </w:p>
    <w:sectPr w:rsidR="001B72BD">
      <w:pgSz w:w="12240" w:h="15840"/>
      <w:pgMar w:top="1780" w:right="1580" w:bottom="280" w:left="96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2CC71" w14:textId="77777777" w:rsidR="000726F4" w:rsidRDefault="000726F4">
      <w:r>
        <w:separator/>
      </w:r>
    </w:p>
  </w:endnote>
  <w:endnote w:type="continuationSeparator" w:id="0">
    <w:p w14:paraId="1997B695" w14:textId="77777777" w:rsidR="000726F4" w:rsidRDefault="00072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0F35E" w14:textId="77777777" w:rsidR="000726F4" w:rsidRDefault="000726F4">
      <w:r>
        <w:separator/>
      </w:r>
    </w:p>
  </w:footnote>
  <w:footnote w:type="continuationSeparator" w:id="0">
    <w:p w14:paraId="75A5747B" w14:textId="77777777" w:rsidR="000726F4" w:rsidRDefault="00072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AD38" w14:textId="77777777" w:rsidR="001B72BD" w:rsidRDefault="00000000">
    <w:pPr>
      <w:pStyle w:val="BodyText"/>
      <w:spacing w:line="14" w:lineRule="auto"/>
      <w:rPr>
        <w:sz w:val="20"/>
      </w:rPr>
    </w:pPr>
    <w:r>
      <w:rPr>
        <w:noProof/>
      </w:rPr>
      <w:drawing>
        <wp:anchor distT="0" distB="0" distL="0" distR="0" simplePos="0" relativeHeight="251657216" behindDoc="1" locked="0" layoutInCell="1" allowOverlap="1" wp14:anchorId="52265DC5" wp14:editId="24E8214A">
          <wp:simplePos x="0" y="0"/>
          <wp:positionH relativeFrom="page">
            <wp:posOffset>476250</wp:posOffset>
          </wp:positionH>
          <wp:positionV relativeFrom="page">
            <wp:posOffset>142875</wp:posOffset>
          </wp:positionV>
          <wp:extent cx="1828800" cy="771525"/>
          <wp:effectExtent l="0" t="0" r="0" b="0"/>
          <wp:wrapNone/>
          <wp:docPr id="12238012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828800" cy="771525"/>
                  </a:xfrm>
                  <a:prstGeom prst="rect">
                    <a:avLst/>
                  </a:prstGeom>
                </pic:spPr>
              </pic:pic>
            </a:graphicData>
          </a:graphic>
        </wp:anchor>
      </w:drawing>
    </w:r>
    <w:r>
      <w:rPr>
        <w:noProof/>
      </w:rPr>
      <w:drawing>
        <wp:anchor distT="0" distB="0" distL="0" distR="0" simplePos="0" relativeHeight="251661312" behindDoc="1" locked="0" layoutInCell="1" allowOverlap="1" wp14:anchorId="7851DBBC" wp14:editId="7767C2EA">
          <wp:simplePos x="0" y="0"/>
          <wp:positionH relativeFrom="page">
            <wp:posOffset>6229350</wp:posOffset>
          </wp:positionH>
          <wp:positionV relativeFrom="page">
            <wp:posOffset>276225</wp:posOffset>
          </wp:positionV>
          <wp:extent cx="1095375" cy="504825"/>
          <wp:effectExtent l="0" t="0" r="0" b="0"/>
          <wp:wrapNone/>
          <wp:docPr id="143459387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1A8F"/>
    <w:multiLevelType w:val="hybridMultilevel"/>
    <w:tmpl w:val="224043A0"/>
    <w:lvl w:ilvl="0" w:tplc="CA00E5F4">
      <w:numFmt w:val="bullet"/>
      <w:lvlText w:val="•"/>
      <w:lvlJc w:val="left"/>
      <w:pPr>
        <w:ind w:left="295" w:hanging="184"/>
      </w:pPr>
      <w:rPr>
        <w:rFonts w:ascii="Arial" w:eastAsia="Arial" w:hAnsi="Arial" w:cs="Arial" w:hint="default"/>
        <w:b w:val="0"/>
        <w:bCs w:val="0"/>
        <w:i w:val="0"/>
        <w:iCs w:val="0"/>
        <w:w w:val="99"/>
        <w:sz w:val="22"/>
        <w:szCs w:val="22"/>
        <w:lang w:val="en-US" w:eastAsia="en-US" w:bidi="ar-SA"/>
      </w:rPr>
    </w:lvl>
    <w:lvl w:ilvl="1" w:tplc="6F7A3AFC">
      <w:numFmt w:val="bullet"/>
      <w:lvlText w:val="•"/>
      <w:lvlJc w:val="left"/>
      <w:pPr>
        <w:ind w:left="904" w:hanging="184"/>
      </w:pPr>
      <w:rPr>
        <w:rFonts w:hint="default"/>
        <w:lang w:val="en-US" w:eastAsia="en-US" w:bidi="ar-SA"/>
      </w:rPr>
    </w:lvl>
    <w:lvl w:ilvl="2" w:tplc="1F8E0EA8">
      <w:numFmt w:val="bullet"/>
      <w:lvlText w:val="•"/>
      <w:lvlJc w:val="left"/>
      <w:pPr>
        <w:ind w:left="1508" w:hanging="184"/>
      </w:pPr>
      <w:rPr>
        <w:rFonts w:hint="default"/>
        <w:lang w:val="en-US" w:eastAsia="en-US" w:bidi="ar-SA"/>
      </w:rPr>
    </w:lvl>
    <w:lvl w:ilvl="3" w:tplc="84787FCC">
      <w:numFmt w:val="bullet"/>
      <w:lvlText w:val="•"/>
      <w:lvlJc w:val="left"/>
      <w:pPr>
        <w:ind w:left="2112" w:hanging="184"/>
      </w:pPr>
      <w:rPr>
        <w:rFonts w:hint="default"/>
        <w:lang w:val="en-US" w:eastAsia="en-US" w:bidi="ar-SA"/>
      </w:rPr>
    </w:lvl>
    <w:lvl w:ilvl="4" w:tplc="3B20B69E">
      <w:numFmt w:val="bullet"/>
      <w:lvlText w:val="•"/>
      <w:lvlJc w:val="left"/>
      <w:pPr>
        <w:ind w:left="2716" w:hanging="184"/>
      </w:pPr>
      <w:rPr>
        <w:rFonts w:hint="default"/>
        <w:lang w:val="en-US" w:eastAsia="en-US" w:bidi="ar-SA"/>
      </w:rPr>
    </w:lvl>
    <w:lvl w:ilvl="5" w:tplc="71764598">
      <w:numFmt w:val="bullet"/>
      <w:lvlText w:val="•"/>
      <w:lvlJc w:val="left"/>
      <w:pPr>
        <w:ind w:left="3320" w:hanging="184"/>
      </w:pPr>
      <w:rPr>
        <w:rFonts w:hint="default"/>
        <w:lang w:val="en-US" w:eastAsia="en-US" w:bidi="ar-SA"/>
      </w:rPr>
    </w:lvl>
    <w:lvl w:ilvl="6" w:tplc="50E49BFE">
      <w:numFmt w:val="bullet"/>
      <w:lvlText w:val="•"/>
      <w:lvlJc w:val="left"/>
      <w:pPr>
        <w:ind w:left="3924" w:hanging="184"/>
      </w:pPr>
      <w:rPr>
        <w:rFonts w:hint="default"/>
        <w:lang w:val="en-US" w:eastAsia="en-US" w:bidi="ar-SA"/>
      </w:rPr>
    </w:lvl>
    <w:lvl w:ilvl="7" w:tplc="0D48DE06">
      <w:numFmt w:val="bullet"/>
      <w:lvlText w:val="•"/>
      <w:lvlJc w:val="left"/>
      <w:pPr>
        <w:ind w:left="4528" w:hanging="184"/>
      </w:pPr>
      <w:rPr>
        <w:rFonts w:hint="default"/>
        <w:lang w:val="en-US" w:eastAsia="en-US" w:bidi="ar-SA"/>
      </w:rPr>
    </w:lvl>
    <w:lvl w:ilvl="8" w:tplc="157EC8C0">
      <w:numFmt w:val="bullet"/>
      <w:lvlText w:val="•"/>
      <w:lvlJc w:val="left"/>
      <w:pPr>
        <w:ind w:left="5132" w:hanging="184"/>
      </w:pPr>
      <w:rPr>
        <w:rFonts w:hint="default"/>
        <w:lang w:val="en-US" w:eastAsia="en-US" w:bidi="ar-SA"/>
      </w:rPr>
    </w:lvl>
  </w:abstractNum>
  <w:abstractNum w:abstractNumId="1" w15:restartNumberingAfterBreak="0">
    <w:nsid w:val="0E5B73C7"/>
    <w:multiLevelType w:val="hybridMultilevel"/>
    <w:tmpl w:val="B5FE48F2"/>
    <w:lvl w:ilvl="0" w:tplc="FB56C126">
      <w:start w:val="1"/>
      <w:numFmt w:val="decimal"/>
      <w:lvlText w:val="%1."/>
      <w:lvlJc w:val="left"/>
      <w:pPr>
        <w:ind w:left="120" w:hanging="720"/>
      </w:pPr>
      <w:rPr>
        <w:rFonts w:ascii="Arial" w:eastAsia="Arial" w:hAnsi="Arial" w:cs="Arial" w:hint="default"/>
        <w:b w:val="0"/>
        <w:bCs w:val="0"/>
        <w:i w:val="0"/>
        <w:iCs w:val="0"/>
        <w:spacing w:val="-1"/>
        <w:w w:val="100"/>
        <w:sz w:val="22"/>
        <w:szCs w:val="22"/>
        <w:lang w:val="en-US" w:eastAsia="en-US" w:bidi="ar-SA"/>
      </w:rPr>
    </w:lvl>
    <w:lvl w:ilvl="1" w:tplc="755A81E4">
      <w:numFmt w:val="bullet"/>
      <w:lvlText w:val="•"/>
      <w:lvlJc w:val="left"/>
      <w:pPr>
        <w:ind w:left="1078" w:hanging="720"/>
      </w:pPr>
      <w:rPr>
        <w:rFonts w:hint="default"/>
        <w:lang w:val="en-US" w:eastAsia="en-US" w:bidi="ar-SA"/>
      </w:rPr>
    </w:lvl>
    <w:lvl w:ilvl="2" w:tplc="92BCA84E">
      <w:numFmt w:val="bullet"/>
      <w:lvlText w:val="•"/>
      <w:lvlJc w:val="left"/>
      <w:pPr>
        <w:ind w:left="2036" w:hanging="720"/>
      </w:pPr>
      <w:rPr>
        <w:rFonts w:hint="default"/>
        <w:lang w:val="en-US" w:eastAsia="en-US" w:bidi="ar-SA"/>
      </w:rPr>
    </w:lvl>
    <w:lvl w:ilvl="3" w:tplc="2E922286">
      <w:numFmt w:val="bullet"/>
      <w:lvlText w:val="•"/>
      <w:lvlJc w:val="left"/>
      <w:pPr>
        <w:ind w:left="2994" w:hanging="720"/>
      </w:pPr>
      <w:rPr>
        <w:rFonts w:hint="default"/>
        <w:lang w:val="en-US" w:eastAsia="en-US" w:bidi="ar-SA"/>
      </w:rPr>
    </w:lvl>
    <w:lvl w:ilvl="4" w:tplc="F13AC9BA">
      <w:numFmt w:val="bullet"/>
      <w:lvlText w:val="•"/>
      <w:lvlJc w:val="left"/>
      <w:pPr>
        <w:ind w:left="3952" w:hanging="720"/>
      </w:pPr>
      <w:rPr>
        <w:rFonts w:hint="default"/>
        <w:lang w:val="en-US" w:eastAsia="en-US" w:bidi="ar-SA"/>
      </w:rPr>
    </w:lvl>
    <w:lvl w:ilvl="5" w:tplc="936C1122">
      <w:numFmt w:val="bullet"/>
      <w:lvlText w:val="•"/>
      <w:lvlJc w:val="left"/>
      <w:pPr>
        <w:ind w:left="4910" w:hanging="720"/>
      </w:pPr>
      <w:rPr>
        <w:rFonts w:hint="default"/>
        <w:lang w:val="en-US" w:eastAsia="en-US" w:bidi="ar-SA"/>
      </w:rPr>
    </w:lvl>
    <w:lvl w:ilvl="6" w:tplc="A8102028">
      <w:numFmt w:val="bullet"/>
      <w:lvlText w:val="•"/>
      <w:lvlJc w:val="left"/>
      <w:pPr>
        <w:ind w:left="5868" w:hanging="720"/>
      </w:pPr>
      <w:rPr>
        <w:rFonts w:hint="default"/>
        <w:lang w:val="en-US" w:eastAsia="en-US" w:bidi="ar-SA"/>
      </w:rPr>
    </w:lvl>
    <w:lvl w:ilvl="7" w:tplc="05529518">
      <w:numFmt w:val="bullet"/>
      <w:lvlText w:val="•"/>
      <w:lvlJc w:val="left"/>
      <w:pPr>
        <w:ind w:left="6826" w:hanging="720"/>
      </w:pPr>
      <w:rPr>
        <w:rFonts w:hint="default"/>
        <w:lang w:val="en-US" w:eastAsia="en-US" w:bidi="ar-SA"/>
      </w:rPr>
    </w:lvl>
    <w:lvl w:ilvl="8" w:tplc="23A87106">
      <w:numFmt w:val="bullet"/>
      <w:lvlText w:val="•"/>
      <w:lvlJc w:val="left"/>
      <w:pPr>
        <w:ind w:left="7784" w:hanging="720"/>
      </w:pPr>
      <w:rPr>
        <w:rFonts w:hint="default"/>
        <w:lang w:val="en-US" w:eastAsia="en-US" w:bidi="ar-SA"/>
      </w:rPr>
    </w:lvl>
  </w:abstractNum>
  <w:abstractNum w:abstractNumId="2" w15:restartNumberingAfterBreak="0">
    <w:nsid w:val="1E962912"/>
    <w:multiLevelType w:val="hybridMultilevel"/>
    <w:tmpl w:val="ED3CC9C8"/>
    <w:lvl w:ilvl="0" w:tplc="7B24B180">
      <w:start w:val="1"/>
      <w:numFmt w:val="decimal"/>
      <w:lvlText w:val="%1."/>
      <w:lvlJc w:val="left"/>
      <w:pPr>
        <w:ind w:left="337" w:hanging="245"/>
      </w:pPr>
      <w:rPr>
        <w:rFonts w:ascii="Arial" w:eastAsia="Arial" w:hAnsi="Arial" w:cs="Arial" w:hint="default"/>
        <w:b w:val="0"/>
        <w:bCs w:val="0"/>
        <w:i w:val="0"/>
        <w:iCs w:val="0"/>
        <w:w w:val="99"/>
        <w:sz w:val="22"/>
        <w:szCs w:val="22"/>
        <w:lang w:val="en-US" w:eastAsia="en-US" w:bidi="ar-SA"/>
      </w:rPr>
    </w:lvl>
    <w:lvl w:ilvl="1" w:tplc="1AA6DBC4">
      <w:numFmt w:val="bullet"/>
      <w:lvlText w:val="•"/>
      <w:lvlJc w:val="left"/>
      <w:pPr>
        <w:ind w:left="940" w:hanging="245"/>
      </w:pPr>
      <w:rPr>
        <w:rFonts w:hint="default"/>
        <w:lang w:val="en-US" w:eastAsia="en-US" w:bidi="ar-SA"/>
      </w:rPr>
    </w:lvl>
    <w:lvl w:ilvl="2" w:tplc="848C6E0E">
      <w:numFmt w:val="bullet"/>
      <w:lvlText w:val="•"/>
      <w:lvlJc w:val="left"/>
      <w:pPr>
        <w:ind w:left="1540" w:hanging="245"/>
      </w:pPr>
      <w:rPr>
        <w:rFonts w:hint="default"/>
        <w:lang w:val="en-US" w:eastAsia="en-US" w:bidi="ar-SA"/>
      </w:rPr>
    </w:lvl>
    <w:lvl w:ilvl="3" w:tplc="665EA374">
      <w:numFmt w:val="bullet"/>
      <w:lvlText w:val="•"/>
      <w:lvlJc w:val="left"/>
      <w:pPr>
        <w:ind w:left="2140" w:hanging="245"/>
      </w:pPr>
      <w:rPr>
        <w:rFonts w:hint="default"/>
        <w:lang w:val="en-US" w:eastAsia="en-US" w:bidi="ar-SA"/>
      </w:rPr>
    </w:lvl>
    <w:lvl w:ilvl="4" w:tplc="0BC4DB46">
      <w:numFmt w:val="bullet"/>
      <w:lvlText w:val="•"/>
      <w:lvlJc w:val="left"/>
      <w:pPr>
        <w:ind w:left="2740" w:hanging="245"/>
      </w:pPr>
      <w:rPr>
        <w:rFonts w:hint="default"/>
        <w:lang w:val="en-US" w:eastAsia="en-US" w:bidi="ar-SA"/>
      </w:rPr>
    </w:lvl>
    <w:lvl w:ilvl="5" w:tplc="BDB41D94">
      <w:numFmt w:val="bullet"/>
      <w:lvlText w:val="•"/>
      <w:lvlJc w:val="left"/>
      <w:pPr>
        <w:ind w:left="3340" w:hanging="245"/>
      </w:pPr>
      <w:rPr>
        <w:rFonts w:hint="default"/>
        <w:lang w:val="en-US" w:eastAsia="en-US" w:bidi="ar-SA"/>
      </w:rPr>
    </w:lvl>
    <w:lvl w:ilvl="6" w:tplc="1E20369A">
      <w:numFmt w:val="bullet"/>
      <w:lvlText w:val="•"/>
      <w:lvlJc w:val="left"/>
      <w:pPr>
        <w:ind w:left="3940" w:hanging="245"/>
      </w:pPr>
      <w:rPr>
        <w:rFonts w:hint="default"/>
        <w:lang w:val="en-US" w:eastAsia="en-US" w:bidi="ar-SA"/>
      </w:rPr>
    </w:lvl>
    <w:lvl w:ilvl="7" w:tplc="133E7A38">
      <w:numFmt w:val="bullet"/>
      <w:lvlText w:val="•"/>
      <w:lvlJc w:val="left"/>
      <w:pPr>
        <w:ind w:left="4540" w:hanging="245"/>
      </w:pPr>
      <w:rPr>
        <w:rFonts w:hint="default"/>
        <w:lang w:val="en-US" w:eastAsia="en-US" w:bidi="ar-SA"/>
      </w:rPr>
    </w:lvl>
    <w:lvl w:ilvl="8" w:tplc="3C562DFA">
      <w:numFmt w:val="bullet"/>
      <w:lvlText w:val="•"/>
      <w:lvlJc w:val="left"/>
      <w:pPr>
        <w:ind w:left="5140" w:hanging="245"/>
      </w:pPr>
      <w:rPr>
        <w:rFonts w:hint="default"/>
        <w:lang w:val="en-US" w:eastAsia="en-US" w:bidi="ar-SA"/>
      </w:rPr>
    </w:lvl>
  </w:abstractNum>
  <w:abstractNum w:abstractNumId="3" w15:restartNumberingAfterBreak="0">
    <w:nsid w:val="2C254986"/>
    <w:multiLevelType w:val="hybridMultilevel"/>
    <w:tmpl w:val="C2A60082"/>
    <w:lvl w:ilvl="0" w:tplc="EB20E76C">
      <w:numFmt w:val="bullet"/>
      <w:lvlText w:val="•"/>
      <w:lvlJc w:val="left"/>
      <w:pPr>
        <w:ind w:left="308" w:hanging="184"/>
      </w:pPr>
      <w:rPr>
        <w:rFonts w:ascii="Arial" w:eastAsia="Arial" w:hAnsi="Arial" w:cs="Arial" w:hint="default"/>
        <w:b w:val="0"/>
        <w:bCs w:val="0"/>
        <w:i w:val="0"/>
        <w:iCs w:val="0"/>
        <w:w w:val="99"/>
        <w:sz w:val="22"/>
        <w:szCs w:val="22"/>
        <w:lang w:val="en-US" w:eastAsia="en-US" w:bidi="ar-SA"/>
      </w:rPr>
    </w:lvl>
    <w:lvl w:ilvl="1" w:tplc="A07429EA">
      <w:numFmt w:val="bullet"/>
      <w:lvlText w:val="•"/>
      <w:lvlJc w:val="left"/>
      <w:pPr>
        <w:ind w:left="904" w:hanging="184"/>
      </w:pPr>
      <w:rPr>
        <w:rFonts w:hint="default"/>
        <w:lang w:val="en-US" w:eastAsia="en-US" w:bidi="ar-SA"/>
      </w:rPr>
    </w:lvl>
    <w:lvl w:ilvl="2" w:tplc="76D43530">
      <w:numFmt w:val="bullet"/>
      <w:lvlText w:val="•"/>
      <w:lvlJc w:val="left"/>
      <w:pPr>
        <w:ind w:left="1508" w:hanging="184"/>
      </w:pPr>
      <w:rPr>
        <w:rFonts w:hint="default"/>
        <w:lang w:val="en-US" w:eastAsia="en-US" w:bidi="ar-SA"/>
      </w:rPr>
    </w:lvl>
    <w:lvl w:ilvl="3" w:tplc="BB846658">
      <w:numFmt w:val="bullet"/>
      <w:lvlText w:val="•"/>
      <w:lvlJc w:val="left"/>
      <w:pPr>
        <w:ind w:left="2112" w:hanging="184"/>
      </w:pPr>
      <w:rPr>
        <w:rFonts w:hint="default"/>
        <w:lang w:val="en-US" w:eastAsia="en-US" w:bidi="ar-SA"/>
      </w:rPr>
    </w:lvl>
    <w:lvl w:ilvl="4" w:tplc="D9146B48">
      <w:numFmt w:val="bullet"/>
      <w:lvlText w:val="•"/>
      <w:lvlJc w:val="left"/>
      <w:pPr>
        <w:ind w:left="2716" w:hanging="184"/>
      </w:pPr>
      <w:rPr>
        <w:rFonts w:hint="default"/>
        <w:lang w:val="en-US" w:eastAsia="en-US" w:bidi="ar-SA"/>
      </w:rPr>
    </w:lvl>
    <w:lvl w:ilvl="5" w:tplc="1238373A">
      <w:numFmt w:val="bullet"/>
      <w:lvlText w:val="•"/>
      <w:lvlJc w:val="left"/>
      <w:pPr>
        <w:ind w:left="3320" w:hanging="184"/>
      </w:pPr>
      <w:rPr>
        <w:rFonts w:hint="default"/>
        <w:lang w:val="en-US" w:eastAsia="en-US" w:bidi="ar-SA"/>
      </w:rPr>
    </w:lvl>
    <w:lvl w:ilvl="6" w:tplc="1D76B00A">
      <w:numFmt w:val="bullet"/>
      <w:lvlText w:val="•"/>
      <w:lvlJc w:val="left"/>
      <w:pPr>
        <w:ind w:left="3924" w:hanging="184"/>
      </w:pPr>
      <w:rPr>
        <w:rFonts w:hint="default"/>
        <w:lang w:val="en-US" w:eastAsia="en-US" w:bidi="ar-SA"/>
      </w:rPr>
    </w:lvl>
    <w:lvl w:ilvl="7" w:tplc="1C7E8314">
      <w:numFmt w:val="bullet"/>
      <w:lvlText w:val="•"/>
      <w:lvlJc w:val="left"/>
      <w:pPr>
        <w:ind w:left="4528" w:hanging="184"/>
      </w:pPr>
      <w:rPr>
        <w:rFonts w:hint="default"/>
        <w:lang w:val="en-US" w:eastAsia="en-US" w:bidi="ar-SA"/>
      </w:rPr>
    </w:lvl>
    <w:lvl w:ilvl="8" w:tplc="1FB263FE">
      <w:numFmt w:val="bullet"/>
      <w:lvlText w:val="•"/>
      <w:lvlJc w:val="left"/>
      <w:pPr>
        <w:ind w:left="5132" w:hanging="184"/>
      </w:pPr>
      <w:rPr>
        <w:rFonts w:hint="default"/>
        <w:lang w:val="en-US" w:eastAsia="en-US" w:bidi="ar-SA"/>
      </w:rPr>
    </w:lvl>
  </w:abstractNum>
  <w:num w:numId="1" w16cid:durableId="2055697150">
    <w:abstractNumId w:val="2"/>
  </w:num>
  <w:num w:numId="2" w16cid:durableId="240793498">
    <w:abstractNumId w:val="0"/>
  </w:num>
  <w:num w:numId="3" w16cid:durableId="2005861440">
    <w:abstractNumId w:val="3"/>
  </w:num>
  <w:num w:numId="4" w16cid:durableId="1934165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2BD"/>
    <w:rsid w:val="00003B46"/>
    <w:rsid w:val="000726F4"/>
    <w:rsid w:val="001B72BD"/>
    <w:rsid w:val="00680AD6"/>
    <w:rsid w:val="00B07F38"/>
    <w:rsid w:val="00CF72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00438"/>
  <w15:docId w15:val="{B442938A-43DF-4333-A1D5-6D579F5F8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2"/>
      <w:ind w:left="3835" w:right="3573"/>
      <w:jc w:val="center"/>
    </w:pPr>
    <w:rPr>
      <w:b/>
      <w:bCs/>
      <w:sz w:val="26"/>
      <w:szCs w:val="26"/>
    </w:rPr>
  </w:style>
  <w:style w:type="paragraph" w:styleId="ListParagraph">
    <w:name w:val="List Paragraph"/>
    <w:basedOn w:val="Normal"/>
    <w:uiPriority w:val="1"/>
    <w:qFormat/>
    <w:pPr>
      <w:spacing w:before="100"/>
      <w:ind w:left="120" w:hanging="240"/>
    </w:pPr>
  </w:style>
  <w:style w:type="paragraph" w:customStyle="1" w:styleId="TableParagraph">
    <w:name w:val="Table Paragraph"/>
    <w:basedOn w:val="Normal"/>
    <w:uiPriority w:val="1"/>
    <w:qFormat/>
    <w:pPr>
      <w:ind w:left="124"/>
    </w:pPr>
  </w:style>
  <w:style w:type="table" w:styleId="TableGrid">
    <w:name w:val="Table Grid"/>
    <w:basedOn w:val="TableNormal"/>
    <w:uiPriority w:val="39"/>
    <w:rsid w:val="00680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Coding &amp; Solution</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&amp; Solution</dc:title>
  <dc:creator>DHARANI</dc:creator>
  <cp:lastModifiedBy>dharanidevarakonda2007@outlook.com</cp:lastModifiedBy>
  <cp:revision>2</cp:revision>
  <dcterms:created xsi:type="dcterms:W3CDTF">2026-07-18T08:29:00Z</dcterms:created>
  <dcterms:modified xsi:type="dcterms:W3CDTF">2026-07-18T08:29:00Z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2026-07-03T00:00:00Z</vt:filetime>
  </property>
  <property fmtid="{D5CDD505-2E9C-101B-9397-08002B2CF9AE}" pid="3" name="Producer">
    <vt:lpwstr>Skia/PDF m151 Google Docs Renderer</vt:lpwstr>
  </property>
</Properties>
</file>