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2DB" w:rsidRPr="00D96B9D" w:rsidRDefault="001C42DB" w:rsidP="001C42DB">
      <w:pPr>
        <w:jc w:val="center"/>
        <w:rPr>
          <w:rFonts w:ascii="Times New Roman" w:hAnsi="Times New Roman" w:cs="Times New Roman"/>
          <w:b/>
          <w:sz w:val="36"/>
          <w:szCs w:val="36"/>
        </w:rPr>
      </w:pPr>
      <w:r w:rsidRPr="00D96B9D">
        <w:rPr>
          <w:rFonts w:ascii="Times New Roman" w:hAnsi="Times New Roman" w:cs="Times New Roman"/>
          <w:b/>
          <w:sz w:val="36"/>
          <w:szCs w:val="36"/>
        </w:rPr>
        <w:t>Exploring</w:t>
      </w:r>
      <w:r w:rsidR="00FA5103" w:rsidRPr="00D96B9D">
        <w:rPr>
          <w:rFonts w:ascii="Times New Roman" w:hAnsi="Times New Roman" w:cs="Times New Roman"/>
          <w:b/>
          <w:sz w:val="36"/>
          <w:szCs w:val="36"/>
        </w:rPr>
        <w:t xml:space="preserve"> Airbnb</w:t>
      </w:r>
      <w:r w:rsidRPr="00D96B9D">
        <w:rPr>
          <w:rFonts w:ascii="Times New Roman" w:hAnsi="Times New Roman" w:cs="Times New Roman"/>
          <w:b/>
          <w:sz w:val="36"/>
          <w:szCs w:val="36"/>
        </w:rPr>
        <w:t xml:space="preserve"> Amsterdam</w:t>
      </w:r>
    </w:p>
    <w:p w:rsidR="001C42DB" w:rsidRDefault="001C42DB" w:rsidP="001C42DB">
      <w:pPr>
        <w:rPr>
          <w:rFonts w:ascii="Times New Roman" w:hAnsi="Times New Roman" w:cs="Times New Roman"/>
          <w:sz w:val="32"/>
          <w:szCs w:val="32"/>
        </w:rPr>
      </w:pPr>
    </w:p>
    <w:p w:rsidR="001C42DB" w:rsidRPr="003D6113" w:rsidRDefault="001C42DB" w:rsidP="001C42DB">
      <w:pPr>
        <w:rPr>
          <w:rFonts w:ascii="Times New Roman" w:hAnsi="Times New Roman" w:cs="Times New Roman"/>
          <w:b/>
          <w:sz w:val="32"/>
          <w:szCs w:val="32"/>
        </w:rPr>
      </w:pPr>
      <w:r w:rsidRPr="003D6113">
        <w:rPr>
          <w:rFonts w:ascii="Times New Roman" w:hAnsi="Times New Roman" w:cs="Times New Roman"/>
          <w:b/>
          <w:sz w:val="32"/>
          <w:szCs w:val="32"/>
        </w:rPr>
        <w:t xml:space="preserve">Background: </w:t>
      </w:r>
      <w:bookmarkStart w:id="0" w:name="_GoBack"/>
      <w:bookmarkEnd w:id="0"/>
    </w:p>
    <w:p w:rsidR="001C42DB" w:rsidRPr="0090186C" w:rsidRDefault="001C42DB" w:rsidP="001C42DB">
      <w:pPr>
        <w:rPr>
          <w:rStyle w:val="tweetquote"/>
          <w:rFonts w:ascii="Times New Roman" w:hAnsi="Times New Roman" w:cs="Times New Roman"/>
          <w:color w:val="333333"/>
          <w:sz w:val="28"/>
          <w:szCs w:val="28"/>
          <w:shd w:val="clear" w:color="auto" w:fill="FCFCFC"/>
        </w:rPr>
      </w:pPr>
      <w:r w:rsidRPr="0090186C">
        <w:rPr>
          <w:rFonts w:ascii="Times New Roman" w:hAnsi="Times New Roman" w:cs="Times New Roman"/>
          <w:sz w:val="28"/>
          <w:szCs w:val="28"/>
        </w:rPr>
        <w:t>Amsterdam, city of red lights, cannabis cafes, city canals with world-class museums and many other tourist spots is facing the brunt of mass tourism. The flood of unruly tourism has made life extremely unpleasant for residents, forcing officials to try to control the number of visitors and their behavior. The city is also raising tourist tax to 7%, which should bring the municipal treasury some €105 million a year by 2022. Tourism</w:t>
      </w:r>
      <w:r w:rsidRPr="005A4357">
        <w:rPr>
          <w:rFonts w:ascii="Times New Roman" w:hAnsi="Times New Roman" w:cs="Times New Roman"/>
          <w:sz w:val="28"/>
          <w:szCs w:val="28"/>
        </w:rPr>
        <w:t xml:space="preserve"> earns the Dutch economy around</w:t>
      </w:r>
      <w:r w:rsidRPr="0090186C">
        <w:rPr>
          <w:rFonts w:ascii="Times New Roman" w:hAnsi="Times New Roman" w:cs="Times New Roman"/>
          <w:sz w:val="28"/>
          <w:szCs w:val="28"/>
        </w:rPr>
        <w:t xml:space="preserve"> $91.5 billion a year. The flood of unruly tourism has made life extremely unpleasant for residents, forcing officials to try to control the number of visitors and their behavior. The new city government has announced a series of radical measures intended to bring some balance to the city. To ensure that the city stays livable for all residents, </w:t>
      </w:r>
      <w:hyperlink r:id="rId5" w:tgtFrame="_blank" w:history="1">
        <w:r w:rsidRPr="0090186C">
          <w:rPr>
            <w:rFonts w:ascii="Times New Roman" w:hAnsi="Times New Roman" w:cs="Times New Roman"/>
            <w:sz w:val="28"/>
            <w:szCs w:val="28"/>
          </w:rPr>
          <w:t>the coalition has agreed to ban Airbnb, the accommodation sharing service, and other home rentals from the busiest neighborhoods, and to halve their short-term rentals to a maximum 30 days.</w:t>
        </w:r>
      </w:hyperlink>
    </w:p>
    <w:p w:rsidR="001C42DB" w:rsidRPr="0090186C" w:rsidRDefault="001C42DB" w:rsidP="001C42DB">
      <w:pPr>
        <w:rPr>
          <w:rStyle w:val="tweetquote"/>
          <w:rFonts w:ascii="Times New Roman" w:hAnsi="Times New Roman" w:cs="Times New Roman"/>
          <w:b/>
          <w:color w:val="333333"/>
          <w:sz w:val="32"/>
          <w:szCs w:val="32"/>
          <w:shd w:val="clear" w:color="auto" w:fill="FCFCFC"/>
        </w:rPr>
      </w:pPr>
      <w:r>
        <w:rPr>
          <w:rStyle w:val="tweetquote"/>
          <w:rFonts w:ascii="Times New Roman" w:hAnsi="Times New Roman" w:cs="Times New Roman"/>
          <w:b/>
          <w:color w:val="333333"/>
          <w:sz w:val="32"/>
          <w:szCs w:val="32"/>
          <w:shd w:val="clear" w:color="auto" w:fill="FCFCFC"/>
        </w:rPr>
        <w:t>Introduction</w:t>
      </w:r>
      <w:r w:rsidRPr="0090186C">
        <w:rPr>
          <w:rStyle w:val="tweetquote"/>
          <w:rFonts w:ascii="Times New Roman" w:hAnsi="Times New Roman" w:cs="Times New Roman"/>
          <w:b/>
          <w:color w:val="333333"/>
          <w:sz w:val="32"/>
          <w:szCs w:val="32"/>
          <w:shd w:val="clear" w:color="auto" w:fill="FCFCFC"/>
        </w:rPr>
        <w:t xml:space="preserve">: </w:t>
      </w:r>
    </w:p>
    <w:p w:rsidR="001C42DB" w:rsidRPr="001C42DB" w:rsidRDefault="001C42DB" w:rsidP="001C42DB">
      <w:pPr>
        <w:shd w:val="clear" w:color="auto" w:fill="FFFFFF"/>
        <w:spacing w:after="0" w:line="240" w:lineRule="auto"/>
        <w:ind w:firstLine="720"/>
        <w:rPr>
          <w:rFonts w:ascii="Times New Roman" w:hAnsi="Times New Roman" w:cs="Times New Roman"/>
          <w:sz w:val="28"/>
          <w:szCs w:val="28"/>
        </w:rPr>
      </w:pPr>
      <w:r w:rsidRPr="001C42DB">
        <w:rPr>
          <w:rFonts w:ascii="Times New Roman" w:hAnsi="Times New Roman" w:cs="Times New Roman"/>
          <w:sz w:val="28"/>
          <w:szCs w:val="28"/>
        </w:rPr>
        <w:t xml:space="preserve">There are about 20,000 Airbnb properties in Amsterdam with 21% of the city’s hosts managing multiple listings. In this project, based on data available in the website insideairbnb.com, we are using Alteryx designer we will be listing the areas in the neighborhood based on, property types and average daily price per neighborhood, number of accommodates, location scores versus price. Being </w:t>
      </w:r>
      <w:r>
        <w:rPr>
          <w:rFonts w:ascii="Times New Roman" w:hAnsi="Times New Roman" w:cs="Times New Roman"/>
          <w:sz w:val="28"/>
          <w:szCs w:val="28"/>
        </w:rPr>
        <w:t>city center as a base we will, p</w:t>
      </w:r>
      <w:r w:rsidRPr="001C42DB">
        <w:rPr>
          <w:rFonts w:ascii="Times New Roman" w:hAnsi="Times New Roman" w:cs="Times New Roman"/>
          <w:sz w:val="28"/>
          <w:szCs w:val="28"/>
        </w:rPr>
        <w:t>ut a point on city center and draw different radius and tell average price of house in each radius.</w:t>
      </w:r>
    </w:p>
    <w:p w:rsidR="005C75E1" w:rsidRDefault="005C75E1"/>
    <w:sectPr w:rsidR="005C7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E373FD"/>
    <w:multiLevelType w:val="hybridMultilevel"/>
    <w:tmpl w:val="9A7E7D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2DB"/>
    <w:rsid w:val="001C42DB"/>
    <w:rsid w:val="005C75E1"/>
    <w:rsid w:val="00D96B9D"/>
    <w:rsid w:val="00FA5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00B592-119D-4FF9-B271-BF2589BDB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2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weetquote">
    <w:name w:val="tweet_quote"/>
    <w:basedOn w:val="DefaultParagraphFont"/>
    <w:rsid w:val="001C42DB"/>
  </w:style>
  <w:style w:type="paragraph" w:styleId="ListParagraph">
    <w:name w:val="List Paragraph"/>
    <w:basedOn w:val="Normal"/>
    <w:uiPriority w:val="34"/>
    <w:qFormat/>
    <w:rsid w:val="001C42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witter.com/intent/tweet?url=http%3A%2F%2Fwww.forbes.com%2Fsites%2Fceciliarodriguez%2F2018%2F05%2F17%2Famsterdam-overwhelmed-by-tourists-gets-tough-on-airbnb-tourists-taxes-too-much-partying%2F&amp;text=The%20government%20agreed%20to%20ban%20Airbnb%20from%20the%20busiest%20neighborhoods%2C%20and%20halve%20their%20short-term%20rentals%20to%2030%20days%20ma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294</Words>
  <Characters>1681</Characters>
  <Application>Microsoft Office Word</Application>
  <DocSecurity>0</DocSecurity>
  <Lines>14</Lines>
  <Paragraphs>3</Paragraphs>
  <ScaleCrop>false</ScaleCrop>
  <Company/>
  <LinksUpToDate>false</LinksUpToDate>
  <CharactersWithSpaces>1972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Puli Vijaya Madhuri</dc:creator>
  <cp:keywords/>
  <dc:description/>
  <cp:lastModifiedBy>Puli Vijaya Madhuri</cp:lastModifiedBy>
  <cp:revision>3</cp:revision>
  <dcterms:created xsi:type="dcterms:W3CDTF">2019-12-10T02:56:00Z</dcterms:created>
  <dcterms:modified xsi:type="dcterms:W3CDTF">2019-12-10T03:03:00Z</dcterms:modified>
</cp:coreProperties>
</file>