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A3894" w14:textId="6BBBD03D" w:rsidR="000D7B98" w:rsidRDefault="007E4428" w:rsidP="000D7B98">
      <w:pPr>
        <w:pStyle w:val="ListParagraph"/>
        <w:numPr>
          <w:ilvl w:val="0"/>
          <w:numId w:val="1"/>
        </w:numPr>
      </w:pPr>
      <w:r>
        <w:t xml:space="preserve">This project is built in TestNG, Selenium &amp; Java. </w:t>
      </w:r>
      <w:r w:rsidR="00A04F83">
        <w:t xml:space="preserve">Make sure Java &amp; </w:t>
      </w:r>
      <w:r w:rsidR="00533A3B">
        <w:t>M</w:t>
      </w:r>
      <w:r w:rsidR="00A04F83">
        <w:t>aven are installed and their path variable are configured correctly on the machine</w:t>
      </w:r>
    </w:p>
    <w:p w14:paraId="1D233C0B" w14:textId="0E126711" w:rsidR="000D7B98" w:rsidRDefault="00070BE5" w:rsidP="000D7B98">
      <w:pPr>
        <w:pStyle w:val="ListParagraph"/>
        <w:numPr>
          <w:ilvl w:val="0"/>
          <w:numId w:val="1"/>
        </w:numPr>
      </w:pPr>
      <w:r>
        <w:t>Run UI tests using command</w:t>
      </w:r>
      <w:r w:rsidR="00A04F83">
        <w:t xml:space="preserve"> (after going in pom.xml directory)</w:t>
      </w:r>
      <w:r>
        <w:t xml:space="preserve">: </w:t>
      </w:r>
      <w:r w:rsidRPr="00070BE5">
        <w:t>mvn clean install -Dtest="test.BrowserTests"</w:t>
      </w:r>
    </w:p>
    <w:p w14:paraId="23826023" w14:textId="27D86C25" w:rsidR="00695255" w:rsidRDefault="00695255" w:rsidP="000D7B98">
      <w:pPr>
        <w:pStyle w:val="ListParagraph"/>
        <w:numPr>
          <w:ilvl w:val="0"/>
          <w:numId w:val="1"/>
        </w:numPr>
      </w:pPr>
      <w:r>
        <w:t xml:space="preserve">Tests are in </w:t>
      </w:r>
      <w:r w:rsidRPr="00070BE5">
        <w:t>"test.BrowserTests"</w:t>
      </w:r>
      <w:r>
        <w:t xml:space="preserve"> class</w:t>
      </w:r>
    </w:p>
    <w:p w14:paraId="51EAC52E" w14:textId="648650C2" w:rsidR="004F2D70" w:rsidRDefault="004F2D70" w:rsidP="00F95239">
      <w:pPr>
        <w:pStyle w:val="ListParagraph"/>
        <w:numPr>
          <w:ilvl w:val="0"/>
          <w:numId w:val="1"/>
        </w:numPr>
      </w:pPr>
      <w:r>
        <w:t>HTML report is generated in the ‘Reports’ folder of the project</w:t>
      </w:r>
    </w:p>
    <w:p w14:paraId="3F837648" w14:textId="00C2397D" w:rsidR="00A75B4A" w:rsidRDefault="00A75B4A" w:rsidP="00A75B4A">
      <w:pPr>
        <w:pStyle w:val="ListParagraph"/>
        <w:numPr>
          <w:ilvl w:val="0"/>
          <w:numId w:val="1"/>
        </w:numPr>
      </w:pPr>
      <w:r>
        <w:t>Video of the execution is</w:t>
      </w:r>
      <w:r>
        <w:t xml:space="preserve"> in the ‘</w:t>
      </w:r>
      <w:r>
        <w:t>Video</w:t>
      </w:r>
      <w:r>
        <w:t>’ folder of the project</w:t>
      </w:r>
    </w:p>
    <w:p w14:paraId="602F406F" w14:textId="08871E7C" w:rsidR="006625A5" w:rsidRDefault="006625A5" w:rsidP="00F95239">
      <w:pPr>
        <w:pStyle w:val="ListParagraph"/>
        <w:numPr>
          <w:ilvl w:val="0"/>
          <w:numId w:val="1"/>
        </w:numPr>
      </w:pPr>
      <w:r>
        <w:t>Note that selenium works slow on Cart screen as there are many shadow-dom elements to work with</w:t>
      </w:r>
    </w:p>
    <w:p w14:paraId="59DB803C" w14:textId="5152B0E4" w:rsidR="00F95239" w:rsidRDefault="00F95239" w:rsidP="00F95239">
      <w:pPr>
        <w:pStyle w:val="ListParagraph"/>
        <w:numPr>
          <w:ilvl w:val="0"/>
          <w:numId w:val="1"/>
        </w:numPr>
      </w:pPr>
      <w:r>
        <w:t xml:space="preserve">Running test cases </w:t>
      </w:r>
      <w:r w:rsidR="007E4428">
        <w:t xml:space="preserve">(via Maven Surefire plugin) </w:t>
      </w:r>
      <w:r>
        <w:t>under classes that are running parallel</w:t>
      </w:r>
    </w:p>
    <w:p w14:paraId="0B1B0D4C" w14:textId="4261F6C5" w:rsidR="00FA44B6" w:rsidRDefault="00FA44B6" w:rsidP="00F95239">
      <w:pPr>
        <w:pStyle w:val="ListParagraph"/>
        <w:numPr>
          <w:ilvl w:val="0"/>
          <w:numId w:val="1"/>
        </w:numPr>
      </w:pPr>
      <w:r>
        <w:t>chromedriver.exe is placed in the directory where pom.xml is placed and the attached chromedriver.exe is compatible with version 112 of Chrome</w:t>
      </w:r>
    </w:p>
    <w:p w14:paraId="3E9B2A30" w14:textId="5576049D" w:rsidR="008456CB" w:rsidRDefault="008456CB" w:rsidP="00F95239">
      <w:pPr>
        <w:pStyle w:val="ListParagraph"/>
        <w:numPr>
          <w:ilvl w:val="0"/>
          <w:numId w:val="1"/>
        </w:numPr>
      </w:pPr>
      <w:r>
        <w:t>Screenshot of the report after running the test case end to end:</w:t>
      </w:r>
    </w:p>
    <w:p w14:paraId="719C0D26" w14:textId="77777777" w:rsidR="000D7B98" w:rsidRDefault="000D7B98" w:rsidP="000D7B98">
      <w:pPr>
        <w:pStyle w:val="ListParagraph"/>
      </w:pPr>
    </w:p>
    <w:p w14:paraId="15A3F725" w14:textId="78DD8A35" w:rsidR="008456CB" w:rsidRDefault="008456CB" w:rsidP="008456CB">
      <w:pPr>
        <w:pStyle w:val="ListParagraph"/>
      </w:pPr>
      <w:r>
        <w:rPr>
          <w:noProof/>
        </w:rPr>
        <w:drawing>
          <wp:inline distT="0" distB="0" distL="0" distR="0" wp14:anchorId="660BFB1A" wp14:editId="305FADBC">
            <wp:extent cx="5731510" cy="2872105"/>
            <wp:effectExtent l="0" t="0" r="2540" b="444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CA570" w14:textId="77777777" w:rsidR="008456CB" w:rsidRDefault="008456CB" w:rsidP="008456CB">
      <w:pPr>
        <w:pStyle w:val="ListParagraph"/>
      </w:pPr>
    </w:p>
    <w:p w14:paraId="3DF8B0D0" w14:textId="336AB7D4" w:rsidR="008456CB" w:rsidRDefault="008456CB" w:rsidP="008456CB">
      <w:pPr>
        <w:pStyle w:val="ListParagraph"/>
      </w:pPr>
      <w:r>
        <w:rPr>
          <w:noProof/>
        </w:rPr>
        <w:drawing>
          <wp:inline distT="0" distB="0" distL="0" distR="0" wp14:anchorId="201B027B" wp14:editId="583377FB">
            <wp:extent cx="5731510" cy="2813050"/>
            <wp:effectExtent l="0" t="0" r="2540" b="635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9CF1" w14:textId="6437A6F3" w:rsidR="008456CB" w:rsidRDefault="008456CB" w:rsidP="008456CB">
      <w:pPr>
        <w:pStyle w:val="ListParagraph"/>
      </w:pPr>
      <w:r>
        <w:rPr>
          <w:noProof/>
        </w:rPr>
        <w:lastRenderedPageBreak/>
        <w:drawing>
          <wp:inline distT="0" distB="0" distL="0" distR="0" wp14:anchorId="460C91D1" wp14:editId="2F6D805E">
            <wp:extent cx="5731510" cy="2748280"/>
            <wp:effectExtent l="0" t="0" r="254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E94ED8" w14:textId="3AA1AE98" w:rsidR="008456CB" w:rsidRDefault="008456CB" w:rsidP="008456CB">
      <w:pPr>
        <w:pStyle w:val="ListParagraph"/>
      </w:pPr>
      <w:r>
        <w:rPr>
          <w:noProof/>
        </w:rPr>
        <w:drawing>
          <wp:inline distT="0" distB="0" distL="0" distR="0" wp14:anchorId="67B3D748" wp14:editId="4986BEF9">
            <wp:extent cx="5731510" cy="2966720"/>
            <wp:effectExtent l="0" t="0" r="2540" b="508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AFAF" w14:textId="49518A50" w:rsidR="008456CB" w:rsidRDefault="008456CB" w:rsidP="008456CB">
      <w:pPr>
        <w:pStyle w:val="ListParagraph"/>
      </w:pPr>
      <w:r>
        <w:rPr>
          <w:noProof/>
        </w:rPr>
        <w:drawing>
          <wp:inline distT="0" distB="0" distL="0" distR="0" wp14:anchorId="5833EDD0" wp14:editId="51C3B60F">
            <wp:extent cx="5731510" cy="2777490"/>
            <wp:effectExtent l="0" t="0" r="2540" b="381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7B247" w14:textId="26C40DCE" w:rsidR="001459A7" w:rsidRDefault="001459A7" w:rsidP="007F3B0D">
      <w:pPr>
        <w:pStyle w:val="ListParagraph"/>
        <w:ind w:left="1080"/>
      </w:pPr>
    </w:p>
    <w:sectPr w:rsidR="001459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53EBB"/>
    <w:multiLevelType w:val="hybridMultilevel"/>
    <w:tmpl w:val="E5A224B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974D69"/>
    <w:multiLevelType w:val="hybridMultilevel"/>
    <w:tmpl w:val="7B5C085E"/>
    <w:lvl w:ilvl="0" w:tplc="CE4CCBD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78289905">
    <w:abstractNumId w:val="0"/>
  </w:num>
  <w:num w:numId="2" w16cid:durableId="210510712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965"/>
    <w:rsid w:val="0001688D"/>
    <w:rsid w:val="00061965"/>
    <w:rsid w:val="00070BE5"/>
    <w:rsid w:val="000D7B98"/>
    <w:rsid w:val="001459A7"/>
    <w:rsid w:val="0046025F"/>
    <w:rsid w:val="004F2D70"/>
    <w:rsid w:val="00533A3B"/>
    <w:rsid w:val="006625A5"/>
    <w:rsid w:val="00677D73"/>
    <w:rsid w:val="00695255"/>
    <w:rsid w:val="007E4428"/>
    <w:rsid w:val="007F3709"/>
    <w:rsid w:val="007F3B0D"/>
    <w:rsid w:val="008456CB"/>
    <w:rsid w:val="00862AB0"/>
    <w:rsid w:val="00A04F83"/>
    <w:rsid w:val="00A75B4A"/>
    <w:rsid w:val="00AC3463"/>
    <w:rsid w:val="00C10A0C"/>
    <w:rsid w:val="00E73273"/>
    <w:rsid w:val="00F95239"/>
    <w:rsid w:val="00FA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92A1B"/>
  <w15:chartTrackingRefBased/>
  <w15:docId w15:val="{5E224745-1A35-46FD-BE82-B2814F31E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2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467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 Midha</dc:creator>
  <cp:keywords/>
  <dc:description/>
  <cp:lastModifiedBy>Anshul Chawla</cp:lastModifiedBy>
  <cp:revision>28</cp:revision>
  <dcterms:created xsi:type="dcterms:W3CDTF">2020-09-11T04:10:00Z</dcterms:created>
  <dcterms:modified xsi:type="dcterms:W3CDTF">2023-04-19T17:16:00Z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6b1757-be9e-4cae-9dd0-3f502b9c4f57_Enabled">
    <vt:lpwstr>true</vt:lpwstr>
  </property>
  <property fmtid="{D5CDD505-2E9C-101B-9397-08002B2CF9AE}" pid="3" name="MSIP_Label_a06b1757-be9e-4cae-9dd0-3f502b9c4f57_SetDate">
    <vt:lpwstr>2020-09-11T04:10:02Z</vt:lpwstr>
  </property>
  <property fmtid="{D5CDD505-2E9C-101B-9397-08002B2CF9AE}" pid="4" name="MSIP_Label_a06b1757-be9e-4cae-9dd0-3f502b9c4f57_Method">
    <vt:lpwstr>Standard</vt:lpwstr>
  </property>
  <property fmtid="{D5CDD505-2E9C-101B-9397-08002B2CF9AE}" pid="5" name="MSIP_Label_a06b1757-be9e-4cae-9dd0-3f502b9c4f57_Name">
    <vt:lpwstr>Internal</vt:lpwstr>
  </property>
  <property fmtid="{D5CDD505-2E9C-101B-9397-08002B2CF9AE}" pid="6" name="MSIP_Label_a06b1757-be9e-4cae-9dd0-3f502b9c4f57_SiteId">
    <vt:lpwstr>a91bb61f-4251-4711-ab1b-fa2751a2bca5</vt:lpwstr>
  </property>
  <property fmtid="{D5CDD505-2E9C-101B-9397-08002B2CF9AE}" pid="7" name="MSIP_Label_a06b1757-be9e-4cae-9dd0-3f502b9c4f57_ActionId">
    <vt:lpwstr>c0742044-7975-4502-bd93-0000e2777565</vt:lpwstr>
  </property>
  <property fmtid="{D5CDD505-2E9C-101B-9397-08002B2CF9AE}" pid="8" name="MSIP_Label_a06b1757-be9e-4cae-9dd0-3f502b9c4f57_ContentBits">
    <vt:lpwstr>0</vt:lpwstr>
  </property>
</Properties>
</file>