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b/>
          <w:bCs/>
        </w:rPr>
        <w:t>Ans 3:</w:t>
      </w:r>
    </w:p>
    <w:bookmarkEnd w:id="0"/>
    <w:p>
      <w:pPr/>
      <w:r>
        <w:t>a2ps -A fill -C -E -g -o xx=35 - ~/bin/ci132-labxx-qxx.sh ~/bin/labxx.out</w:t>
      </w:r>
    </w:p>
    <w:p>
      <w:pPr/>
      <w:r>
        <w:t>| ps2pdf - /opt/ci132/submit/ci132-labxx-username.pdf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F1EF0F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FreeSans"/>
      <w:color w:val="auto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</Words>
  <Characters>118</Characters>
  <Lines>0</Lines>
  <Paragraphs>3</Paragraphs>
  <TotalTime>0</TotalTime>
  <ScaleCrop>false</ScaleCrop>
  <LinksUpToDate>false</LinksUpToDate>
  <CharactersWithSpaces>132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2018-05-12T05:28:00Z</dcterms:created>
  <dc:creator>madhur</dc:creator>
  <cp:lastModifiedBy>madhur</cp:lastModifiedBy>
  <dcterms:modified xsi:type="dcterms:W3CDTF">2018-05-12T12:55:35Z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