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3993" w14:textId="22F36109" w:rsidR="00C722FA" w:rsidRDefault="00C722FA" w:rsidP="002A71ED">
      <w:pPr>
        <w:rPr>
          <w:lang w:val="en-IN"/>
        </w:rPr>
      </w:pPr>
      <w:r>
        <w:rPr>
          <w:lang w:val="en-IN"/>
        </w:rPr>
        <w:t>AI generated</w:t>
      </w:r>
    </w:p>
    <w:p w14:paraId="045BD74E" w14:textId="2DDB8E0C" w:rsidR="002A71ED" w:rsidRDefault="002A71ED" w:rsidP="002A71ED">
      <w:pPr>
        <w:rPr>
          <w:lang w:val="en-IN"/>
        </w:rPr>
      </w:pPr>
      <w:r>
        <w:rPr>
          <w:lang w:val="en-IN"/>
        </w:rPr>
        <w:t>1.</w:t>
      </w:r>
    </w:p>
    <w:p w14:paraId="07FD471C" w14:textId="6C6F29C8" w:rsidR="002A71ED" w:rsidRPr="002A71ED" w:rsidRDefault="002A71ED" w:rsidP="002A71ED">
      <w:pPr>
        <w:rPr>
          <w:lang w:val="en-IN"/>
        </w:rPr>
      </w:pPr>
      <w:r w:rsidRPr="002A71ED">
        <w:rPr>
          <w:lang w:val="en-IN"/>
        </w:rPr>
        <w:t xml:space="preserve">Over the past </w:t>
      </w:r>
      <w:r w:rsidR="00A82913">
        <w:rPr>
          <w:lang w:val="en-IN"/>
        </w:rPr>
        <w:t>five</w:t>
      </w:r>
      <w:r w:rsidRPr="002A71ED">
        <w:rPr>
          <w:lang w:val="en-IN"/>
        </w:rPr>
        <w:t xml:space="preserve"> years at Deloitte, I have grown from executing Oracle Cloud technical solutions into someone who designs them, improves how teams deliver them, and builds tools others now rely on. I have owned finance modules end to end, tuned business-critical systems, and independently developed two applications now reused as firm assets across engagements. That trajectory taught me something important: my technical instincts are strong, but the decisions that shape a project's real value — pricing, prioritisation, positioning, people, and profit — sit in a domain I have only observed from the edges. I want to move into that domain deliberately, and the EPGP is how I intend to get there.</w:t>
      </w:r>
    </w:p>
    <w:p w14:paraId="1A9DAF27" w14:textId="77777777" w:rsidR="002A71ED" w:rsidRPr="002A71ED" w:rsidRDefault="002A71ED" w:rsidP="002A71ED">
      <w:pPr>
        <w:rPr>
          <w:lang w:val="en-IN"/>
        </w:rPr>
      </w:pPr>
      <w:r w:rsidRPr="002A71ED">
        <w:rPr>
          <w:lang w:val="en-IN"/>
        </w:rPr>
        <w:t>My immediate objective is to advance within Deloitte and the consulting track — moving from a specialist analyst role into engagement and people leadership, where I own not just the technical solution but the client relationship, the team, and the commercial outcome. To lead engagements credibly, I need more than delivery skill; I need to speak the language of strategy, finance, and operations that my clients and partners use. In the longer term, having built that broader business fluency, I want the option to move into a product or industry role, applying a consultant's breadth from inside a single organisation.</w:t>
      </w:r>
    </w:p>
    <w:p w14:paraId="2E552490" w14:textId="77777777" w:rsidR="002A71ED" w:rsidRPr="002A71ED" w:rsidRDefault="002A71ED" w:rsidP="002A71ED">
      <w:pPr>
        <w:rPr>
          <w:lang w:val="en-IN"/>
        </w:rPr>
      </w:pPr>
      <w:r w:rsidRPr="002A71ED">
        <w:rPr>
          <w:lang w:val="en-IN"/>
        </w:rPr>
        <w:t>I am drawn to IIM Kozhikode's EPGP specifically because it lets me build this foundation without stepping away from the work currently accelerating my growth. The blended format — interactive live sessions with three campus immersions — means I can apply each concept to live client problems the same week I learn it. Its AMBA and EQUIS accreditation and IIMK's standing among India's top institutes give the degree weight with the global clients I work with, while the second-year electives let me deepen strategy and operations, the areas most relevant to a consulting leadership path. I also value learning alongside a cohort from banking, manufacturing, and consulting; my strongest lessons so far have come from people outside my own function.</w:t>
      </w:r>
    </w:p>
    <w:p w14:paraId="13688766" w14:textId="77777777" w:rsidR="002A71ED" w:rsidRPr="002A71ED" w:rsidRDefault="002A71ED" w:rsidP="002A71ED">
      <w:pPr>
        <w:rPr>
          <w:lang w:val="en-IN"/>
        </w:rPr>
      </w:pPr>
      <w:r w:rsidRPr="002A71ED">
        <w:rPr>
          <w:lang w:val="en-IN"/>
        </w:rPr>
        <w:t>What I expect from the programme is threefold. First, the vocabulary and frameworks to hold my own in commercial and strategic conversations, not only technical ones. Second, the general-management perspective to lead cross-functional teams and read a business end to end, not just its systems. Third, a network and credential that widen my options — first for advancement within consulting, and later for a considered move into industry.</w:t>
      </w:r>
    </w:p>
    <w:p w14:paraId="2C1F1ACA" w14:textId="77777777" w:rsidR="002A71ED" w:rsidRDefault="002A71ED" w:rsidP="002A71ED">
      <w:pPr>
        <w:rPr>
          <w:lang w:val="en-IN"/>
        </w:rPr>
      </w:pPr>
      <w:r w:rsidRPr="002A71ED">
        <w:rPr>
          <w:lang w:val="en-IN"/>
        </w:rPr>
        <w:t>I have already begun this shift informally: mentoring junior colleagues, leading firm-wide initiatives, and pursuing certifications including in AI. The EPGP would formalise and accelerate it, giving me the management lens to match the technical depth I have built. I am applying now, mid-career, precisely because I have enough experience to draw on and enough runway ahead to put the learning to work.</w:t>
      </w:r>
    </w:p>
    <w:p w14:paraId="6A14236F" w14:textId="2D31E6F6" w:rsidR="00C722FA" w:rsidRDefault="00C722FA" w:rsidP="002A71ED">
      <w:pPr>
        <w:rPr>
          <w:lang w:val="en-IN"/>
        </w:rPr>
      </w:pPr>
      <w:r>
        <w:rPr>
          <w:lang w:val="en-IN"/>
        </w:rPr>
        <w:t xml:space="preserve">2. </w:t>
      </w:r>
    </w:p>
    <w:p w14:paraId="620202BD" w14:textId="77777777" w:rsidR="00323B4D" w:rsidRPr="00323B4D" w:rsidRDefault="00323B4D" w:rsidP="00323B4D">
      <w:pPr>
        <w:rPr>
          <w:lang w:val="en-IN"/>
        </w:rPr>
      </w:pPr>
      <w:r w:rsidRPr="00323B4D">
        <w:rPr>
          <w:lang w:val="en-IN"/>
        </w:rPr>
        <w:t>I work as a Business Analyst at Deloitte, delivering and supporting Oracle Cloud (Fusion) solutions for a large global client. My work spans the full delivery lifecycle — building reports, enhancements, and integrations, resolving production issues, and stabilising business-critical financial systems.</w:t>
      </w:r>
    </w:p>
    <w:p w14:paraId="022FFB55" w14:textId="03185340" w:rsidR="00323B4D" w:rsidRPr="00323B4D" w:rsidRDefault="00323B4D" w:rsidP="00323B4D">
      <w:pPr>
        <w:rPr>
          <w:lang w:val="en-IN"/>
        </w:rPr>
      </w:pPr>
      <w:r w:rsidRPr="00323B4D">
        <w:rPr>
          <w:lang w:val="en-IN"/>
        </w:rPr>
        <w:t xml:space="preserve">Day to day, I develop and tune reports and integrations using Fusion tools such as BIP, OTBI, BICC, and FBDI, alongside SQL, PL/SQL, and OIC. I began by owning the General Ledger module and have since </w:t>
      </w:r>
      <w:r w:rsidRPr="00323B4D">
        <w:rPr>
          <w:lang w:val="en-IN"/>
        </w:rPr>
        <w:lastRenderedPageBreak/>
        <w:t xml:space="preserve">extended into Accounts Payable, Accounts Receivable, and Procurement, delivering fixes and enhancements across the finance suite. A significant part of my role is production support: I resolve incidents — including high-priority ones that block the client's month-end close — diagnose recurring failures, and deliver permanent fixes rather than temporary patches, which has meaningfully reduced </w:t>
      </w:r>
      <w:r w:rsidR="00D73C63" w:rsidRPr="00323B4D">
        <w:rPr>
          <w:lang w:val="en-IN"/>
        </w:rPr>
        <w:t>repeti</w:t>
      </w:r>
      <w:r w:rsidR="00D73C63">
        <w:rPr>
          <w:lang w:val="en-IN"/>
        </w:rPr>
        <w:t>tive</w:t>
      </w:r>
      <w:r w:rsidRPr="00323B4D">
        <w:rPr>
          <w:lang w:val="en-IN"/>
        </w:rPr>
        <w:t xml:space="preserve"> issues and protected the client from financial penalties. I have also driven performance-tuning work that cut critical report and integration runtimes substantially, enabling faster period close.</w:t>
      </w:r>
    </w:p>
    <w:p w14:paraId="05C9AA39" w14:textId="77777777" w:rsidR="00323B4D" w:rsidRPr="00323B4D" w:rsidRDefault="00323B4D" w:rsidP="00323B4D">
      <w:pPr>
        <w:rPr>
          <w:lang w:val="en-IN"/>
        </w:rPr>
      </w:pPr>
      <w:r w:rsidRPr="00323B4D">
        <w:rPr>
          <w:lang w:val="en-IN"/>
        </w:rPr>
        <w:t>Beyond delivery, I take initiative to improve how my team works. I independently built two tools — now adopted as reusable assets across engagements — that automate migration documentation and detect data errors in failed integration files, cutting manual effort considerably. I also mentor junior colleagues on the finance modules, month-end close, and technologies like SQL and OIC, coordinate with onshore and offshore stakeholders, and run daily stand-ups.</w:t>
      </w:r>
    </w:p>
    <w:p w14:paraId="249404FC" w14:textId="77777777" w:rsidR="00323B4D" w:rsidRPr="00323B4D" w:rsidRDefault="00323B4D" w:rsidP="00323B4D">
      <w:pPr>
        <w:rPr>
          <w:lang w:val="en-IN"/>
        </w:rPr>
      </w:pPr>
      <w:r w:rsidRPr="00323B4D">
        <w:rPr>
          <w:lang w:val="en-IN"/>
        </w:rPr>
        <w:t>This experience has given me three kinds of learning. Technically, I have developed deep, practical expertise in enterprise financial systems and the discipline of building solutions that are stable, performant, and maintainable under real business pressure. I have learned to work in a structured, accountable way — testing rigorously, documenting clearly, and reviewing others' work.</w:t>
      </w:r>
    </w:p>
    <w:p w14:paraId="5D8FEB76" w14:textId="77777777" w:rsidR="00323B4D" w:rsidRPr="00323B4D" w:rsidRDefault="00323B4D" w:rsidP="00323B4D">
      <w:pPr>
        <w:rPr>
          <w:lang w:val="en-IN"/>
        </w:rPr>
      </w:pPr>
      <w:r w:rsidRPr="00323B4D">
        <w:rPr>
          <w:lang w:val="en-IN"/>
        </w:rPr>
        <w:t>Just as valuable is the business and domain knowledge I have absorbed. Working close to a client's finance operations, I have come to understand how accruals, reconciliations, and period-close cycles actually drive a business, and why a technical fix is only useful if it serves a commercial need. I have learned to translate between what technology can do and what the business requires — and, increasingly, to see the questions of cost, priority, and impact that sit above the code.</w:t>
      </w:r>
    </w:p>
    <w:p w14:paraId="7548FA19" w14:textId="77777777" w:rsidR="00323B4D" w:rsidRPr="00323B4D" w:rsidRDefault="00323B4D" w:rsidP="00323B4D">
      <w:pPr>
        <w:rPr>
          <w:lang w:val="en-IN"/>
        </w:rPr>
      </w:pPr>
      <w:r w:rsidRPr="00323B4D">
        <w:rPr>
          <w:lang w:val="en-IN"/>
        </w:rPr>
        <w:t>Finally, I have grown in the interpersonal and leadership skills that consulting demands: managing stakeholders across geographies, communicating under pressure, building others' capability through mentoring, and taking ownership of outcomes rather than tasks. Leading firm-wide initiatives and community programmes has sharpened my ability to coordinate people toward a shared goal.</w:t>
      </w:r>
    </w:p>
    <w:p w14:paraId="0BAF8CB8" w14:textId="77777777" w:rsidR="00323B4D" w:rsidRPr="00323B4D" w:rsidRDefault="00323B4D" w:rsidP="00323B4D">
      <w:pPr>
        <w:rPr>
          <w:lang w:val="en-IN"/>
        </w:rPr>
      </w:pPr>
      <w:r w:rsidRPr="00323B4D">
        <w:rPr>
          <w:lang w:val="en-IN"/>
        </w:rPr>
        <w:t>Together, these experiences have made me a confident technical problem-solver with a growing commercial instinct. They have also shown me the limits of learning purely on the job — and why I now want structured management education to build on the foundation this role has given me.</w:t>
      </w:r>
    </w:p>
    <w:p w14:paraId="78BE1A3A" w14:textId="77777777" w:rsidR="00546931" w:rsidRDefault="00ED720A" w:rsidP="00546931">
      <w:pPr>
        <w:rPr>
          <w:lang w:val="en-IN"/>
        </w:rPr>
      </w:pPr>
      <w:r>
        <w:rPr>
          <w:lang w:val="en-IN"/>
        </w:rPr>
        <w:t xml:space="preserve">3. </w:t>
      </w:r>
    </w:p>
    <w:p w14:paraId="7C62C8F4" w14:textId="2AE39B00" w:rsidR="00546931" w:rsidRPr="00546931" w:rsidRDefault="00546931" w:rsidP="00546931">
      <w:pPr>
        <w:rPr>
          <w:lang w:val="en-IN"/>
        </w:rPr>
      </w:pPr>
      <w:r w:rsidRPr="00546931">
        <w:rPr>
          <w:lang w:val="en-IN"/>
        </w:rPr>
        <w:t>My clearest strength is initiative — a tendency to build rather than wait. When I see a repetitive, manual problem, my instinct is to solve it at the root and make the solution reusable. This is how I came to independently develop two tools, unprompted, that are now adopted across my firm's engagements — one automating migration documentation, the other detecting data errors in failed integrations. Neither was assigned to me; both came from noticing a recurring pain point and deciding to fix it properly. I bring the same instinct to problems generally: I prefer permanent fixes over temporary patches, even when they take longer.</w:t>
      </w:r>
    </w:p>
    <w:p w14:paraId="74C4358B" w14:textId="56E35681" w:rsidR="00546931" w:rsidRPr="00546931" w:rsidRDefault="00546931" w:rsidP="00546931">
      <w:pPr>
        <w:rPr>
          <w:lang w:val="en-IN"/>
        </w:rPr>
      </w:pPr>
      <w:r w:rsidRPr="00546931">
        <w:rPr>
          <w:lang w:val="en-IN"/>
        </w:rPr>
        <w:t>My second strength is tenacity under pressure. Much of my work involves resolving high-priority issues where the stakes and time pressure are real. I have learned to stay calm, diagnose methodically, and work an unfamiliar problem until it is genuinely resolved rather than merely deflected. This persistence, paired with a willingness to keep learning — expanding across modules and into new areas like AI — has made me a reliable person to hand a difficult problem to.</w:t>
      </w:r>
    </w:p>
    <w:p w14:paraId="26470DE8" w14:textId="77777777" w:rsidR="00546931" w:rsidRPr="00546931" w:rsidRDefault="00546931" w:rsidP="00546931">
      <w:pPr>
        <w:rPr>
          <w:lang w:val="en-IN"/>
        </w:rPr>
      </w:pPr>
      <w:r w:rsidRPr="00546931">
        <w:rPr>
          <w:lang w:val="en-IN"/>
        </w:rPr>
        <w:lastRenderedPageBreak/>
        <w:t>That same strength, though, points to my first weakness: I take on too much myself. Because I trust my own problem-solving and dislike leaving things half-done, I have historically been slow to delegate, which risks making me a bottleneck and limits how much I develop the people around me. I am actively working on this by mentoring junior colleagues — deliberately handing them problems I could solve faster myself, and coaching them through it rather than stepping in. It is uncomfortable, but I can see it building both their capability and my own patience as a leader.</w:t>
      </w:r>
    </w:p>
    <w:p w14:paraId="0EED533A" w14:textId="77777777" w:rsidR="00546931" w:rsidRPr="00546931" w:rsidRDefault="00546931" w:rsidP="00546931">
      <w:pPr>
        <w:rPr>
          <w:lang w:val="en-IN"/>
        </w:rPr>
      </w:pPr>
      <w:r w:rsidRPr="00546931">
        <w:rPr>
          <w:lang w:val="en-IN"/>
        </w:rPr>
        <w:t>My second weakness is that I tend to undersell my own work. My instinct is to let results speak, and I am uneasy with self-promotion — so I have at times done significant work quietly, without ensuring the right people knew its impact. In a consulting environment, where visibility and communication matter as much as delivery, I have recognised this holds me back. I have started addressing it by taking on more visible roles — leading firm-wide initiatives and community programmes — that require me to communicate, coordinate, and represent work publicly rather than simply do it.</w:t>
      </w:r>
    </w:p>
    <w:p w14:paraId="419E98A9" w14:textId="77777777" w:rsidR="00546931" w:rsidRDefault="00546931" w:rsidP="00546931">
      <w:pPr>
        <w:rPr>
          <w:lang w:val="en-IN"/>
        </w:rPr>
      </w:pPr>
      <w:r w:rsidRPr="00546931">
        <w:rPr>
          <w:lang w:val="en-IN"/>
        </w:rPr>
        <w:t>What ties these together is that I try to look at myself honestly. My strengths and weaknesses come from the same source — a bias toward doing the work myself, thoroughly — and I have reached a point where growing further means learning to lead through others and to communicate impact, not just create it. Recognising that clearly is, I hope, itself a sign of the self-awareness I want to keep developing.</w:t>
      </w:r>
    </w:p>
    <w:p w14:paraId="0ACBE655" w14:textId="5E510599" w:rsidR="007815EE" w:rsidRDefault="007815EE" w:rsidP="00546931">
      <w:pPr>
        <w:rPr>
          <w:lang w:val="en-IN"/>
        </w:rPr>
      </w:pPr>
      <w:r>
        <w:rPr>
          <w:lang w:val="en-IN"/>
        </w:rPr>
        <w:t>4.</w:t>
      </w:r>
    </w:p>
    <w:p w14:paraId="7D23FFA7" w14:textId="77777777" w:rsidR="008C694F" w:rsidRPr="008C694F" w:rsidRDefault="008C694F" w:rsidP="008C694F">
      <w:pPr>
        <w:rPr>
          <w:lang w:val="en-IN"/>
        </w:rPr>
      </w:pPr>
      <w:r w:rsidRPr="008C694F">
        <w:rPr>
          <w:lang w:val="en-IN"/>
        </w:rPr>
        <w:t>My most significant accomplishment is a tool I built entirely on my own initiative — the Migration Plan Generation Tool — which is now used as a reusable asset across multiple Deloitte engagements.</w:t>
      </w:r>
    </w:p>
    <w:p w14:paraId="6913B110" w14:textId="77777777" w:rsidR="008C694F" w:rsidRPr="008C694F" w:rsidRDefault="008C694F" w:rsidP="008C694F">
      <w:pPr>
        <w:rPr>
          <w:lang w:val="en-IN"/>
        </w:rPr>
      </w:pPr>
      <w:r w:rsidRPr="008C694F">
        <w:rPr>
          <w:lang w:val="en-IN"/>
        </w:rPr>
        <w:t>The problem it solves is unglamorous but real. Every time we move a change from a development environment to production, someone has to prepare detailed migration documentation. On my project this was done by hand, every single time — slow, repetitive, error-prone work that consumed hours no one could spend on anything more valuable. It was the kind of chore everyone accepted as unavoidable.</w:t>
      </w:r>
    </w:p>
    <w:p w14:paraId="337C9558" w14:textId="77777777" w:rsidR="008C694F" w:rsidRPr="008C694F" w:rsidRDefault="008C694F" w:rsidP="008C694F">
      <w:pPr>
        <w:rPr>
          <w:lang w:val="en-IN"/>
        </w:rPr>
      </w:pPr>
      <w:r w:rsidRPr="008C694F">
        <w:rPr>
          <w:lang w:val="en-IN"/>
        </w:rPr>
        <w:t>I decided it did not have to be. On my own, outside my assigned responsibilities, I designed and built an application that automates the entire document. I built it in HTML, CSS, and JavaScript so it runs completely offline and hosts locally on the user's own machine — a deliberate choice, so no client data ever leaves the system. Rather than hard-coding it for my team, I made it configurable, so any team can adapt the template to their own standards. The result cut documentation effort by around 80% and turned a tedious task into an almost effortless one.</w:t>
      </w:r>
    </w:p>
    <w:p w14:paraId="4D7A2556" w14:textId="77777777" w:rsidR="008C694F" w:rsidRPr="008C694F" w:rsidRDefault="008C694F" w:rsidP="008C694F">
      <w:pPr>
        <w:rPr>
          <w:lang w:val="en-IN"/>
        </w:rPr>
      </w:pPr>
      <w:r w:rsidRPr="008C694F">
        <w:rPr>
          <w:lang w:val="en-IN"/>
        </w:rPr>
        <w:t>What made this significant was not the code itself but what happened next: other teams adopted it, and it was recognised as a firm asset to be reused across engagements. Something I built to solve a local irritation became infrastructure other people rely on. I later built a second tool, for detecting data errors in failed integration files, which was adopted the same way — telling me the first was not luck, but a repeatable ability to spot a systemic problem and solve it at scale.</w:t>
      </w:r>
    </w:p>
    <w:p w14:paraId="61F7424F" w14:textId="77777777" w:rsidR="008C694F" w:rsidRPr="008C694F" w:rsidRDefault="008C694F" w:rsidP="008C694F">
      <w:pPr>
        <w:rPr>
          <w:lang w:val="en-IN"/>
        </w:rPr>
      </w:pPr>
      <w:r w:rsidRPr="008C694F">
        <w:rPr>
          <w:lang w:val="en-IN"/>
        </w:rPr>
        <w:t>The accomplishment matters to me for three reasons. First, it was entirely self-directed; no one asked for it, so it reflects judgement about what was worth doing, not just execution of instructions. Second, it shifted how I see myself — from someone who completes assigned tasks well to someone who can identify and remove friction for an entire organisation. Third, and most importantly, it taught me that the highest-leverage work is often not the task in front of you but the system around it: stepping back to fix a process can be worth far more than doing that process faster.</w:t>
      </w:r>
    </w:p>
    <w:p w14:paraId="65B7CA61" w14:textId="77777777" w:rsidR="008C694F" w:rsidRPr="008C694F" w:rsidRDefault="008C694F" w:rsidP="008C694F">
      <w:pPr>
        <w:rPr>
          <w:lang w:val="en-IN"/>
        </w:rPr>
      </w:pPr>
      <w:r w:rsidRPr="008C694F">
        <w:rPr>
          <w:lang w:val="en-IN"/>
        </w:rPr>
        <w:lastRenderedPageBreak/>
        <w:t>That realisation is, in many ways, why I now want a management education. Building a tool showed me the value of thinking at the level of systems and impact rather than individual tasks. I want to develop that instinct deliberately — and learn to apply it not only to technical workflows, but to teams, clients, and businesses as a whole.</w:t>
      </w:r>
    </w:p>
    <w:p w14:paraId="617E0730" w14:textId="77777777" w:rsidR="007815EE" w:rsidRPr="00546931" w:rsidRDefault="007815EE" w:rsidP="00546931">
      <w:pPr>
        <w:rPr>
          <w:lang w:val="en-IN"/>
        </w:rPr>
      </w:pPr>
    </w:p>
    <w:p w14:paraId="5F3C475F" w14:textId="77777777" w:rsidR="00641166" w:rsidRPr="00641166" w:rsidRDefault="00641166" w:rsidP="00641166">
      <w:pPr>
        <w:rPr>
          <w:lang w:val="en-IN"/>
        </w:rPr>
      </w:pPr>
      <w:r>
        <w:rPr>
          <w:lang w:val="en-IN"/>
        </w:rPr>
        <w:t xml:space="preserve">Humanised - </w:t>
      </w:r>
      <w:r>
        <w:rPr>
          <w:lang w:val="en-IN"/>
        </w:rPr>
        <w:br/>
      </w:r>
      <w:r w:rsidRPr="00641166">
        <w:rPr>
          <w:b/>
          <w:bCs/>
          <w:lang w:val="en-IN"/>
        </w:rPr>
        <w:t>1. Career objectives</w:t>
      </w:r>
    </w:p>
    <w:p w14:paraId="268AF163" w14:textId="60C84403" w:rsidR="00641166" w:rsidRPr="00641166" w:rsidRDefault="00641166" w:rsidP="00641166">
      <w:pPr>
        <w:rPr>
          <w:lang w:val="en-IN"/>
        </w:rPr>
      </w:pPr>
      <w:r w:rsidRPr="00641166">
        <w:rPr>
          <w:lang w:val="en-IN"/>
        </w:rPr>
        <w:t xml:space="preserve">I joined Deloitte as someone who built Oracle Cloud solutions to spec. </w:t>
      </w:r>
      <w:r w:rsidR="00941D13">
        <w:rPr>
          <w:lang w:val="en-IN"/>
        </w:rPr>
        <w:t>Five</w:t>
      </w:r>
      <w:r w:rsidRPr="00641166">
        <w:rPr>
          <w:lang w:val="en-IN"/>
        </w:rPr>
        <w:t xml:space="preserve"> years in, I do more than build them. I decide how they should work, I fix what breaks across a client's finance systems, and I've made a couple of tools that other teams now use. Somewhere along the way I noticed a pattern: the parts of a project I found most interesting were the ones I had the least say in. What to prioritise, what it costs, why the client wanted the thing in the first place. Those calls sit a level above my work, and I want to be in the room for them. That's why I'm applying.</w:t>
      </w:r>
    </w:p>
    <w:p w14:paraId="3B5B2FB1" w14:textId="77777777" w:rsidR="00641166" w:rsidRPr="00641166" w:rsidRDefault="00641166" w:rsidP="00641166">
      <w:pPr>
        <w:rPr>
          <w:lang w:val="en-IN"/>
        </w:rPr>
      </w:pPr>
      <w:r w:rsidRPr="00641166">
        <w:rPr>
          <w:lang w:val="en-IN"/>
        </w:rPr>
        <w:t>In the near term my aim is simple. I want to move up the consulting track at Deloitte, from a technical specialist into someone who runs an engagement and owns the client relationship and the team, not only the delivery. I can already do the technical part. What I can't yet do well is talk about strategy, finance and operations the way the partners and clients around me do, and I feel that gap in meetings. Later, once I've built that footing, I'd like the option to move into a product or industry role. But consulting is where I want to grow first.</w:t>
      </w:r>
    </w:p>
    <w:p w14:paraId="34417324" w14:textId="77777777" w:rsidR="00641166" w:rsidRPr="00641166" w:rsidRDefault="00641166" w:rsidP="00641166">
      <w:pPr>
        <w:rPr>
          <w:lang w:val="en-IN"/>
        </w:rPr>
      </w:pPr>
      <w:r w:rsidRPr="00641166">
        <w:rPr>
          <w:lang w:val="en-IN"/>
        </w:rPr>
        <w:t>IIM Kozhikode's EPGP suits this for a plain reason: I don't have to stop working to do it. It's mostly online with three campus weeks, so whatever I pick up on a Saturday I can test on a live problem by Monday. The AMBA and EQUIS accreditation matters to me too, since I work with global clients who know exactly what those names mean, and the second-year electives let me lean into strategy and operations instead of a fixed syllabus. The part I'm looking forward to most, honestly, is the people. My best lessons at work have come from colleagues in other functions, and a room full of bankers, manufacturers and consultants does that at scale.</w:t>
      </w:r>
    </w:p>
    <w:p w14:paraId="4DEAFDC0" w14:textId="77777777" w:rsidR="00641166" w:rsidRPr="00641166" w:rsidRDefault="00641166" w:rsidP="00641166">
      <w:pPr>
        <w:rPr>
          <w:lang w:val="en-IN"/>
        </w:rPr>
      </w:pPr>
      <w:r w:rsidRPr="00641166">
        <w:rPr>
          <w:lang w:val="en-IN"/>
        </w:rPr>
        <w:t>What do I actually want out of it? To hold a business conversation as confidently as a technical one, and to read a whole business rather than just its systems. The degree and the network don't hurt either.</w:t>
      </w:r>
    </w:p>
    <w:p w14:paraId="669B4D66" w14:textId="2E34768B" w:rsidR="00641166" w:rsidRDefault="00641166" w:rsidP="00641166">
      <w:pPr>
        <w:rPr>
          <w:lang w:val="en-IN"/>
        </w:rPr>
      </w:pPr>
      <w:r w:rsidRPr="00641166">
        <w:rPr>
          <w:lang w:val="en-IN"/>
        </w:rPr>
        <w:t>I've already been drifting this way on my own — mentoring juniors, taking on firm-wide work, picking up certifications including one</w:t>
      </w:r>
      <w:r w:rsidR="00B8056F">
        <w:rPr>
          <w:lang w:val="en-IN"/>
        </w:rPr>
        <w:t>s</w:t>
      </w:r>
      <w:r w:rsidRPr="00641166">
        <w:rPr>
          <w:lang w:val="en-IN"/>
        </w:rPr>
        <w:t xml:space="preserve"> in AI. The EPGP would give that drift a proper shape. I'm applying now because I have enough behind me to bring something to the classroom and enough ahead of me to use what I take from it.</w:t>
      </w:r>
    </w:p>
    <w:p w14:paraId="19A82B73" w14:textId="7E589D2D" w:rsidR="00641166" w:rsidRPr="00641166" w:rsidRDefault="00641166" w:rsidP="00641166">
      <w:pPr>
        <w:rPr>
          <w:lang w:val="en-IN"/>
        </w:rPr>
      </w:pPr>
      <w:r>
        <w:rPr>
          <w:b/>
          <w:bCs/>
          <w:lang w:val="en-IN"/>
        </w:rPr>
        <w:t xml:space="preserve">2. </w:t>
      </w:r>
      <w:r w:rsidRPr="00641166">
        <w:rPr>
          <w:b/>
          <w:bCs/>
          <w:lang w:val="en-IN"/>
        </w:rPr>
        <w:t>Current job responsibilities and what I've learned</w:t>
      </w:r>
    </w:p>
    <w:p w14:paraId="63979C43" w14:textId="77777777" w:rsidR="00641166" w:rsidRPr="00641166" w:rsidRDefault="00641166" w:rsidP="00641166">
      <w:pPr>
        <w:rPr>
          <w:lang w:val="en-IN"/>
        </w:rPr>
      </w:pPr>
      <w:r w:rsidRPr="00641166">
        <w:rPr>
          <w:lang w:val="en-IN"/>
        </w:rPr>
        <w:t>I'm a Business Analyst at Deloitte, working on Oracle Cloud (Fusion) for a large global client. My job covers most of the lifecycle — I build reports, enhancements and integrations, I fix things when they break in production, and I keep the client's financial systems running through their busiest periods.</w:t>
      </w:r>
    </w:p>
    <w:p w14:paraId="4A52AD1A" w14:textId="5307DCCC" w:rsidR="00641166" w:rsidRPr="00641166" w:rsidRDefault="00641166" w:rsidP="00641166">
      <w:pPr>
        <w:rPr>
          <w:lang w:val="en-IN"/>
        </w:rPr>
      </w:pPr>
      <w:r w:rsidRPr="00641166">
        <w:rPr>
          <w:lang w:val="en-IN"/>
        </w:rPr>
        <w:t xml:space="preserve">The day-to-day is a mix. I build and tune reports and integrations using Fusion tools like BIP, OTBI, BICC and FBDI, along with SQL, PL/SQL and OIC. I started out owning just the General Ledger module, but over time I've picked up Accounts Payable, Accounts Receivable and Procurement too, so I now work across </w:t>
      </w:r>
      <w:r w:rsidRPr="00641166">
        <w:rPr>
          <w:lang w:val="en-IN"/>
        </w:rPr>
        <w:lastRenderedPageBreak/>
        <w:t xml:space="preserve">most of the finance suite. A good chunk of my week is production support. Some of these are high-priority issues that hold up the client's month-end close, which means real pressure and a real </w:t>
      </w:r>
      <w:r w:rsidR="00163B73">
        <w:rPr>
          <w:lang w:val="en-IN"/>
        </w:rPr>
        <w:t>deadline</w:t>
      </w:r>
      <w:r w:rsidRPr="00641166">
        <w:rPr>
          <w:lang w:val="en-IN"/>
        </w:rPr>
        <w:t>. I've made a point of finding the actual cause and fixing it properly instead of patching it, because a patch just comes back later — and that has cut down the repeat issues and saved the client from penalties on failed payments. I've also spent a lot of time on performance, getting reports and integrations that used to take hours down to minutes so the close runs faster.</w:t>
      </w:r>
    </w:p>
    <w:p w14:paraId="60C79476" w14:textId="73BAFE79" w:rsidR="00641166" w:rsidRPr="00641166" w:rsidRDefault="00641166" w:rsidP="00641166">
      <w:pPr>
        <w:rPr>
          <w:lang w:val="en-IN"/>
        </w:rPr>
      </w:pPr>
      <w:r w:rsidRPr="00641166">
        <w:rPr>
          <w:lang w:val="en-IN"/>
        </w:rPr>
        <w:t xml:space="preserve">Outside the assigned work, I try to make the team's life easier where I can — I've built a couple of small tools that take the tedium out of jobs everyone used to do by hand. I mentor the junior colleagues on the finance modules, on month-end close, and on the technical side like SQL and OIC. And I do a fair bit of the coordination </w:t>
      </w:r>
      <w:r w:rsidR="007225C5">
        <w:rPr>
          <w:lang w:val="en-IN"/>
        </w:rPr>
        <w:t>by</w:t>
      </w:r>
      <w:r w:rsidRPr="00641166">
        <w:rPr>
          <w:lang w:val="en-IN"/>
        </w:rPr>
        <w:t xml:space="preserve"> working with onshore and offshore stakeholders.</w:t>
      </w:r>
    </w:p>
    <w:p w14:paraId="639760C9" w14:textId="77777777" w:rsidR="00641166" w:rsidRPr="00641166" w:rsidRDefault="00641166" w:rsidP="00641166">
      <w:pPr>
        <w:rPr>
          <w:lang w:val="en-IN"/>
        </w:rPr>
      </w:pPr>
      <w:r w:rsidRPr="00641166">
        <w:rPr>
          <w:lang w:val="en-IN"/>
        </w:rPr>
        <w:t>The technical learning from all this is the obvious part. I know enterprise finance systems well now, and more than that, I've learned what it takes to build something that actually holds up under pressure — tested, documented, maintainable, not just working on my machine.</w:t>
      </w:r>
    </w:p>
    <w:p w14:paraId="4168EAC4" w14:textId="77777777" w:rsidR="00641166" w:rsidRPr="00641166" w:rsidRDefault="00641166" w:rsidP="00641166">
      <w:pPr>
        <w:rPr>
          <w:lang w:val="en-IN"/>
        </w:rPr>
      </w:pPr>
      <w:r w:rsidRPr="00641166">
        <w:rPr>
          <w:lang w:val="en-IN"/>
        </w:rPr>
        <w:t>The less obvious learning, and maybe the more useful, is about the business itself. Sitting so close to a client's finance operations, I've come to understand how things like accruals, reconciliations and the close cycle actually drive the company, and that a clever technical fix is worthless if it doesn't serve what the business needs. A lot of my job is really translation — turning what the business wants into what the system can do, and back again. Lately I've started noticing the questions sitting above all of that: what's worth doing first, what it costs, what it's actually for. Those are the ones I don't get to answer yet.</w:t>
      </w:r>
    </w:p>
    <w:p w14:paraId="710342AF" w14:textId="77777777" w:rsidR="00641166" w:rsidRPr="00641166" w:rsidRDefault="00641166" w:rsidP="00641166">
      <w:pPr>
        <w:rPr>
          <w:lang w:val="en-IN"/>
        </w:rPr>
      </w:pPr>
      <w:r w:rsidRPr="00641166">
        <w:rPr>
          <w:lang w:val="en-IN"/>
        </w:rPr>
        <w:t>I've also grown up a lot on the people side, which consulting forces on you — managing stakeholders in different time zones, staying clear when things are tense, bringing juniors along, owning the outcome and not just my slice of it. Leading firm-wide and community initiatives has stretched that further.</w:t>
      </w:r>
    </w:p>
    <w:p w14:paraId="2522197B" w14:textId="77777777" w:rsidR="00641166" w:rsidRPr="00641166" w:rsidRDefault="00641166" w:rsidP="00641166">
      <w:pPr>
        <w:rPr>
          <w:lang w:val="en-IN"/>
        </w:rPr>
      </w:pPr>
      <w:r w:rsidRPr="00641166">
        <w:rPr>
          <w:lang w:val="en-IN"/>
        </w:rPr>
        <w:t>So I've become a solid technical problem-solver who's starting to think commercially. That shift is also what's shown me the ceiling of learning purely on the job, and why I want to do this properly now.</w:t>
      </w:r>
    </w:p>
    <w:p w14:paraId="6618E7C2" w14:textId="77777777" w:rsidR="00641166" w:rsidRPr="00641166" w:rsidRDefault="00641166" w:rsidP="00641166">
      <w:pPr>
        <w:rPr>
          <w:lang w:val="en-IN"/>
        </w:rPr>
      </w:pPr>
    </w:p>
    <w:p w14:paraId="6EF5331E" w14:textId="77777777" w:rsidR="00641166" w:rsidRPr="00641166" w:rsidRDefault="00641166" w:rsidP="00641166">
      <w:pPr>
        <w:rPr>
          <w:lang w:val="en-IN"/>
        </w:rPr>
      </w:pPr>
      <w:r w:rsidRPr="00641166">
        <w:rPr>
          <w:b/>
          <w:bCs/>
          <w:lang w:val="en-IN"/>
        </w:rPr>
        <w:t>3. Strengths and weaknesses</w:t>
      </w:r>
    </w:p>
    <w:p w14:paraId="4FB709C6" w14:textId="77777777" w:rsidR="00641166" w:rsidRPr="00641166" w:rsidRDefault="00641166" w:rsidP="00641166">
      <w:pPr>
        <w:rPr>
          <w:lang w:val="en-IN"/>
        </w:rPr>
      </w:pPr>
      <w:r w:rsidRPr="00641166">
        <w:rPr>
          <w:lang w:val="en-IN"/>
        </w:rPr>
        <w:t>My strongest quality is that I'd rather build a fix than live with a problem. If something is repetitive and irritating, my first thought is how to make it go away for good, ideally for everyone and not just me. It shows up in small ways too. I'll take the slower route to a permanent fix over a quick patch, because I know the patch will be back on my desk in a month. I don't accept "this is just how we do it" very easily.</w:t>
      </w:r>
    </w:p>
    <w:p w14:paraId="3BFEBEC8" w14:textId="77777777" w:rsidR="00641166" w:rsidRPr="00641166" w:rsidRDefault="00641166" w:rsidP="00641166">
      <w:pPr>
        <w:rPr>
          <w:lang w:val="en-IN"/>
        </w:rPr>
      </w:pPr>
      <w:r w:rsidRPr="00641166">
        <w:rPr>
          <w:lang w:val="en-IN"/>
        </w:rPr>
        <w:t>The other thing I'm good at is not panicking when things are on fire. A lot of my work is issues that block a client's month-end close, where people are stressed and the clock is running. I've learned to slow down, work the problem methodically, and stay with it until it's actually solved rather than pushed off. That, plus a habit of picking up new things — new modules, and lately AI — has made me the person people bring their hard problems to.</w:t>
      </w:r>
    </w:p>
    <w:p w14:paraId="36E9CDEE" w14:textId="77777777" w:rsidR="00641166" w:rsidRPr="00641166" w:rsidRDefault="00641166" w:rsidP="00641166">
      <w:pPr>
        <w:rPr>
          <w:lang w:val="en-IN"/>
        </w:rPr>
      </w:pPr>
      <w:r w:rsidRPr="00641166">
        <w:rPr>
          <w:lang w:val="en-IN"/>
        </w:rPr>
        <w:t xml:space="preserve">The flip side of all this is my main weakness. I take on too much myself. Because I trust my own hands and hate leaving anything half-finished, I've been slow to hand work off. That makes me a bottleneck, and worse, it means the people around me don't get to grow. I'm working on it, mostly through mentoring the juniors on my team: giving them the problems I could solve faster myself and sitting on </w:t>
      </w:r>
      <w:r w:rsidRPr="00641166">
        <w:rPr>
          <w:lang w:val="en-IN"/>
        </w:rPr>
        <w:lastRenderedPageBreak/>
        <w:t>my hands while they work through it. It's uncomfortable. It's also clearly making them better and making me more patient.</w:t>
      </w:r>
    </w:p>
    <w:p w14:paraId="428E040B" w14:textId="77777777" w:rsidR="00641166" w:rsidRPr="00641166" w:rsidRDefault="00641166" w:rsidP="00641166">
      <w:pPr>
        <w:rPr>
          <w:lang w:val="en-IN"/>
        </w:rPr>
      </w:pPr>
      <w:r w:rsidRPr="00641166">
        <w:rPr>
          <w:lang w:val="en-IN"/>
        </w:rPr>
        <w:t>My second weakness took me longer to admit. I'm bad at talking about my own work. My instinct is to let the results speak and move on, which sounds noble but often isn't smart. I've done real work the right people simply never heard about. In consulting, being good is only half of it — people have to know you're good. I've started pushing against this by taking on roles that put me out front, like leading firm-wide initiatives, where the whole point is to communicate and be visible, not just deliver.</w:t>
      </w:r>
    </w:p>
    <w:p w14:paraId="5D3DF901" w14:textId="77777777" w:rsidR="00641166" w:rsidRPr="00641166" w:rsidRDefault="00641166" w:rsidP="00641166">
      <w:pPr>
        <w:rPr>
          <w:lang w:val="en-IN"/>
        </w:rPr>
      </w:pPr>
      <w:r w:rsidRPr="00641166">
        <w:rPr>
          <w:lang w:val="en-IN"/>
        </w:rPr>
        <w:t>Put side by side, my strengths and weaknesses come from the same root: I like doing the work myself, thoroughly. That's carried me a long way. But I've hit the point where getting further means leading through other people and being willing to put my hand up, not just my head down.</w:t>
      </w:r>
    </w:p>
    <w:p w14:paraId="1FF107D1" w14:textId="77777777" w:rsidR="00641166" w:rsidRPr="00641166" w:rsidRDefault="00641166" w:rsidP="00641166">
      <w:pPr>
        <w:rPr>
          <w:lang w:val="en-IN"/>
        </w:rPr>
      </w:pPr>
      <w:r>
        <w:rPr>
          <w:lang w:val="en-IN"/>
        </w:rPr>
        <w:t xml:space="preserve">4. </w:t>
      </w:r>
      <w:r w:rsidRPr="00641166">
        <w:rPr>
          <w:b/>
          <w:bCs/>
          <w:lang w:val="en-IN"/>
        </w:rPr>
        <w:t>Most significant accomplishment</w:t>
      </w:r>
    </w:p>
    <w:p w14:paraId="7CC59651" w14:textId="77777777" w:rsidR="00641166" w:rsidRPr="00641166" w:rsidRDefault="00641166" w:rsidP="00641166">
      <w:pPr>
        <w:rPr>
          <w:lang w:val="en-IN"/>
        </w:rPr>
      </w:pPr>
      <w:r w:rsidRPr="00641166">
        <w:rPr>
          <w:lang w:val="en-IN"/>
        </w:rPr>
        <w:t>The thing I'm proudest of is a small tool I built in my own time that ended up being used well beyond my team.</w:t>
      </w:r>
    </w:p>
    <w:p w14:paraId="4324A6E0" w14:textId="77777777" w:rsidR="00641166" w:rsidRPr="00641166" w:rsidRDefault="00641166" w:rsidP="00641166">
      <w:pPr>
        <w:rPr>
          <w:lang w:val="en-IN"/>
        </w:rPr>
      </w:pPr>
      <w:r w:rsidRPr="00641166">
        <w:rPr>
          <w:lang w:val="en-IN"/>
        </w:rPr>
        <w:t>It started with a chore nobody liked. Every time we push a change from development into production, someone has to write up a migration document — a step-by-step record of what's moving and how. On my project we did this by hand, every single time. It took hours, it was easy to get wrong, and everyone treated it as just part of the job.</w:t>
      </w:r>
    </w:p>
    <w:p w14:paraId="7022A62E" w14:textId="77777777" w:rsidR="00641166" w:rsidRPr="00641166" w:rsidRDefault="00641166" w:rsidP="00641166">
      <w:pPr>
        <w:rPr>
          <w:lang w:val="en-IN"/>
        </w:rPr>
      </w:pPr>
      <w:r w:rsidRPr="00641166">
        <w:rPr>
          <w:lang w:val="en-IN"/>
        </w:rPr>
        <w:t>I didn't see why it had to be. Over a few evenings I built a small application that generates the whole document for you. I wrote it in plain HTML, CSS and JavaScript so it runs offline, on your own machine, which mattered because it means no client data ever leaves the laptop. I also didn't want it locked to my team, so I made it configurable — any team can shape the template to how they work. It cut the time this takes by roughly 80%. A task people used to dread became one they barely think about.</w:t>
      </w:r>
    </w:p>
    <w:p w14:paraId="7C4E257F" w14:textId="77777777" w:rsidR="00641166" w:rsidRPr="00641166" w:rsidRDefault="00641166" w:rsidP="00641166">
      <w:pPr>
        <w:rPr>
          <w:lang w:val="en-IN"/>
        </w:rPr>
      </w:pPr>
      <w:r w:rsidRPr="00641166">
        <w:rPr>
          <w:lang w:val="en-IN"/>
        </w:rPr>
        <w:t>What surprised me was what came after. Other teams picked it up, and eventually it was recognised as a reusable asset across the firm. Something I'd made to fix my own annoyance was suddenly being relied on by people I'd never met. I later built a second tool, this one for catching data errors in files that had failed during an integration, and it spread the same way. That told me the first wasn't a fluke.</w:t>
      </w:r>
    </w:p>
    <w:p w14:paraId="5D0183D4" w14:textId="77777777" w:rsidR="00641166" w:rsidRPr="00641166" w:rsidRDefault="00641166" w:rsidP="00641166">
      <w:pPr>
        <w:rPr>
          <w:lang w:val="en-IN"/>
        </w:rPr>
      </w:pPr>
      <w:r w:rsidRPr="00641166">
        <w:rPr>
          <w:lang w:val="en-IN"/>
        </w:rPr>
        <w:t>I keep coming back to this for a few reasons. Nobody asked me to do it, so it says something about my judgement and not just my ability to follow a brief. It also changed how I see myself: less a person who finishes their tasks well, more someone who can spot a problem an entire team has stopped noticing and actually fix it. And it taught me the lesson that pushed me towards this application — that the most useful move is often not doing your task faster, but stepping back and fixing whatever made the task painful.</w:t>
      </w:r>
    </w:p>
    <w:p w14:paraId="1E2B3E40" w14:textId="77777777" w:rsidR="00641166" w:rsidRPr="00641166" w:rsidRDefault="00641166" w:rsidP="00641166">
      <w:pPr>
        <w:rPr>
          <w:lang w:val="en-IN"/>
        </w:rPr>
      </w:pPr>
      <w:r w:rsidRPr="00641166">
        <w:rPr>
          <w:lang w:val="en-IN"/>
        </w:rPr>
        <w:t>That's what I want an MBA to sharpen. I've seen how much this kind of thinking is worth on a technical process. I want to learn to apply it to bigger things, and to do it on purpose rather than by instinct.</w:t>
      </w:r>
    </w:p>
    <w:p w14:paraId="3BC5757A" w14:textId="7BFFD5BE" w:rsidR="00323B4D" w:rsidRDefault="00323B4D" w:rsidP="002A71ED">
      <w:pPr>
        <w:rPr>
          <w:lang w:val="en-IN"/>
        </w:rPr>
      </w:pPr>
    </w:p>
    <w:p w14:paraId="501439B0" w14:textId="77777777" w:rsidR="00ED720A" w:rsidRDefault="00ED720A" w:rsidP="002A71ED">
      <w:pPr>
        <w:rPr>
          <w:lang w:val="en-IN"/>
        </w:rPr>
      </w:pPr>
    </w:p>
    <w:p w14:paraId="4A24759B" w14:textId="77777777" w:rsidR="00C722FA" w:rsidRPr="002A71ED" w:rsidRDefault="00C722FA" w:rsidP="002A71ED">
      <w:pPr>
        <w:rPr>
          <w:lang w:val="en-IN"/>
        </w:rPr>
      </w:pPr>
    </w:p>
    <w:p w14:paraId="05C5FF22" w14:textId="03AEEEB1" w:rsidR="00D067AC" w:rsidRPr="00D067AC" w:rsidRDefault="00D067AC" w:rsidP="00D067AC"/>
    <w:sectPr w:rsidR="00D067AC" w:rsidRPr="00D06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B4BB0"/>
    <w:multiLevelType w:val="hybridMultilevel"/>
    <w:tmpl w:val="E7E01476"/>
    <w:lvl w:ilvl="0" w:tplc="6D7A81F4">
      <w:numFmt w:val="bullet"/>
      <w:lvlText w:val=""/>
      <w:lvlJc w:val="left"/>
      <w:pPr>
        <w:ind w:left="523" w:hanging="140"/>
      </w:pPr>
      <w:rPr>
        <w:rFonts w:ascii="Symbol" w:eastAsia="Symbol" w:hAnsi="Symbol" w:cs="Symbol" w:hint="default"/>
        <w:spacing w:val="0"/>
        <w:w w:val="100"/>
        <w:lang w:val="en-US" w:eastAsia="en-US" w:bidi="ar-SA"/>
      </w:rPr>
    </w:lvl>
    <w:lvl w:ilvl="1" w:tplc="00D4327A">
      <w:numFmt w:val="bullet"/>
      <w:lvlText w:val="•"/>
      <w:lvlJc w:val="left"/>
      <w:pPr>
        <w:ind w:left="842" w:hanging="140"/>
      </w:pPr>
      <w:rPr>
        <w:rFonts w:hint="default"/>
        <w:lang w:val="en-US" w:eastAsia="en-US" w:bidi="ar-SA"/>
      </w:rPr>
    </w:lvl>
    <w:lvl w:ilvl="2" w:tplc="FF5AE5FA">
      <w:numFmt w:val="bullet"/>
      <w:lvlText w:val="•"/>
      <w:lvlJc w:val="left"/>
      <w:pPr>
        <w:ind w:left="1164" w:hanging="140"/>
      </w:pPr>
      <w:rPr>
        <w:rFonts w:hint="default"/>
        <w:lang w:val="en-US" w:eastAsia="en-US" w:bidi="ar-SA"/>
      </w:rPr>
    </w:lvl>
    <w:lvl w:ilvl="3" w:tplc="2BC0B256">
      <w:numFmt w:val="bullet"/>
      <w:lvlText w:val="•"/>
      <w:lvlJc w:val="left"/>
      <w:pPr>
        <w:ind w:left="1486" w:hanging="140"/>
      </w:pPr>
      <w:rPr>
        <w:rFonts w:hint="default"/>
        <w:lang w:val="en-US" w:eastAsia="en-US" w:bidi="ar-SA"/>
      </w:rPr>
    </w:lvl>
    <w:lvl w:ilvl="4" w:tplc="FA88DED4">
      <w:numFmt w:val="bullet"/>
      <w:lvlText w:val="•"/>
      <w:lvlJc w:val="left"/>
      <w:pPr>
        <w:ind w:left="1808" w:hanging="140"/>
      </w:pPr>
      <w:rPr>
        <w:rFonts w:hint="default"/>
        <w:lang w:val="en-US" w:eastAsia="en-US" w:bidi="ar-SA"/>
      </w:rPr>
    </w:lvl>
    <w:lvl w:ilvl="5" w:tplc="210E82EA">
      <w:numFmt w:val="bullet"/>
      <w:lvlText w:val="•"/>
      <w:lvlJc w:val="left"/>
      <w:pPr>
        <w:ind w:left="2130" w:hanging="140"/>
      </w:pPr>
      <w:rPr>
        <w:rFonts w:hint="default"/>
        <w:lang w:val="en-US" w:eastAsia="en-US" w:bidi="ar-SA"/>
      </w:rPr>
    </w:lvl>
    <w:lvl w:ilvl="6" w:tplc="DFAC56EA">
      <w:numFmt w:val="bullet"/>
      <w:lvlText w:val="•"/>
      <w:lvlJc w:val="left"/>
      <w:pPr>
        <w:ind w:left="2452" w:hanging="140"/>
      </w:pPr>
      <w:rPr>
        <w:rFonts w:hint="default"/>
        <w:lang w:val="en-US" w:eastAsia="en-US" w:bidi="ar-SA"/>
      </w:rPr>
    </w:lvl>
    <w:lvl w:ilvl="7" w:tplc="D7A6AAAA">
      <w:numFmt w:val="bullet"/>
      <w:lvlText w:val="•"/>
      <w:lvlJc w:val="left"/>
      <w:pPr>
        <w:ind w:left="2774" w:hanging="140"/>
      </w:pPr>
      <w:rPr>
        <w:rFonts w:hint="default"/>
        <w:lang w:val="en-US" w:eastAsia="en-US" w:bidi="ar-SA"/>
      </w:rPr>
    </w:lvl>
    <w:lvl w:ilvl="8" w:tplc="D154265C">
      <w:numFmt w:val="bullet"/>
      <w:lvlText w:val="•"/>
      <w:lvlJc w:val="left"/>
      <w:pPr>
        <w:ind w:left="3096" w:hanging="140"/>
      </w:pPr>
      <w:rPr>
        <w:rFonts w:hint="default"/>
        <w:lang w:val="en-US" w:eastAsia="en-US" w:bidi="ar-SA"/>
      </w:rPr>
    </w:lvl>
  </w:abstractNum>
  <w:num w:numId="1" w16cid:durableId="149182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AC"/>
    <w:rsid w:val="000905D0"/>
    <w:rsid w:val="000F2339"/>
    <w:rsid w:val="00163B73"/>
    <w:rsid w:val="001C4783"/>
    <w:rsid w:val="00201AE9"/>
    <w:rsid w:val="002A71ED"/>
    <w:rsid w:val="00323B4D"/>
    <w:rsid w:val="003B0D31"/>
    <w:rsid w:val="0040423A"/>
    <w:rsid w:val="00415286"/>
    <w:rsid w:val="00430A53"/>
    <w:rsid w:val="00501718"/>
    <w:rsid w:val="00546931"/>
    <w:rsid w:val="00641166"/>
    <w:rsid w:val="007225C5"/>
    <w:rsid w:val="007815EE"/>
    <w:rsid w:val="00896E77"/>
    <w:rsid w:val="008C694F"/>
    <w:rsid w:val="008F27DF"/>
    <w:rsid w:val="00941D13"/>
    <w:rsid w:val="00A608C9"/>
    <w:rsid w:val="00A82913"/>
    <w:rsid w:val="00B06DBF"/>
    <w:rsid w:val="00B76E3D"/>
    <w:rsid w:val="00B8056F"/>
    <w:rsid w:val="00C722FA"/>
    <w:rsid w:val="00D067AC"/>
    <w:rsid w:val="00D368EA"/>
    <w:rsid w:val="00D73C63"/>
    <w:rsid w:val="00DB04FB"/>
    <w:rsid w:val="00ED7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CC0D"/>
  <w15:chartTrackingRefBased/>
  <w15:docId w15:val="{ED46F7D6-C109-47EE-B078-480ECB8E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7AC"/>
    <w:rPr>
      <w:rFonts w:eastAsiaTheme="majorEastAsia" w:cstheme="majorBidi"/>
      <w:color w:val="272727" w:themeColor="text1" w:themeTint="D8"/>
    </w:rPr>
  </w:style>
  <w:style w:type="paragraph" w:styleId="Title">
    <w:name w:val="Title"/>
    <w:basedOn w:val="Normal"/>
    <w:next w:val="Normal"/>
    <w:link w:val="TitleChar"/>
    <w:uiPriority w:val="10"/>
    <w:qFormat/>
    <w:rsid w:val="00D0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7AC"/>
    <w:pPr>
      <w:spacing w:before="160"/>
      <w:jc w:val="center"/>
    </w:pPr>
    <w:rPr>
      <w:i/>
      <w:iCs/>
      <w:color w:val="404040" w:themeColor="text1" w:themeTint="BF"/>
    </w:rPr>
  </w:style>
  <w:style w:type="character" w:customStyle="1" w:styleId="QuoteChar">
    <w:name w:val="Quote Char"/>
    <w:basedOn w:val="DefaultParagraphFont"/>
    <w:link w:val="Quote"/>
    <w:uiPriority w:val="29"/>
    <w:rsid w:val="00D067AC"/>
    <w:rPr>
      <w:i/>
      <w:iCs/>
      <w:color w:val="404040" w:themeColor="text1" w:themeTint="BF"/>
    </w:rPr>
  </w:style>
  <w:style w:type="paragraph" w:styleId="ListParagraph">
    <w:name w:val="List Paragraph"/>
    <w:basedOn w:val="Normal"/>
    <w:uiPriority w:val="1"/>
    <w:qFormat/>
    <w:rsid w:val="00D067AC"/>
    <w:pPr>
      <w:ind w:left="720"/>
      <w:contextualSpacing/>
    </w:pPr>
  </w:style>
  <w:style w:type="character" w:styleId="IntenseEmphasis">
    <w:name w:val="Intense Emphasis"/>
    <w:basedOn w:val="DefaultParagraphFont"/>
    <w:uiPriority w:val="21"/>
    <w:qFormat/>
    <w:rsid w:val="00D067AC"/>
    <w:rPr>
      <w:i/>
      <w:iCs/>
      <w:color w:val="2F5496" w:themeColor="accent1" w:themeShade="BF"/>
    </w:rPr>
  </w:style>
  <w:style w:type="paragraph" w:styleId="IntenseQuote">
    <w:name w:val="Intense Quote"/>
    <w:basedOn w:val="Normal"/>
    <w:next w:val="Normal"/>
    <w:link w:val="IntenseQuoteChar"/>
    <w:uiPriority w:val="30"/>
    <w:qFormat/>
    <w:rsid w:val="00D06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7AC"/>
    <w:rPr>
      <w:i/>
      <w:iCs/>
      <w:color w:val="2F5496" w:themeColor="accent1" w:themeShade="BF"/>
    </w:rPr>
  </w:style>
  <w:style w:type="character" w:styleId="IntenseReference">
    <w:name w:val="Intense Reference"/>
    <w:basedOn w:val="DefaultParagraphFont"/>
    <w:uiPriority w:val="32"/>
    <w:qFormat/>
    <w:rsid w:val="00D06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227</TotalTime>
  <Pages>7</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Madhushree</dc:creator>
  <cp:keywords/>
  <dc:description/>
  <cp:lastModifiedBy>Das, Madhushree</cp:lastModifiedBy>
  <cp:revision>54</cp:revision>
  <dcterms:created xsi:type="dcterms:W3CDTF">2026-07-04T16:00:00Z</dcterms:created>
  <dcterms:modified xsi:type="dcterms:W3CDTF">2026-07-04T20:17:00Z</dcterms:modified>
</cp:coreProperties>
</file>