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877F" w14:textId="510448BD" w:rsidR="001729AD" w:rsidRDefault="00A83125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2. </w:t>
      </w:r>
      <w:r>
        <w:rPr>
          <w:rFonts w:ascii="Calibri" w:hAnsi="Calibri" w:cs="Calibri"/>
          <w:color w:val="000000"/>
          <w:shd w:val="clear" w:color="auto" w:fill="FFFFFF"/>
        </w:rPr>
        <w:t>Write a program to demonstrate how load (threads) is added in JMeter.</w:t>
      </w:r>
    </w:p>
    <w:p w14:paraId="647F77CC" w14:textId="77777777" w:rsidR="00A83125" w:rsidRDefault="00A83125" w:rsidP="00A8312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Select 'Test Plan' node.</w:t>
      </w:r>
    </w:p>
    <w:p w14:paraId="0923C9CB" w14:textId="77777777" w:rsidR="00A83125" w:rsidRDefault="00A83125" w:rsidP="00A8312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Right-click on the 'Test Plan' node.</w:t>
      </w:r>
    </w:p>
    <w:p w14:paraId="3D012DD0" w14:textId="77777777" w:rsidR="00A83125" w:rsidRDefault="00A83125" w:rsidP="00A8312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Hover the mouse on 'Add'</w:t>
      </w:r>
    </w:p>
    <w:p w14:paraId="71475FD3" w14:textId="77777777" w:rsidR="00A83125" w:rsidRDefault="00A83125" w:rsidP="00A8312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Hover the mouse on 'Thread (Users)'</w:t>
      </w:r>
    </w:p>
    <w:p w14:paraId="5A3404A2" w14:textId="77777777" w:rsidR="00A83125" w:rsidRDefault="00A83125" w:rsidP="00A8312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Click '</w:t>
      </w:r>
      <w:proofErr w:type="spellStart"/>
      <w:r>
        <w:rPr>
          <w:rFonts w:ascii="Arial" w:hAnsi="Arial" w:cs="Arial"/>
          <w:color w:val="202124"/>
        </w:rPr>
        <w:t>setUp</w:t>
      </w:r>
      <w:proofErr w:type="spellEnd"/>
      <w:r>
        <w:rPr>
          <w:rFonts w:ascii="Arial" w:hAnsi="Arial" w:cs="Arial"/>
          <w:color w:val="202124"/>
        </w:rPr>
        <w:t xml:space="preserve"> Thread Group'</w:t>
      </w:r>
    </w:p>
    <w:p w14:paraId="118396CC" w14:textId="06F03D5E" w:rsidR="00A83125" w:rsidRDefault="00A83125">
      <w:r w:rsidRPr="00A83125">
        <w:drawing>
          <wp:inline distT="0" distB="0" distL="0" distR="0" wp14:anchorId="496EFA31" wp14:editId="78FBBB97">
            <wp:extent cx="5731510" cy="2999740"/>
            <wp:effectExtent l="0" t="0" r="2540" b="0"/>
            <wp:docPr id="123885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54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898C" w14:textId="77777777" w:rsidR="00A83125" w:rsidRDefault="00A83125"/>
    <w:p w14:paraId="7E184E63" w14:textId="571A4A32" w:rsidR="00A83125" w:rsidRDefault="00A83125">
      <w:r w:rsidRPr="00A83125">
        <w:drawing>
          <wp:inline distT="0" distB="0" distL="0" distR="0" wp14:anchorId="269D3669" wp14:editId="03818EAD">
            <wp:extent cx="5731510" cy="2376805"/>
            <wp:effectExtent l="0" t="0" r="2540" b="4445"/>
            <wp:docPr id="119234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42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CB23" w14:textId="77777777" w:rsidR="00A83125" w:rsidRDefault="00A83125"/>
    <w:p w14:paraId="603143AA" w14:textId="1D8C044F" w:rsidR="00A83125" w:rsidRDefault="00A83125">
      <w:r w:rsidRPr="00A83125">
        <w:lastRenderedPageBreak/>
        <w:drawing>
          <wp:inline distT="0" distB="0" distL="0" distR="0" wp14:anchorId="1F8E1C13" wp14:editId="6D5498AA">
            <wp:extent cx="5731510" cy="4349750"/>
            <wp:effectExtent l="0" t="0" r="2540" b="0"/>
            <wp:docPr id="207179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90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108D"/>
    <w:multiLevelType w:val="multilevel"/>
    <w:tmpl w:val="471A3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96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25"/>
    <w:rsid w:val="000337FF"/>
    <w:rsid w:val="001729AD"/>
    <w:rsid w:val="009E54B6"/>
    <w:rsid w:val="00A83125"/>
    <w:rsid w:val="00DD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9ABD"/>
  <w15:chartTrackingRefBased/>
  <w15:docId w15:val="{B5004B34-8A1F-4B2A-8BC2-18E36518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A83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madhutejaswara reddy bommi reddy</dc:creator>
  <cp:keywords/>
  <dc:description/>
  <cp:lastModifiedBy>madhutejaswara reddy bommi reddy</cp:lastModifiedBy>
  <cp:revision>1</cp:revision>
  <dcterms:created xsi:type="dcterms:W3CDTF">2023-11-01T11:40:00Z</dcterms:created>
  <dcterms:modified xsi:type="dcterms:W3CDTF">2023-11-01T11:47:00Z</dcterms:modified>
</cp:coreProperties>
</file>