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Verma</w:t>
      </w:r>
    </w:p>
    <w:p>
      <w:r>
        <w:t xml:space="preserve">Data Engineer</w:t>
      </w:r>
    </w:p>
    <w:p>
      <w:r>
        <w:t xml:space="preserve">Experience: 5 years.</w:t>
      </w:r>
    </w:p>
    <w:p>
      <w:r>
        <w:t xml:space="preserve">FinServe Ltd (2021-2025) Data Engineer - Spark batch jobs in Python on AWS EMR,</w:t>
      </w:r>
    </w:p>
    <w:p>
      <w:r>
        <w:t xml:space="preserve">SQL transformations in Redshift, scheduling with cron and AWS Step Functions.</w:t>
      </w:r>
    </w:p>
    <w:p>
      <w:r>
        <w:t xml:space="preserve">Analytics Hub (2020-2021) Junior Data Engineer - SQL reporting pipelines.</w:t>
      </w:r>
    </w:p>
    <w:p>
      <w:r>
        <w:t xml:space="preserve">Skills: Python, SQL, Apache Spark, AWS, Redshift, Docker</w:t>
      </w:r>
    </w:p>
    <w:p>
      <w:r>
        <w:t xml:space="preserve">Education: B.E. Information Technology</w:t>
      </w:r>
    </w:p>
  </w:body>
</w:document>
</file>