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5b07x8mz8vnp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ДНК массажиста по коррекции фигуры:</w:t>
        <w:br w:type="textWrapping"/>
        <w:t xml:space="preserve">как стать мастером своего дела? ✨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каждого массажиста, особенно в сфере аппаратной и ручной коррекции фигуры, есть нечто большее, чем просто технические навыки. За успехом каждой процедуры стоит не только знания и опыт, но и особый внутренний подход — настоящий ДНК мастера. 💪</w:t>
      </w:r>
    </w:p>
    <w:p w:rsidR="00000000" w:rsidDel="00000000" w:rsidP="00000000" w:rsidRDefault="00000000" w:rsidRPr="00000000" w14:paraId="00000004">
      <w:pPr>
        <w:spacing w:after="10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🔹 Что же включает в себя этот «ДНК»?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00" w:line="276" w:lineRule="auto"/>
        <w:ind w:lef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Любовь к своему делу.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 неё не получится быть настоящим профессионалом. Когда массажист искренне увлечен тем, что он делает, когда чувствует гармонию между клиентом и собой, то даже самые сложные процедуры становятся успешными. Это важный аспект, ведь клиент чувствует твою энергию и доверяет тебе.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00" w:line="276" w:lineRule="auto"/>
        <w:ind w:lef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Глубокое понимание тела.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Массажист — это не просто человек с руками, а эксперт, который понимает, как работает человеческое тело на физиологическом уровне. Знание анатомии, умение определить проблемы с мышцами и жировыми отложениями — ключ к достижению отличных результатов.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0" w:line="276" w:lineRule="auto"/>
        <w:ind w:lef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Интуиция и внимание к деталям.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Идеальный корректор фигуры способен почувствовать, что именно нужно каждому клиенту. Это касается как выбора процедур, так и силы воздействия во время массажа. Внимание к каждой детали позволяет добиться максимальной эффективности.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0" w:line="276" w:lineRule="auto"/>
        <w:ind w:lef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9dtjasr56ke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Эмпатия и коммуникабельность.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Важная черта хорошего массажиста — умение выслушать клиента и создать комфортную атмосферу. Часто проблемы с телом идут рука об руку с психологическими барьерами, и массажист становится не только терапевтом для тела, но и поддержкой для души.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0" w:line="276" w:lineRule="auto"/>
        <w:ind w:lef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Постоянное саморазвитие.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коррекции фигуры и массажа не стоит на месте! Для того чтобы оставаться востребованным специалистом, важно не только осваивать новые методы, но и быть в курсе последних трендов, обучаться новому оборудованию и техникам. Только так можно быть на шаг впереди!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0" w:line="276" w:lineRule="auto"/>
        <w:ind w:lef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Техническая грамотность.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современном мире аппаратные процедуры становятся неотъемлемой частью коррекции фигуры. Массажист, который умеет работать с инновационными технологиями, имеет гораздо больше возможностей для улучшения результатов.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0" w:line="276" w:lineRule="auto"/>
        <w:ind w:lef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Умение мотивировать.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самом деле, одна из самых ценных черт массажиста — это умение вдохновить клиента на путь преображения. Ведь работа над собой — это не только труд на столе, но и ежедневная самоотдача. Массажист должен стать для клиента наставником, который помогает достичь больших целей.</w:t>
      </w:r>
    </w:p>
    <w:p w:rsidR="00000000" w:rsidDel="00000000" w:rsidP="00000000" w:rsidRDefault="00000000" w:rsidRPr="00000000" w14:paraId="0000000C">
      <w:pPr>
        <w:spacing w:after="10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💥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Массажист по коррекции фигуры 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не просто человек, который работает с телом, это партнёр на пути к преображению. Мы не только помогаем клиентам менять их фигуру, но и показываем им, как научиться любить и ценить своё тело.</w:t>
      </w:r>
    </w:p>
    <w:p w:rsidR="00000000" w:rsidDel="00000000" w:rsidP="00000000" w:rsidRDefault="00000000" w:rsidRPr="00000000" w14:paraId="0000000D">
      <w:pPr>
        <w:spacing w:after="10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💖 Каждый специалист несёт в себе частицу уникальности, и когда это ДНК совпадает с желаниями клиента, происходит настоящее чудо!</w:t>
      </w:r>
    </w:p>
    <w:sectPr>
      <w:pgSz w:h="16838" w:w="11906" w:orient="portrait"/>
      <w:pgMar w:bottom="850.3937007874016" w:top="1133.8582677165355" w:left="1133.8582677165355" w:right="850.39370078740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283.4645669291337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